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footer3.xml" ContentType="application/vnd.openxmlformats-officedocument.wordprocessingml.footer+xml"/>
  <Override PartName="/word/header1.xml" ContentType="application/vnd.openxmlformats-officedocument.wordprocessingml.header+xml"/>
  <Override PartName="/word/embeddings/oleObject515.bin" ContentType="application/vnd.openxmlformats-officedocument.oleObject"/>
  <Override PartName="/word/embeddings/oleObject31.bin" ContentType="application/vnd.openxmlformats-officedocument.oleObject"/>
  <Override PartName="/word/embeddings/oleObject1.bin" ContentType="application/vnd.openxmlformats-officedocument.oleObject"/>
  <Override PartName="/word/embeddings/oleObject516.bin" ContentType="application/vnd.openxmlformats-officedocument.oleObject"/>
  <Override PartName="/word/embeddings/oleObject32.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33.bin" ContentType="application/vnd.openxmlformats-officedocument.oleObject"/>
  <Override PartName="/word/embeddings/oleObject517.bin" ContentType="application/vnd.openxmlformats-officedocument.oleObject"/>
  <Override PartName="/word/embeddings/oleObject360.bin" ContentType="application/vnd.openxmlformats-officedocument.oleObject"/>
  <Override PartName="/word/embeddings/oleObject4.bin" ContentType="application/vnd.openxmlformats-officedocument.oleObject"/>
  <Override PartName="/word/embeddings/oleObject361.bin" ContentType="application/vnd.openxmlformats-officedocument.oleObject"/>
  <Override PartName="/word/embeddings/oleObject34.bin" ContentType="application/vnd.openxmlformats-officedocument.oleObject"/>
  <Override PartName="/word/embeddings/oleObject518.bin" ContentType="application/vnd.openxmlformats-officedocument.oleObject"/>
  <Override PartName="/word/embeddings/oleObject5.bin" ContentType="application/vnd.openxmlformats-officedocument.oleObject"/>
  <Override PartName="/word/embeddings/oleObject362.bin" ContentType="application/vnd.openxmlformats-officedocument.oleObject"/>
  <Override PartName="/word/embeddings/oleObject35.bin" ContentType="application/vnd.openxmlformats-officedocument.oleObject"/>
  <Override PartName="/word/embeddings/oleObject519.bin" ContentType="application/vnd.openxmlformats-officedocument.oleObject"/>
  <Override PartName="/word/embeddings/oleObject6.bin" ContentType="application/vnd.openxmlformats-officedocument.oleObject"/>
  <Override PartName="/word/embeddings/oleObject363.bin" ContentType="application/vnd.openxmlformats-officedocument.oleObject"/>
  <Override PartName="/word/embeddings/oleObject36.bin" ContentType="application/vnd.openxmlformats-officedocument.oleObject"/>
  <Override PartName="/word/embeddings/oleObject140.bin" ContentType="application/vnd.openxmlformats-officedocument.oleObject"/>
  <Override PartName="/word/embeddings/oleObject7.bin" ContentType="application/vnd.openxmlformats-officedocument.oleObject"/>
  <Override PartName="/word/embeddings/oleObject364.bin" ContentType="application/vnd.openxmlformats-officedocument.oleObject"/>
  <Override PartName="/word/embeddings/oleObject37.bin" ContentType="application/vnd.openxmlformats-officedocument.oleObject"/>
  <Override PartName="/word/embeddings/oleObject141.bin" ContentType="application/vnd.openxmlformats-officedocument.oleObject"/>
  <Override PartName="/word/embeddings/oleObject8.bin" ContentType="application/vnd.openxmlformats-officedocument.oleObject"/>
  <Override PartName="/word/embeddings/oleObject365.bin" ContentType="application/vnd.openxmlformats-officedocument.oleObject"/>
  <Override PartName="/word/embeddings/oleObject38.bin" ContentType="application/vnd.openxmlformats-officedocument.oleObject"/>
  <Override PartName="/word/embeddings/oleObject142.bin" ContentType="application/vnd.openxmlformats-officedocument.oleObject"/>
  <Override PartName="/word/embeddings/oleObject9.bin" ContentType="application/vnd.openxmlformats-officedocument.oleObject"/>
  <Override PartName="/word/embeddings/oleObject366.bin" ContentType="application/vnd.openxmlformats-officedocument.oleObject"/>
  <Override PartName="/word/embeddings/oleObject3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340.bin" ContentType="application/vnd.openxmlformats-officedocument.oleObject"/>
  <Override PartName="/word/embeddings/oleObject13.bin" ContentType="application/vnd.openxmlformats-officedocument.oleObject"/>
  <Override PartName="/word/embeddings/oleObject341.bin" ContentType="application/vnd.openxmlformats-officedocument.oleObject"/>
  <Override PartName="/word/embeddings/oleObject14.bin" ContentType="application/vnd.openxmlformats-officedocument.oleObject"/>
  <Override PartName="/word/embeddings/oleObject342.bin" ContentType="application/vnd.openxmlformats-officedocument.oleObject"/>
  <Override PartName="/word/embeddings/oleObject15.bin" ContentType="application/vnd.openxmlformats-officedocument.oleObject"/>
  <Override PartName="/word/embeddings/oleObject343.bin" ContentType="application/vnd.openxmlformats-officedocument.oleObject"/>
  <Override PartName="/word/embeddings/oleObject16.bin" ContentType="application/vnd.openxmlformats-officedocument.oleObject"/>
  <Override PartName="/word/embeddings/oleObject344.bin" ContentType="application/vnd.openxmlformats-officedocument.oleObject"/>
  <Override PartName="/word/embeddings/oleObject17.bin" ContentType="application/vnd.openxmlformats-officedocument.oleObject"/>
  <Override PartName="/word/embeddings/oleObject345.bin" ContentType="application/vnd.openxmlformats-officedocument.oleObject"/>
  <Override PartName="/word/embeddings/oleObject18.bin" ContentType="application/vnd.openxmlformats-officedocument.oleObject"/>
  <Override PartName="/word/embeddings/oleObject346.bin" ContentType="application/vnd.openxmlformats-officedocument.oleObject"/>
  <Override PartName="/word/embeddings/oleObject19.bin" ContentType="application/vnd.openxmlformats-officedocument.oleObject"/>
  <Override PartName="/word/embeddings/oleObject504.bin" ContentType="application/vnd.openxmlformats-officedocument.oleObject"/>
  <Override PartName="/word/embeddings/oleObject20.bin" ContentType="application/vnd.openxmlformats-officedocument.oleObject"/>
  <Override PartName="/word/embeddings/oleObject505.bin" ContentType="application/vnd.openxmlformats-officedocument.oleObject"/>
  <Override PartName="/word/embeddings/oleObject21.bin" ContentType="application/vnd.openxmlformats-officedocument.oleObject"/>
  <Override PartName="/word/embeddings/oleObject506.bin" ContentType="application/vnd.openxmlformats-officedocument.oleObject"/>
  <Override PartName="/word/embeddings/oleObject22.bin" ContentType="application/vnd.openxmlformats-officedocument.oleObject"/>
  <Override PartName="/word/embeddings/oleObject507.bin" ContentType="application/vnd.openxmlformats-officedocument.oleObject"/>
  <Override PartName="/word/embeddings/oleObject23.bin" ContentType="application/vnd.openxmlformats-officedocument.oleObject"/>
  <Override PartName="/word/embeddings/oleObject350.bin" ContentType="application/vnd.openxmlformats-officedocument.oleObject"/>
  <Override PartName="/word/embeddings/oleObject508.bin" ContentType="application/vnd.openxmlformats-officedocument.oleObject"/>
  <Override PartName="/word/embeddings/oleObject24.bin" ContentType="application/vnd.openxmlformats-officedocument.oleObject"/>
  <Override PartName="/word/embeddings/oleObject351.bin" ContentType="application/vnd.openxmlformats-officedocument.oleObject"/>
  <Override PartName="/word/embeddings/oleObject352.bin" ContentType="application/vnd.openxmlformats-officedocument.oleObject"/>
  <Override PartName="/word/embeddings/oleObject509.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353.bin" ContentType="application/vnd.openxmlformats-officedocument.oleObject"/>
  <Override PartName="/word/embeddings/oleObject27.bin" ContentType="application/vnd.openxmlformats-officedocument.oleObject"/>
  <Override PartName="/word/embeddings/oleObject354.bin" ContentType="application/vnd.openxmlformats-officedocument.oleObject"/>
  <Override PartName="/word/embeddings/oleObject28.bin" ContentType="application/vnd.openxmlformats-officedocument.oleObject"/>
  <Override PartName="/word/embeddings/oleObject355.bin" ContentType="application/vnd.openxmlformats-officedocument.oleObject"/>
  <Override PartName="/word/embeddings/oleObject29.bin" ContentType="application/vnd.openxmlformats-officedocument.oleObject"/>
  <Override PartName="/word/embeddings/oleObject356.bin" ContentType="application/vnd.openxmlformats-officedocument.oleObject"/>
  <Override PartName="/word/embeddings/oleObject514.bin" ContentType="application/vnd.openxmlformats-officedocument.oleObject"/>
  <Override PartName="/word/embeddings/oleObject30.bin" ContentType="application/vnd.openxmlformats-officedocument.oleObject"/>
  <Override PartName="/word/embeddings/oleObject524.bin" ContentType="application/vnd.openxmlformats-officedocument.oleObject"/>
  <Override PartName="/word/embeddings/oleObject40.bin" ContentType="application/vnd.openxmlformats-officedocument.oleObject"/>
  <Override PartName="/word/embeddings/oleObject525.bin" ContentType="application/vnd.openxmlformats-officedocument.oleObject"/>
  <Override PartName="/word/embeddings/oleObject41.bin" ContentType="application/vnd.openxmlformats-officedocument.oleObject"/>
  <Override PartName="/word/embeddings/oleObject526.bin" ContentType="application/vnd.openxmlformats-officedocument.oleObject"/>
  <Override PartName="/word/embeddings/oleObject42.bin" ContentType="application/vnd.openxmlformats-officedocument.oleObject"/>
  <Override PartName="/word/embeddings/oleObject527.bin" ContentType="application/vnd.openxmlformats-officedocument.oleObject"/>
  <Override PartName="/word/embeddings/oleObject43.bin" ContentType="application/vnd.openxmlformats-officedocument.oleObject"/>
  <Override PartName="/word/embeddings/oleObject370.bin" ContentType="application/vnd.openxmlformats-officedocument.oleObject"/>
  <Override PartName="/word/embeddings/oleObject528.bin" ContentType="application/vnd.openxmlformats-officedocument.oleObject"/>
  <Override PartName="/word/embeddings/oleObject44.bin" ContentType="application/vnd.openxmlformats-officedocument.oleObject"/>
  <Override PartName="/word/embeddings/oleObject371.bin" ContentType="application/vnd.openxmlformats-officedocument.oleObject"/>
  <Override PartName="/word/embeddings/oleObject529.bin" ContentType="application/vnd.openxmlformats-officedocument.oleObject"/>
  <Override PartName="/word/embeddings/oleObject45.bin" ContentType="application/vnd.openxmlformats-officedocument.oleObject"/>
  <Override PartName="/word/embeddings/oleObject372.bin" ContentType="application/vnd.openxmlformats-officedocument.oleObject"/>
  <Override PartName="/word/embeddings/oleObject46.bin" ContentType="application/vnd.openxmlformats-officedocument.oleObject"/>
  <Override PartName="/word/embeddings/oleObject373.bin" ContentType="application/vnd.openxmlformats-officedocument.oleObject"/>
  <Override PartName="/word/embeddings/oleObject47.bin" ContentType="application/vnd.openxmlformats-officedocument.oleObject"/>
  <Override PartName="/word/embeddings/oleObject374.bin" ContentType="application/vnd.openxmlformats-officedocument.oleObject"/>
  <Override PartName="/word/embeddings/oleObject48.bin" ContentType="application/vnd.openxmlformats-officedocument.oleObject"/>
  <Override PartName="/word/embeddings/oleObject375.bin" ContentType="application/vnd.openxmlformats-officedocument.oleObject"/>
  <Override PartName="/word/embeddings/oleObject49.bin" ContentType="application/vnd.openxmlformats-officedocument.oleObject"/>
  <Override PartName="/word/embeddings/oleObject376.bin" ContentType="application/vnd.openxmlformats-officedocument.oleObject"/>
  <Override PartName="/word/embeddings/oleObject534.bin" ContentType="application/vnd.openxmlformats-officedocument.oleObject"/>
  <Override PartName="/word/embeddings/oleObject50.bin" ContentType="application/vnd.openxmlformats-officedocument.oleObject"/>
  <Override PartName="/word/embeddings/oleObject535.bin" ContentType="application/vnd.openxmlformats-officedocument.oleObject"/>
  <Override PartName="/word/embeddings/oleObject51.bin" ContentType="application/vnd.openxmlformats-officedocument.oleObject"/>
  <Override PartName="/word/embeddings/oleObject536.bin" ContentType="application/vnd.openxmlformats-officedocument.oleObject"/>
  <Override PartName="/word/embeddings/oleObject52.bin" ContentType="application/vnd.openxmlformats-officedocument.oleObject"/>
  <Override PartName="/word/embeddings/oleObject537.bin" ContentType="application/vnd.openxmlformats-officedocument.oleObject"/>
  <Override PartName="/word/embeddings/oleObject53.bin" ContentType="application/vnd.openxmlformats-officedocument.oleObject"/>
  <Override PartName="/word/embeddings/oleObject380.bin" ContentType="application/vnd.openxmlformats-officedocument.oleObject"/>
  <Override PartName="/word/embeddings/oleObject538.bin" ContentType="application/vnd.openxmlformats-officedocument.oleObject"/>
  <Override PartName="/word/embeddings/oleObject54.bin" ContentType="application/vnd.openxmlformats-officedocument.oleObject"/>
  <Override PartName="/word/embeddings/oleObject381.bin" ContentType="application/vnd.openxmlformats-officedocument.oleObject"/>
  <Override PartName="/word/embeddings/oleObject539.bin" ContentType="application/vnd.openxmlformats-officedocument.oleObject"/>
  <Override PartName="/word/embeddings/oleObject55.bin" ContentType="application/vnd.openxmlformats-officedocument.oleObject"/>
  <Override PartName="/word/embeddings/oleObject382.bin" ContentType="application/vnd.openxmlformats-officedocument.oleObject"/>
  <Override PartName="/word/embeddings/oleObject56.bin" ContentType="application/vnd.openxmlformats-officedocument.oleObject"/>
  <Override PartName="/word/embeddings/oleObject383.bin" ContentType="application/vnd.openxmlformats-officedocument.oleObject"/>
  <Override PartName="/word/embeddings/oleObject57.bin" ContentType="application/vnd.openxmlformats-officedocument.oleObject"/>
  <Override PartName="/word/embeddings/oleObject384.bin" ContentType="application/vnd.openxmlformats-officedocument.oleObject"/>
  <Override PartName="/word/embeddings/oleObject58.bin" ContentType="application/vnd.openxmlformats-officedocument.oleObject"/>
  <Override PartName="/word/embeddings/oleObject385.bin" ContentType="application/vnd.openxmlformats-officedocument.oleObject"/>
  <Override PartName="/word/embeddings/oleObject59.bin" ContentType="application/vnd.openxmlformats-officedocument.oleObject"/>
  <Override PartName="/word/embeddings/oleObject386.bin" ContentType="application/vnd.openxmlformats-officedocument.oleObject"/>
  <Override PartName="/word/embeddings/oleObject544.bin" ContentType="application/vnd.openxmlformats-officedocument.oleObject"/>
  <Override PartName="/word/embeddings/oleObject60.bin" ContentType="application/vnd.openxmlformats-officedocument.oleObject"/>
  <Override PartName="/word/embeddings/oleObject545.bin" ContentType="application/vnd.openxmlformats-officedocument.oleObject"/>
  <Override PartName="/word/embeddings/oleObject61.bin" ContentType="application/vnd.openxmlformats-officedocument.oleObject"/>
  <Override PartName="/word/embeddings/oleObject546.bin" ContentType="application/vnd.openxmlformats-officedocument.oleObject"/>
  <Override PartName="/word/embeddings/oleObject62.bin" ContentType="application/vnd.openxmlformats-officedocument.oleObject"/>
  <Override PartName="/word/embeddings/oleObject547.bin" ContentType="application/vnd.openxmlformats-officedocument.oleObject"/>
  <Override PartName="/word/embeddings/oleObject63.bin" ContentType="application/vnd.openxmlformats-officedocument.oleObject"/>
  <Override PartName="/word/embeddings/oleObject390.bin" ContentType="application/vnd.openxmlformats-officedocument.oleObject"/>
  <Override PartName="/word/embeddings/oleObject548.bin" ContentType="application/vnd.openxmlformats-officedocument.oleObject"/>
  <Override PartName="/word/embeddings/oleObject64.bin" ContentType="application/vnd.openxmlformats-officedocument.oleObject"/>
  <Override PartName="/word/embeddings/oleObject100.bin" ContentType="application/vnd.openxmlformats-officedocument.oleObject"/>
  <Override PartName="/word/embeddings/oleObject391.bin" ContentType="application/vnd.openxmlformats-officedocument.oleObject"/>
  <Override PartName="/word/embeddings/oleObject549.bin" ContentType="application/vnd.openxmlformats-officedocument.oleObject"/>
  <Override PartName="/word/embeddings/oleObject65.bin" ContentType="application/vnd.openxmlformats-officedocument.oleObject"/>
  <Override PartName="/word/embeddings/oleObject101.bin" ContentType="application/vnd.openxmlformats-officedocument.oleObject"/>
  <Override PartName="/word/embeddings/oleObject392.bin" ContentType="application/vnd.openxmlformats-officedocument.oleObject"/>
  <Override PartName="/word/embeddings/oleObject66.bin" ContentType="application/vnd.openxmlformats-officedocument.oleObject"/>
  <Override PartName="/word/embeddings/oleObject102.bin" ContentType="application/vnd.openxmlformats-officedocument.oleObject"/>
  <Override PartName="/word/embeddings/oleObject393.bin" ContentType="application/vnd.openxmlformats-officedocument.oleObject"/>
  <Override PartName="/word/embeddings/oleObject67.bin" ContentType="application/vnd.openxmlformats-officedocument.oleObject"/>
  <Override PartName="/word/embeddings/oleObject103.bin" ContentType="application/vnd.openxmlformats-officedocument.oleObject"/>
  <Override PartName="/word/embeddings/oleObject394.bin" ContentType="application/vnd.openxmlformats-officedocument.oleObject"/>
  <Override PartName="/word/embeddings/oleObject68.bin" ContentType="application/vnd.openxmlformats-officedocument.oleObject"/>
  <Override PartName="/word/embeddings/oleObject104.bin" ContentType="application/vnd.openxmlformats-officedocument.oleObject"/>
  <Override PartName="/word/embeddings/oleObject395.bin" ContentType="application/vnd.openxmlformats-officedocument.oleObject"/>
  <Override PartName="/word/embeddings/oleObject69.bin" ContentType="application/vnd.openxmlformats-officedocument.oleObject"/>
  <Override PartName="/word/embeddings/oleObject105.bin" ContentType="application/vnd.openxmlformats-officedocument.oleObject"/>
  <Override PartName="/word/embeddings/oleObject396.bin" ContentType="application/vnd.openxmlformats-officedocument.oleObject"/>
  <Override PartName="/word/embeddings/oleObject554.bin" ContentType="application/vnd.openxmlformats-officedocument.oleObject"/>
  <Override PartName="/word/embeddings/oleObject70.bin" ContentType="application/vnd.openxmlformats-officedocument.oleObject"/>
  <Override PartName="/word/embeddings/oleObject555.bin" ContentType="application/vnd.openxmlformats-officedocument.oleObject"/>
  <Override PartName="/word/embeddings/oleObject71.bin" ContentType="application/vnd.openxmlformats-officedocument.oleObject"/>
  <Override PartName="/word/embeddings/oleObject556.bin" ContentType="application/vnd.openxmlformats-officedocument.oleObject"/>
  <Override PartName="/word/embeddings/oleObject72.bin" ContentType="application/vnd.openxmlformats-officedocument.oleObject"/>
  <Override PartName="/word/embeddings/oleObject557.bin" ContentType="application/vnd.openxmlformats-officedocument.oleObject"/>
  <Override PartName="/word/embeddings/oleObject73.bin" ContentType="application/vnd.openxmlformats-officedocument.oleObject"/>
  <Override PartName="/word/embeddings/oleObject558.bin" ContentType="application/vnd.openxmlformats-officedocument.oleObject"/>
  <Override PartName="/word/embeddings/oleObject74.bin" ContentType="application/vnd.openxmlformats-officedocument.oleObject"/>
  <Override PartName="/word/embeddings/oleObject110.bin" ContentType="application/vnd.openxmlformats-officedocument.oleObject"/>
  <Override PartName="/word/embeddings/oleObject559.bin" ContentType="application/vnd.openxmlformats-officedocument.oleObject"/>
  <Override PartName="/word/embeddings/oleObject75.bin" ContentType="application/vnd.openxmlformats-officedocument.oleObject"/>
  <Override PartName="/word/embeddings/oleObject111.bin" ContentType="application/vnd.openxmlformats-officedocument.oleObject"/>
  <Override PartName="/word/embeddings/oleObject76.bin" ContentType="application/vnd.openxmlformats-officedocument.oleObject"/>
  <Override PartName="/word/embeddings/oleObject112.bin" ContentType="application/vnd.openxmlformats-officedocument.oleObject"/>
  <Override PartName="/word/embeddings/oleObject77.bin" ContentType="application/vnd.openxmlformats-officedocument.oleObject"/>
  <Override PartName="/word/embeddings/oleObject113.bin" ContentType="application/vnd.openxmlformats-officedocument.oleObject"/>
  <Override PartName="/word/embeddings/oleObject78.bin" ContentType="application/vnd.openxmlformats-officedocument.oleObject"/>
  <Override PartName="/word/embeddings/oleObject114.bin" ContentType="application/vnd.openxmlformats-officedocument.oleObject"/>
  <Override PartName="/word/embeddings/oleObject79.bin" ContentType="application/vnd.openxmlformats-officedocument.oleObject"/>
  <Override PartName="/word/embeddings/oleObject115.bin" ContentType="application/vnd.openxmlformats-officedocument.oleObject"/>
  <Override PartName="/word/embeddings/oleObject564.bin" ContentType="application/vnd.openxmlformats-officedocument.oleObject"/>
  <Override PartName="/word/embeddings/oleObject80.bin" ContentType="application/vnd.openxmlformats-officedocument.oleObject"/>
  <Override PartName="/word/embeddings/oleObject565.bin" ContentType="application/vnd.openxmlformats-officedocument.oleObject"/>
  <Override PartName="/word/embeddings/oleObject81.bin" ContentType="application/vnd.openxmlformats-officedocument.oleObject"/>
  <Override PartName="/word/embeddings/oleObject566.bin" ContentType="application/vnd.openxmlformats-officedocument.oleObject"/>
  <Override PartName="/word/embeddings/oleObject82.bin" ContentType="application/vnd.openxmlformats-officedocument.oleObject"/>
  <Override PartName="/word/embeddings/oleObject567.bin" ContentType="application/vnd.openxmlformats-officedocument.oleObject"/>
  <Override PartName="/word/embeddings/oleObject83.bin" ContentType="application/vnd.openxmlformats-officedocument.oleObject"/>
  <Override PartName="/word/embeddings/oleObject568.bin" ContentType="application/vnd.openxmlformats-officedocument.oleObject"/>
  <Override PartName="/word/embeddings/oleObject84.bin" ContentType="application/vnd.openxmlformats-officedocument.oleObject"/>
  <Override PartName="/word/embeddings/oleObject120.bin" ContentType="application/vnd.openxmlformats-officedocument.oleObject"/>
  <Override PartName="/word/embeddings/oleObject569.bin" ContentType="application/vnd.openxmlformats-officedocument.oleObject"/>
  <Override PartName="/word/embeddings/oleObject85.bin" ContentType="application/vnd.openxmlformats-officedocument.oleObject"/>
  <Override PartName="/word/embeddings/oleObject121.bin" ContentType="application/vnd.openxmlformats-officedocument.oleObject"/>
  <Override PartName="/word/embeddings/oleObject86.bin" ContentType="application/vnd.openxmlformats-officedocument.oleObject"/>
  <Override PartName="/word/embeddings/oleObject122.bin" ContentType="application/vnd.openxmlformats-officedocument.oleObject"/>
  <Override PartName="/word/embeddings/oleObject87.bin" ContentType="application/vnd.openxmlformats-officedocument.oleObject"/>
  <Override PartName="/word/embeddings/oleObject123.bin" ContentType="application/vnd.openxmlformats-officedocument.oleObject"/>
  <Override PartName="/word/embeddings/oleObject88.bin" ContentType="application/vnd.openxmlformats-officedocument.oleObject"/>
  <Override PartName="/word/embeddings/oleObject124.bin" ContentType="application/vnd.openxmlformats-officedocument.oleObject"/>
  <Override PartName="/word/embeddings/oleObject89.bin" ContentType="application/vnd.openxmlformats-officedocument.oleObject"/>
  <Override PartName="/word/embeddings/oleObject125.bin" ContentType="application/vnd.openxmlformats-officedocument.oleObject"/>
  <Override PartName="/word/embeddings/oleObject574.bin" ContentType="application/vnd.openxmlformats-officedocument.oleObject"/>
  <Override PartName="/word/embeddings/oleObject90.bin" ContentType="application/vnd.openxmlformats-officedocument.oleObject"/>
  <Override PartName="/word/embeddings/oleObject575.bin" ContentType="application/vnd.openxmlformats-officedocument.oleObject"/>
  <Override PartName="/word/embeddings/oleObject91.bin" ContentType="application/vnd.openxmlformats-officedocument.oleObject"/>
  <Override PartName="/word/embeddings/oleObject576.bin" ContentType="application/vnd.openxmlformats-officedocument.oleObject"/>
  <Override PartName="/word/embeddings/oleObject92.bin" ContentType="application/vnd.openxmlformats-officedocument.oleObject"/>
  <Override PartName="/word/embeddings/oleObject577.bin" ContentType="application/vnd.openxmlformats-officedocument.oleObject"/>
  <Override PartName="/word/embeddings/oleObject93.bin" ContentType="application/vnd.openxmlformats-officedocument.oleObject"/>
  <Override PartName="/word/embeddings/oleObject578.bin" ContentType="application/vnd.openxmlformats-officedocument.oleObject"/>
  <Override PartName="/word/embeddings/oleObject94.bin" ContentType="application/vnd.openxmlformats-officedocument.oleObject"/>
  <Override PartName="/word/embeddings/oleObject130.bin" ContentType="application/vnd.openxmlformats-officedocument.oleObject"/>
  <Override PartName="/word/embeddings/oleObject579.bin" ContentType="application/vnd.openxmlformats-officedocument.oleObject"/>
  <Override PartName="/word/embeddings/oleObject95.bin" ContentType="application/vnd.openxmlformats-officedocument.oleObject"/>
  <Override PartName="/word/embeddings/oleObject131.bin" ContentType="application/vnd.openxmlformats-officedocument.oleObject"/>
  <Override PartName="/word/embeddings/oleObject96.bin" ContentType="application/vnd.openxmlformats-officedocument.oleObject"/>
  <Override PartName="/word/embeddings/oleObject132.bin" ContentType="application/vnd.openxmlformats-officedocument.oleObject"/>
  <Override PartName="/word/embeddings/oleObject97.bin" ContentType="application/vnd.openxmlformats-officedocument.oleObject"/>
  <Override PartName="/word/embeddings/oleObject133.bin" ContentType="application/vnd.openxmlformats-officedocument.oleObject"/>
  <Override PartName="/word/embeddings/oleObject98.bin" ContentType="application/vnd.openxmlformats-officedocument.oleObject"/>
  <Override PartName="/word/embeddings/oleObject134.bin" ContentType="application/vnd.openxmlformats-officedocument.oleObject"/>
  <Override PartName="/word/embeddings/oleObject99.bin" ContentType="application/vnd.openxmlformats-officedocument.oleObject"/>
  <Override PartName="/word/embeddings/oleObject135.bin" ContentType="application/vnd.openxmlformats-officedocument.oleObject"/>
  <Override PartName="/word/embeddings/oleObject106.bin" ContentType="application/vnd.openxmlformats-officedocument.oleObject"/>
  <Override PartName="/word/embeddings/oleObject397.bin" ContentType="application/vnd.openxmlformats-officedocument.oleObject"/>
  <Override PartName="/word/embeddings/oleObject107.bin" ContentType="application/vnd.openxmlformats-officedocument.oleObject"/>
  <Override PartName="/word/embeddings/oleObject398.bin" ContentType="application/vnd.openxmlformats-officedocument.oleObject"/>
  <Override PartName="/word/embeddings/oleObject108.bin" ContentType="application/vnd.openxmlformats-officedocument.oleObject"/>
  <Override PartName="/word/embeddings/oleObject399.bin" ContentType="application/vnd.openxmlformats-officedocument.oleObject"/>
  <Override PartName="/word/embeddings/oleObject109.bin" ContentType="application/vnd.openxmlformats-officedocument.oleObject"/>
  <Override PartName="/word/embeddings/oleObject116.bin" ContentType="application/vnd.openxmlformats-officedocument.oleObject"/>
  <Override PartName="/word/embeddings/oleObject117.bin" ContentType="application/vnd.openxmlformats-officedocument.oleObject"/>
  <Override PartName="/word/embeddings/oleObject118.bin" ContentType="application/vnd.openxmlformats-officedocument.oleObject"/>
  <Override PartName="/word/embeddings/oleObject119.bin" ContentType="application/vnd.openxmlformats-officedocument.oleObject"/>
  <Override PartName="/word/embeddings/oleObject126.bin" ContentType="application/vnd.openxmlformats-officedocument.oleObject"/>
  <Override PartName="/word/embeddings/oleObject127.bin" ContentType="application/vnd.openxmlformats-officedocument.oleObject"/>
  <Override PartName="/word/embeddings/oleObject128.bin" ContentType="application/vnd.openxmlformats-officedocument.oleObject"/>
  <Override PartName="/word/embeddings/oleObject129.bin" ContentType="application/vnd.openxmlformats-officedocument.oleObject"/>
  <Override PartName="/word/embeddings/oleObject136.bin" ContentType="application/vnd.openxmlformats-officedocument.oleObject"/>
  <Override PartName="/word/embeddings/oleObject137.bin" ContentType="application/vnd.openxmlformats-officedocument.oleObject"/>
  <Override PartName="/word/embeddings/oleObject138.bin" ContentType="application/vnd.openxmlformats-officedocument.oleObject"/>
  <Override PartName="/word/embeddings/oleObject139.bin" ContentType="application/vnd.openxmlformats-officedocument.oleObject"/>
  <Override PartName="/word/embeddings/oleObject143.bin" ContentType="application/vnd.openxmlformats-officedocument.oleObject"/>
  <Override PartName="/word/embeddings/oleObject144.bin" ContentType="application/vnd.openxmlformats-officedocument.oleObject"/>
  <Override PartName="/word/embeddings/oleObject145.bin" ContentType="application/vnd.openxmlformats-officedocument.oleObject"/>
  <Override PartName="/word/embeddings/oleObject146.bin" ContentType="application/vnd.openxmlformats-officedocument.oleObject"/>
  <Override PartName="/word/embeddings/oleObject147.bin" ContentType="application/vnd.openxmlformats-officedocument.oleObject"/>
  <Override PartName="/word/embeddings/oleObject148.bin" ContentType="application/vnd.openxmlformats-officedocument.oleObject"/>
  <Override PartName="/word/embeddings/oleObject149.bin" ContentType="application/vnd.openxmlformats-officedocument.oleObject"/>
  <Override PartName="/word/embeddings/oleObject150.bin" ContentType="application/vnd.openxmlformats-officedocument.oleObject"/>
  <Override PartName="/word/embeddings/oleObject598.bin" ContentType="application/vnd.openxmlformats-officedocument.oleObject"/>
  <Override PartName="/word/embeddings/oleObject307.bin" ContentType="application/vnd.openxmlformats-officedocument.oleObject"/>
  <Override PartName="/word/embeddings/oleObject151.bin" ContentType="application/vnd.openxmlformats-officedocument.oleObject"/>
  <Override PartName="/word/embeddings/oleObject599.bin" ContentType="application/vnd.openxmlformats-officedocument.oleObject"/>
  <Override PartName="/word/embeddings/oleObject308.bin" ContentType="application/vnd.openxmlformats-officedocument.oleObject"/>
  <Override PartName="/word/embeddings/oleObject152.bin" ContentType="application/vnd.openxmlformats-officedocument.oleObject"/>
  <Override PartName="/word/embeddings/oleObject309.bin" ContentType="application/vnd.openxmlformats-officedocument.oleObject"/>
  <Override PartName="/word/embeddings/oleObject153.bin" ContentType="application/vnd.openxmlformats-officedocument.oleObject"/>
  <Override PartName="/word/embeddings/oleObject154.bin" ContentType="application/vnd.openxmlformats-officedocument.oleObject"/>
  <Override PartName="/word/embeddings/oleObject155.bin" ContentType="application/vnd.openxmlformats-officedocument.oleObject"/>
  <Override PartName="/word/embeddings/oleObject156.bin" ContentType="application/vnd.openxmlformats-officedocument.oleObject"/>
  <Override PartName="/word/embeddings/oleObject157.bin" ContentType="application/vnd.openxmlformats-officedocument.oleObject"/>
  <Override PartName="/word/embeddings/oleObject158.bin" ContentType="application/vnd.openxmlformats-officedocument.oleObject"/>
  <Override PartName="/word/embeddings/oleObject159.bin" ContentType="application/vnd.openxmlformats-officedocument.oleObject"/>
  <Override PartName="/word/embeddings/oleObject160.bin" ContentType="application/vnd.openxmlformats-officedocument.oleObject"/>
  <Override PartName="/word/embeddings/oleObject317.bin" ContentType="application/vnd.openxmlformats-officedocument.oleObject"/>
  <Override PartName="/word/embeddings/oleObject161.bin" ContentType="application/vnd.openxmlformats-officedocument.oleObject"/>
  <Override PartName="/word/embeddings/oleObject318.bin" ContentType="application/vnd.openxmlformats-officedocument.oleObject"/>
  <Override PartName="/word/embeddings/oleObject162.bin" ContentType="application/vnd.openxmlformats-officedocument.oleObject"/>
  <Override PartName="/word/embeddings/oleObject319.bin" ContentType="application/vnd.openxmlformats-officedocument.oleObject"/>
  <Override PartName="/word/embeddings/oleObject163.bin" ContentType="application/vnd.openxmlformats-officedocument.oleObject"/>
  <Override PartName="/word/embeddings/oleObject164.bin" ContentType="application/vnd.openxmlformats-officedocument.oleObject"/>
  <Override PartName="/word/embeddings/oleObject165.bin" ContentType="application/vnd.openxmlformats-officedocument.oleObject"/>
  <Override PartName="/word/embeddings/oleObject166.bin" ContentType="application/vnd.openxmlformats-officedocument.oleObject"/>
  <Override PartName="/word/embeddings/oleObject167.bin" ContentType="application/vnd.openxmlformats-officedocument.oleObject"/>
  <Override PartName="/word/embeddings/oleObject168.bin" ContentType="application/vnd.openxmlformats-officedocument.oleObject"/>
  <Override PartName="/word/embeddings/oleObject169.bin" ContentType="application/vnd.openxmlformats-officedocument.oleObject"/>
  <Override PartName="/word/embeddings/oleObject170.bin" ContentType="application/vnd.openxmlformats-officedocument.oleObject"/>
  <Override PartName="/word/embeddings/oleObject327.bin" ContentType="application/vnd.openxmlformats-officedocument.oleObject"/>
  <Override PartName="/word/embeddings/oleObject171.bin" ContentType="application/vnd.openxmlformats-officedocument.oleObject"/>
  <Override PartName="/word/embeddings/oleObject328.bin" ContentType="application/vnd.openxmlformats-officedocument.oleObject"/>
  <Override PartName="/word/embeddings/oleObject172.bin" ContentType="application/vnd.openxmlformats-officedocument.oleObject"/>
  <Override PartName="/word/embeddings/oleObject329.bin" ContentType="application/vnd.openxmlformats-officedocument.oleObject"/>
  <Override PartName="/word/embeddings/oleObject173.bin" ContentType="application/vnd.openxmlformats-officedocument.oleObject"/>
  <Override PartName="/word/embeddings/oleObject174.bin" ContentType="application/vnd.openxmlformats-officedocument.oleObject"/>
  <Override PartName="/word/embeddings/oleObject175.bin" ContentType="application/vnd.openxmlformats-officedocument.oleObject"/>
  <Override PartName="/word/embeddings/oleObject176.bin" ContentType="application/vnd.openxmlformats-officedocument.oleObject"/>
  <Override PartName="/word/embeddings/oleObject177.bin" ContentType="application/vnd.openxmlformats-officedocument.oleObject"/>
  <Override PartName="/word/embeddings/oleObject178.bin" ContentType="application/vnd.openxmlformats-officedocument.oleObject"/>
  <Override PartName="/word/embeddings/oleObject179.bin" ContentType="application/vnd.openxmlformats-officedocument.oleObject"/>
  <Override PartName="/word/embeddings/oleObject180.bin" ContentType="application/vnd.openxmlformats-officedocument.oleObject"/>
  <Override PartName="/word/embeddings/oleObject337.bin" ContentType="application/vnd.openxmlformats-officedocument.oleObject"/>
  <Override PartName="/word/embeddings/oleObject181.bin" ContentType="application/vnd.openxmlformats-officedocument.oleObject"/>
  <Override PartName="/word/embeddings/oleObject338.bin" ContentType="application/vnd.openxmlformats-officedocument.oleObject"/>
  <Override PartName="/word/embeddings/oleObject182.bin" ContentType="application/vnd.openxmlformats-officedocument.oleObject"/>
  <Override PartName="/word/embeddings/oleObject339.bin" ContentType="application/vnd.openxmlformats-officedocument.oleObject"/>
  <Override PartName="/word/embeddings/oleObject183.bin" ContentType="application/vnd.openxmlformats-officedocument.oleObject"/>
  <Override PartName="/word/embeddings/oleObject184.bin" ContentType="application/vnd.openxmlformats-officedocument.oleObject"/>
  <Override PartName="/word/embeddings/oleObject185.bin" ContentType="application/vnd.openxmlformats-officedocument.oleObject"/>
  <Override PartName="/word/embeddings/oleObject186.bin" ContentType="application/vnd.openxmlformats-officedocument.oleObject"/>
  <Override PartName="/word/embeddings/oleObject187.bin" ContentType="application/vnd.openxmlformats-officedocument.oleObject"/>
  <Override PartName="/word/embeddings/oleObject188.bin" ContentType="application/vnd.openxmlformats-officedocument.oleObject"/>
  <Override PartName="/word/embeddings/oleObject189.bin" ContentType="application/vnd.openxmlformats-officedocument.oleObject"/>
  <Override PartName="/word/embeddings/oleObject190.bin" ContentType="application/vnd.openxmlformats-officedocument.oleObject"/>
  <Override PartName="/word/embeddings/oleObject347.bin" ContentType="application/vnd.openxmlformats-officedocument.oleObject"/>
  <Override PartName="/word/embeddings/oleObject191.bin" ContentType="application/vnd.openxmlformats-officedocument.oleObject"/>
  <Override PartName="/word/embeddings/oleObject348.bin" ContentType="application/vnd.openxmlformats-officedocument.oleObject"/>
  <Override PartName="/word/embeddings/oleObject192.bin" ContentType="application/vnd.openxmlformats-officedocument.oleObject"/>
  <Override PartName="/word/embeddings/oleObject349.bin" ContentType="application/vnd.openxmlformats-officedocument.oleObject"/>
  <Override PartName="/word/embeddings/oleObject193.bin" ContentType="application/vnd.openxmlformats-officedocument.oleObject"/>
  <Override PartName="/word/embeddings/oleObject194.bin" ContentType="application/vnd.openxmlformats-officedocument.oleObject"/>
  <Override PartName="/word/embeddings/oleObject195.bin" ContentType="application/vnd.openxmlformats-officedocument.oleObject"/>
  <Override PartName="/word/embeddings/oleObject196.bin" ContentType="application/vnd.openxmlformats-officedocument.oleObject"/>
  <Override PartName="/word/embeddings/oleObject197.bin" ContentType="application/vnd.openxmlformats-officedocument.oleObject"/>
  <Override PartName="/word/embeddings/oleObject198.bin" ContentType="application/vnd.openxmlformats-officedocument.oleObject"/>
  <Override PartName="/word/embeddings/oleObject199.bin" ContentType="application/vnd.openxmlformats-officedocument.oleObject"/>
  <Override PartName="/word/embeddings/oleObject200.bin" ContentType="application/vnd.openxmlformats-officedocument.oleObject"/>
  <Override PartName="/word/embeddings/oleObject491.bin" ContentType="application/vnd.openxmlformats-officedocument.oleObject"/>
  <Override PartName="/word/embeddings/oleObject201.bin" ContentType="application/vnd.openxmlformats-officedocument.oleObject"/>
  <Override PartName="/word/embeddings/oleObject492.bin" ContentType="application/vnd.openxmlformats-officedocument.oleObject"/>
  <Override PartName="/word/embeddings/oleObject202.bin" ContentType="application/vnd.openxmlformats-officedocument.oleObject"/>
  <Override PartName="/word/embeddings/oleObject493.bin" ContentType="application/vnd.openxmlformats-officedocument.oleObject"/>
  <Override PartName="/word/embeddings/oleObject203.bin" ContentType="application/vnd.openxmlformats-officedocument.oleObject"/>
  <Override PartName="/word/embeddings/oleObject494.bin" ContentType="application/vnd.openxmlformats-officedocument.oleObject"/>
  <Override PartName="/word/embeddings/oleObject204.bin" ContentType="application/vnd.openxmlformats-officedocument.oleObject"/>
  <Override PartName="/word/embeddings/oleObject495.bin" ContentType="application/vnd.openxmlformats-officedocument.oleObject"/>
  <Override PartName="/word/embeddings/oleObject205.bin" ContentType="application/vnd.openxmlformats-officedocument.oleObject"/>
  <Override PartName="/word/embeddings/oleObject496.bin" ContentType="application/vnd.openxmlformats-officedocument.oleObject"/>
  <Override PartName="/word/embeddings/oleObject206.bin" ContentType="application/vnd.openxmlformats-officedocument.oleObject"/>
  <Override PartName="/word/embeddings/oleObject497.bin" ContentType="application/vnd.openxmlformats-officedocument.oleObject"/>
  <Override PartName="/word/embeddings/oleObject207.bin" ContentType="application/vnd.openxmlformats-officedocument.oleObject"/>
  <Override PartName="/word/embeddings/oleObject498.bin" ContentType="application/vnd.openxmlformats-officedocument.oleObject"/>
  <Override PartName="/word/embeddings/oleObject208.bin" ContentType="application/vnd.openxmlformats-officedocument.oleObject"/>
  <Override PartName="/word/embeddings/oleObject499.bin" ContentType="application/vnd.openxmlformats-officedocument.oleObject"/>
  <Override PartName="/word/embeddings/oleObject209.bin" ContentType="application/vnd.openxmlformats-officedocument.oleObject"/>
  <Override PartName="/word/embeddings/oleObject210.bin" ContentType="application/vnd.openxmlformats-officedocument.oleObject"/>
  <Override PartName="/word/embeddings/oleObject211.bin" ContentType="application/vnd.openxmlformats-officedocument.oleObject"/>
  <Override PartName="/word/embeddings/oleObject212.bin" ContentType="application/vnd.openxmlformats-officedocument.oleObject"/>
  <Override PartName="/word/embeddings/oleObject213.bin" ContentType="application/vnd.openxmlformats-officedocument.oleObject"/>
  <Override PartName="/word/embeddings/oleObject214.bin" ContentType="application/vnd.openxmlformats-officedocument.oleObject"/>
  <Override PartName="/word/embeddings/oleObject215.bin" ContentType="application/vnd.openxmlformats-officedocument.oleObject"/>
  <Override PartName="/word/embeddings/oleObject216.bin" ContentType="application/vnd.openxmlformats-officedocument.oleObject"/>
  <Override PartName="/word/embeddings/oleObject217.bin" ContentType="application/vnd.openxmlformats-officedocument.oleObject"/>
  <Override PartName="/word/embeddings/oleObject218.bin" ContentType="application/vnd.openxmlformats-officedocument.oleObject"/>
  <Override PartName="/word/embeddings/oleObject219.bin" ContentType="application/vnd.openxmlformats-officedocument.oleObject"/>
  <Override PartName="/word/embeddings/oleObject220.bin" ContentType="application/vnd.openxmlformats-officedocument.oleObject"/>
  <Override PartName="/word/embeddings/oleObject221.bin" ContentType="application/vnd.openxmlformats-officedocument.oleObject"/>
  <Override PartName="/word/embeddings/oleObject222.bin" ContentType="application/vnd.openxmlformats-officedocument.oleObject"/>
  <Override PartName="/word/embeddings/oleObject223.bin" ContentType="application/vnd.openxmlformats-officedocument.oleObject"/>
  <Override PartName="/word/embeddings/oleObject224.bin" ContentType="application/vnd.openxmlformats-officedocument.oleObject"/>
  <Override PartName="/word/embeddings/oleObject225.bin" ContentType="application/vnd.openxmlformats-officedocument.oleObject"/>
  <Override PartName="/word/embeddings/oleObject226.bin" ContentType="application/vnd.openxmlformats-officedocument.oleObject"/>
  <Override PartName="/word/embeddings/oleObject227.bin" ContentType="application/vnd.openxmlformats-officedocument.oleObject"/>
  <Override PartName="/word/embeddings/oleObject228.bin" ContentType="application/vnd.openxmlformats-officedocument.oleObject"/>
  <Override PartName="/word/embeddings/oleObject229.bin" ContentType="application/vnd.openxmlformats-officedocument.oleObject"/>
  <Override PartName="/word/embeddings/oleObject230.bin" ContentType="application/vnd.openxmlformats-officedocument.oleObject"/>
  <Override PartName="/word/embeddings/oleObject231.bin" ContentType="application/vnd.openxmlformats-officedocument.oleObject"/>
  <Override PartName="/word/embeddings/oleObject232.bin" ContentType="application/vnd.openxmlformats-officedocument.oleObject"/>
  <Override PartName="/word/embeddings/oleObject233.bin" ContentType="application/vnd.openxmlformats-officedocument.oleObject"/>
  <Override PartName="/word/embeddings/oleObject234.bin" ContentType="application/vnd.openxmlformats-officedocument.oleObject"/>
  <Override PartName="/word/embeddings/oleObject235.bin" ContentType="application/vnd.openxmlformats-officedocument.oleObject"/>
  <Override PartName="/word/embeddings/oleObject236.bin" ContentType="application/vnd.openxmlformats-officedocument.oleObject"/>
  <Override PartName="/word/embeddings/oleObject237.bin" ContentType="application/vnd.openxmlformats-officedocument.oleObject"/>
  <Override PartName="/word/embeddings/oleObject238.bin" ContentType="application/vnd.openxmlformats-officedocument.oleObject"/>
  <Override PartName="/word/embeddings/oleObject239.bin" ContentType="application/vnd.openxmlformats-officedocument.oleObject"/>
  <Override PartName="/word/embeddings/oleObject240.bin" ContentType="application/vnd.openxmlformats-officedocument.oleObject"/>
  <Override PartName="/word/embeddings/oleObject241.bin" ContentType="application/vnd.openxmlformats-officedocument.oleObject"/>
  <Override PartName="/word/embeddings/oleObject242.bin" ContentType="application/vnd.openxmlformats-officedocument.oleObject"/>
  <Override PartName="/word/embeddings/oleObject243.bin" ContentType="application/vnd.openxmlformats-officedocument.oleObject"/>
  <Override PartName="/word/embeddings/oleObject244.bin" ContentType="application/vnd.openxmlformats-officedocument.oleObject"/>
  <Override PartName="/word/embeddings/oleObject245.bin" ContentType="application/vnd.openxmlformats-officedocument.oleObject"/>
  <Override PartName="/word/embeddings/oleObject246.bin" ContentType="application/vnd.openxmlformats-officedocument.oleObject"/>
  <Override PartName="/word/embeddings/oleObject247.bin" ContentType="application/vnd.openxmlformats-officedocument.oleObject"/>
  <Override PartName="/word/embeddings/oleObject248.bin" ContentType="application/vnd.openxmlformats-officedocument.oleObject"/>
  <Override PartName="/word/embeddings/oleObject249.bin" ContentType="application/vnd.openxmlformats-officedocument.oleObject"/>
  <Override PartName="/word/embeddings/oleObject250.bin" ContentType="application/vnd.openxmlformats-officedocument.oleObject"/>
  <Override PartName="/word/embeddings/oleObject407.bin" ContentType="application/vnd.openxmlformats-officedocument.oleObject"/>
  <Override PartName="/word/embeddings/oleObject251.bin" ContentType="application/vnd.openxmlformats-officedocument.oleObject"/>
  <Override PartName="/word/embeddings/oleObject408.bin" ContentType="application/vnd.openxmlformats-officedocument.oleObject"/>
  <Override PartName="/word/embeddings/oleObject252.bin" ContentType="application/vnd.openxmlformats-officedocument.oleObject"/>
  <Override PartName="/word/embeddings/oleObject409.bin" ContentType="application/vnd.openxmlformats-officedocument.oleObject"/>
  <Override PartName="/word/embeddings/oleObject253.bin" ContentType="application/vnd.openxmlformats-officedocument.oleObject"/>
  <Override PartName="/word/embeddings/oleObject254.bin" ContentType="application/vnd.openxmlformats-officedocument.oleObject"/>
  <Override PartName="/word/embeddings/oleObject255.bin" ContentType="application/vnd.openxmlformats-officedocument.oleObject"/>
  <Override PartName="/word/embeddings/oleObject256.bin" ContentType="application/vnd.openxmlformats-officedocument.oleObject"/>
  <Override PartName="/word/embeddings/oleObject257.bin" ContentType="application/vnd.openxmlformats-officedocument.oleObject"/>
  <Override PartName="/word/embeddings/oleObject258.bin" ContentType="application/vnd.openxmlformats-officedocument.oleObject"/>
  <Override PartName="/word/embeddings/oleObject259.bin" ContentType="application/vnd.openxmlformats-officedocument.oleObject"/>
  <Override PartName="/word/embeddings/oleObject260.bin" ContentType="application/vnd.openxmlformats-officedocument.oleObject"/>
  <Override PartName="/word/embeddings/oleObject417.bin" ContentType="application/vnd.openxmlformats-officedocument.oleObject"/>
  <Override PartName="/word/embeddings/oleObject261.bin" ContentType="application/vnd.openxmlformats-officedocument.oleObject"/>
  <Override PartName="/word/embeddings/oleObject418.bin" ContentType="application/vnd.openxmlformats-officedocument.oleObject"/>
  <Override PartName="/word/embeddings/oleObject262.bin" ContentType="application/vnd.openxmlformats-officedocument.oleObject"/>
  <Override PartName="/word/embeddings/oleObject419.bin" ContentType="application/vnd.openxmlformats-officedocument.oleObject"/>
  <Override PartName="/word/embeddings/oleObject263.bin" ContentType="application/vnd.openxmlformats-officedocument.oleObject"/>
  <Override PartName="/word/embeddings/oleObject264.bin" ContentType="application/vnd.openxmlformats-officedocument.oleObject"/>
  <Override PartName="/word/embeddings/oleObject265.bin" ContentType="application/vnd.openxmlformats-officedocument.oleObject"/>
  <Override PartName="/word/embeddings/oleObject266.bin" ContentType="application/vnd.openxmlformats-officedocument.oleObject"/>
  <Override PartName="/word/embeddings/oleObject267.bin" ContentType="application/vnd.openxmlformats-officedocument.oleObject"/>
  <Override PartName="/word/embeddings/oleObject268.bin" ContentType="application/vnd.openxmlformats-officedocument.oleObject"/>
  <Override PartName="/word/embeddings/oleObject269.bin" ContentType="application/vnd.openxmlformats-officedocument.oleObject"/>
  <Override PartName="/word/embeddings/oleObject270.bin" ContentType="application/vnd.openxmlformats-officedocument.oleObject"/>
  <Override PartName="/word/embeddings/oleObject427.bin" ContentType="application/vnd.openxmlformats-officedocument.oleObject"/>
  <Override PartName="/word/embeddings/oleObject271.bin" ContentType="application/vnd.openxmlformats-officedocument.oleObject"/>
  <Override PartName="/word/embeddings/oleObject428.bin" ContentType="application/vnd.openxmlformats-officedocument.oleObject"/>
  <Override PartName="/word/embeddings/oleObject272.bin" ContentType="application/vnd.openxmlformats-officedocument.oleObject"/>
  <Override PartName="/word/embeddings/oleObject429.bin" ContentType="application/vnd.openxmlformats-officedocument.oleObject"/>
  <Override PartName="/word/embeddings/oleObject273.bin" ContentType="application/vnd.openxmlformats-officedocument.oleObject"/>
  <Override PartName="/word/embeddings/oleObject274.bin" ContentType="application/vnd.openxmlformats-officedocument.oleObject"/>
  <Override PartName="/word/embeddings/oleObject275.bin" ContentType="application/vnd.openxmlformats-officedocument.oleObject"/>
  <Override PartName="/word/embeddings/oleObject276.bin" ContentType="application/vnd.openxmlformats-officedocument.oleObject"/>
  <Override PartName="/word/embeddings/oleObject277.bin" ContentType="application/vnd.openxmlformats-officedocument.oleObject"/>
  <Override PartName="/word/embeddings/oleObject278.bin" ContentType="application/vnd.openxmlformats-officedocument.oleObject"/>
  <Override PartName="/word/embeddings/oleObject279.bin" ContentType="application/vnd.openxmlformats-officedocument.oleObject"/>
  <Override PartName="/word/embeddings/oleObject280.bin" ContentType="application/vnd.openxmlformats-officedocument.oleObject"/>
  <Override PartName="/word/embeddings/oleObject437.bin" ContentType="application/vnd.openxmlformats-officedocument.oleObject"/>
  <Override PartName="/word/embeddings/oleObject281.bin" ContentType="application/vnd.openxmlformats-officedocument.oleObject"/>
  <Override PartName="/word/embeddings/oleObject438.bin" ContentType="application/vnd.openxmlformats-officedocument.oleObject"/>
  <Override PartName="/word/embeddings/oleObject282.bin" ContentType="application/vnd.openxmlformats-officedocument.oleObject"/>
  <Override PartName="/word/embeddings/oleObject439.bin" ContentType="application/vnd.openxmlformats-officedocument.oleObject"/>
  <Override PartName="/word/embeddings/oleObject283.bin" ContentType="application/vnd.openxmlformats-officedocument.oleObject"/>
  <Override PartName="/word/embeddings/oleObject284.bin" ContentType="application/vnd.openxmlformats-officedocument.oleObject"/>
  <Override PartName="/word/embeddings/oleObject285.bin" ContentType="application/vnd.openxmlformats-officedocument.oleObject"/>
  <Override PartName="/word/embeddings/oleObject286.bin" ContentType="application/vnd.openxmlformats-officedocument.oleObject"/>
  <Override PartName="/word/embeddings/oleObject287.bin" ContentType="application/vnd.openxmlformats-officedocument.oleObject"/>
  <Override PartName="/word/embeddings/oleObject288.bin" ContentType="application/vnd.openxmlformats-officedocument.oleObject"/>
  <Override PartName="/word/embeddings/oleObject289.bin" ContentType="application/vnd.openxmlformats-officedocument.oleObject"/>
  <Override PartName="/word/embeddings/oleObject290.bin" ContentType="application/vnd.openxmlformats-officedocument.oleObject"/>
  <Override PartName="/word/embeddings/oleObject447.bin" ContentType="application/vnd.openxmlformats-officedocument.oleObject"/>
  <Override PartName="/word/embeddings/oleObject291.bin" ContentType="application/vnd.openxmlformats-officedocument.oleObject"/>
  <Override PartName="/word/embeddings/oleObject448.bin" ContentType="application/vnd.openxmlformats-officedocument.oleObject"/>
  <Override PartName="/word/embeddings/oleObject292.bin" ContentType="application/vnd.openxmlformats-officedocument.oleObject"/>
  <Override PartName="/word/embeddings/oleObject449.bin" ContentType="application/vnd.openxmlformats-officedocument.oleObject"/>
  <Override PartName="/word/embeddings/oleObject293.bin" ContentType="application/vnd.openxmlformats-officedocument.oleObject"/>
  <Override PartName="/word/embeddings/oleObject294.bin" ContentType="application/vnd.openxmlformats-officedocument.oleObject"/>
  <Override PartName="/word/embeddings/oleObject295.bin" ContentType="application/vnd.openxmlformats-officedocument.oleObject"/>
  <Override PartName="/word/embeddings/oleObject296.bin" ContentType="application/vnd.openxmlformats-officedocument.oleObject"/>
  <Override PartName="/word/embeddings/oleObject297.bin" ContentType="application/vnd.openxmlformats-officedocument.oleObject"/>
  <Override PartName="/word/embeddings/oleObject298.bin" ContentType="application/vnd.openxmlformats-officedocument.oleObject"/>
  <Override PartName="/word/embeddings/oleObject299.bin" ContentType="application/vnd.openxmlformats-officedocument.oleObject"/>
  <Override PartName="/word/embeddings/oleObject591.bin" ContentType="application/vnd.openxmlformats-officedocument.oleObject"/>
  <Override PartName="/word/embeddings/oleObject300.bin" ContentType="application/vnd.openxmlformats-officedocument.oleObject"/>
  <Override PartName="/word/embeddings/oleObject592.bin" ContentType="application/vnd.openxmlformats-officedocument.oleObject"/>
  <Override PartName="/word/embeddings/oleObject301.bin" ContentType="application/vnd.openxmlformats-officedocument.oleObject"/>
  <Override PartName="/word/embeddings/oleObject593.bin" ContentType="application/vnd.openxmlformats-officedocument.oleObject"/>
  <Override PartName="/word/embeddings/oleObject302.bin" ContentType="application/vnd.openxmlformats-officedocument.oleObject"/>
  <Override PartName="/word/embeddings/oleObject594.bin" ContentType="application/vnd.openxmlformats-officedocument.oleObject"/>
  <Override PartName="/word/embeddings/oleObject303.bin" ContentType="application/vnd.openxmlformats-officedocument.oleObject"/>
  <Override PartName="/word/embeddings/oleObject595.bin" ContentType="application/vnd.openxmlformats-officedocument.oleObject"/>
  <Override PartName="/word/embeddings/oleObject304.bin" ContentType="application/vnd.openxmlformats-officedocument.oleObject"/>
  <Override PartName="/word/embeddings/oleObject596.bin" ContentType="application/vnd.openxmlformats-officedocument.oleObject"/>
  <Override PartName="/word/embeddings/oleObject305.bin" ContentType="application/vnd.openxmlformats-officedocument.oleObject"/>
  <Override PartName="/word/embeddings/oleObject597.bin" ContentType="application/vnd.openxmlformats-officedocument.oleObject"/>
  <Override PartName="/word/embeddings/oleObject306.bin" ContentType="application/vnd.openxmlformats-officedocument.oleObject"/>
  <Override PartName="/word/embeddings/oleObject310.bin" ContentType="application/vnd.openxmlformats-officedocument.oleObject"/>
  <Override PartName="/word/embeddings/oleObject311.bin" ContentType="application/vnd.openxmlformats-officedocument.oleObject"/>
  <Override PartName="/word/embeddings/oleObject312.bin" ContentType="application/vnd.openxmlformats-officedocument.oleObject"/>
  <Override PartName="/word/embeddings/oleObject313.bin" ContentType="application/vnd.openxmlformats-officedocument.oleObject"/>
  <Override PartName="/word/embeddings/oleObject314.bin" ContentType="application/vnd.openxmlformats-officedocument.oleObject"/>
  <Override PartName="/word/embeddings/oleObject315.bin" ContentType="application/vnd.openxmlformats-officedocument.oleObject"/>
  <Override PartName="/word/embeddings/oleObject316.bin" ContentType="application/vnd.openxmlformats-officedocument.oleObject"/>
  <Override PartName="/word/embeddings/oleObject320.bin" ContentType="application/vnd.openxmlformats-officedocument.oleObject"/>
  <Override PartName="/word/embeddings/oleObject321.bin" ContentType="application/vnd.openxmlformats-officedocument.oleObject"/>
  <Override PartName="/word/embeddings/oleObject322.bin" ContentType="application/vnd.openxmlformats-officedocument.oleObject"/>
  <Override PartName="/word/embeddings/oleObject323.bin" ContentType="application/vnd.openxmlformats-officedocument.oleObject"/>
  <Override PartName="/word/embeddings/oleObject324.bin" ContentType="application/vnd.openxmlformats-officedocument.oleObject"/>
  <Override PartName="/word/embeddings/oleObject325.bin" ContentType="application/vnd.openxmlformats-officedocument.oleObject"/>
  <Override PartName="/word/embeddings/oleObject326.bin" ContentType="application/vnd.openxmlformats-officedocument.oleObject"/>
  <Override PartName="/word/embeddings/oleObject330.bin" ContentType="application/vnd.openxmlformats-officedocument.oleObject"/>
  <Override PartName="/word/embeddings/oleObject331.bin" ContentType="application/vnd.openxmlformats-officedocument.oleObject"/>
  <Override PartName="/word/embeddings/oleObject332.bin" ContentType="application/vnd.openxmlformats-officedocument.oleObject"/>
  <Override PartName="/word/embeddings/oleObject333.bin" ContentType="application/vnd.openxmlformats-officedocument.oleObject"/>
  <Override PartName="/word/embeddings/oleObject334.bin" ContentType="application/vnd.openxmlformats-officedocument.oleObject"/>
  <Override PartName="/word/embeddings/oleObject335.bin" ContentType="application/vnd.openxmlformats-officedocument.oleObject"/>
  <Override PartName="/word/embeddings/oleObject336.bin" ContentType="application/vnd.openxmlformats-officedocument.oleObject"/>
  <Override PartName="/word/embeddings/oleObject357.bin" ContentType="application/vnd.openxmlformats-officedocument.oleObject"/>
  <Override PartName="/word/embeddings/oleObject358.bin" ContentType="application/vnd.openxmlformats-officedocument.oleObject"/>
  <Override PartName="/word/embeddings/oleObject359.bin" ContentType="application/vnd.openxmlformats-officedocument.oleObject"/>
  <Override PartName="/word/embeddings/oleObject367.bin" ContentType="application/vnd.openxmlformats-officedocument.oleObject"/>
  <Override PartName="/word/embeddings/oleObject368.bin" ContentType="application/vnd.openxmlformats-officedocument.oleObject"/>
  <Override PartName="/word/embeddings/oleObject369.bin" ContentType="application/vnd.openxmlformats-officedocument.oleObject"/>
  <Override PartName="/word/embeddings/oleObject377.bin" ContentType="application/vnd.openxmlformats-officedocument.oleObject"/>
  <Override PartName="/word/embeddings/oleObject378.bin" ContentType="application/vnd.openxmlformats-officedocument.oleObject"/>
  <Override PartName="/word/embeddings/oleObject379.bin" ContentType="application/vnd.openxmlformats-officedocument.oleObject"/>
  <Override PartName="/word/embeddings/oleObject387.bin" ContentType="application/vnd.openxmlformats-officedocument.oleObject"/>
  <Override PartName="/word/embeddings/oleObject388.bin" ContentType="application/vnd.openxmlformats-officedocument.oleObject"/>
  <Override PartName="/word/embeddings/oleObject389.bin" ContentType="application/vnd.openxmlformats-officedocument.oleObject"/>
  <Override PartName="/word/embeddings/oleObject400.bin" ContentType="application/vnd.openxmlformats-officedocument.oleObject"/>
  <Override PartName="/word/embeddings/oleObject401.bin" ContentType="application/vnd.openxmlformats-officedocument.oleObject"/>
  <Override PartName="/word/embeddings/oleObject402.bin" ContentType="application/vnd.openxmlformats-officedocument.oleObject"/>
  <Override PartName="/word/embeddings/oleObject403.bin" ContentType="application/vnd.openxmlformats-officedocument.oleObject"/>
  <Override PartName="/word/embeddings/oleObject404.bin" ContentType="application/vnd.openxmlformats-officedocument.oleObject"/>
  <Override PartName="/word/embeddings/oleObject405.bin" ContentType="application/vnd.openxmlformats-officedocument.oleObject"/>
  <Override PartName="/word/embeddings/oleObject406.bin" ContentType="application/vnd.openxmlformats-officedocument.oleObject"/>
  <Override PartName="/word/embeddings/oleObject410.bin" ContentType="application/vnd.openxmlformats-officedocument.oleObject"/>
  <Override PartName="/word/embeddings/oleObject411.bin" ContentType="application/vnd.openxmlformats-officedocument.oleObject"/>
  <Override PartName="/word/embeddings/oleObject412.bin" ContentType="application/vnd.openxmlformats-officedocument.oleObject"/>
  <Override PartName="/word/embeddings/oleObject413.bin" ContentType="application/vnd.openxmlformats-officedocument.oleObject"/>
  <Override PartName="/word/embeddings/oleObject414.bin" ContentType="application/vnd.openxmlformats-officedocument.oleObject"/>
  <Override PartName="/word/embeddings/oleObject415.bin" ContentType="application/vnd.openxmlformats-officedocument.oleObject"/>
  <Override PartName="/word/embeddings/oleObject416.bin" ContentType="application/vnd.openxmlformats-officedocument.oleObject"/>
  <Override PartName="/word/embeddings/oleObject420.bin" ContentType="application/vnd.openxmlformats-officedocument.oleObject"/>
  <Override PartName="/word/embeddings/oleObject421.bin" ContentType="application/vnd.openxmlformats-officedocument.oleObject"/>
  <Override PartName="/word/embeddings/oleObject422.bin" ContentType="application/vnd.openxmlformats-officedocument.oleObject"/>
  <Override PartName="/word/embeddings/oleObject423.bin" ContentType="application/vnd.openxmlformats-officedocument.oleObject"/>
  <Override PartName="/word/embeddings/oleObject424.bin" ContentType="application/vnd.openxmlformats-officedocument.oleObject"/>
  <Override PartName="/word/embeddings/oleObject425.bin" ContentType="application/vnd.openxmlformats-officedocument.oleObject"/>
  <Override PartName="/word/embeddings/oleObject426.bin" ContentType="application/vnd.openxmlformats-officedocument.oleObject"/>
  <Override PartName="/word/embeddings/oleObject430.bin" ContentType="application/vnd.openxmlformats-officedocument.oleObject"/>
  <Override PartName="/word/embeddings/oleObject431.bin" ContentType="application/vnd.openxmlformats-officedocument.oleObject"/>
  <Override PartName="/word/embeddings/oleObject432.bin" ContentType="application/vnd.openxmlformats-officedocument.oleObject"/>
  <Override PartName="/word/embeddings/oleObject433.bin" ContentType="application/vnd.openxmlformats-officedocument.oleObject"/>
  <Override PartName="/word/embeddings/oleObject434.bin" ContentType="application/vnd.openxmlformats-officedocument.oleObject"/>
  <Override PartName="/word/embeddings/oleObject435.bin" ContentType="application/vnd.openxmlformats-officedocument.oleObject"/>
  <Override PartName="/word/embeddings/oleObject436.bin" ContentType="application/vnd.openxmlformats-officedocument.oleObject"/>
  <Override PartName="/word/embeddings/oleObject440.bin" ContentType="application/vnd.openxmlformats-officedocument.oleObject"/>
  <Override PartName="/word/embeddings/oleObject441.bin" ContentType="application/vnd.openxmlformats-officedocument.oleObject"/>
  <Override PartName="/word/embeddings/oleObject442.bin" ContentType="application/vnd.openxmlformats-officedocument.oleObject"/>
  <Override PartName="/word/embeddings/oleObject443.bin" ContentType="application/vnd.openxmlformats-officedocument.oleObject"/>
  <Override PartName="/word/embeddings/oleObject444.bin" ContentType="application/vnd.openxmlformats-officedocument.oleObject"/>
  <Override PartName="/word/embeddings/oleObject445.bin" ContentType="application/vnd.openxmlformats-officedocument.oleObject"/>
  <Override PartName="/word/embeddings/oleObject446.bin" ContentType="application/vnd.openxmlformats-officedocument.oleObject"/>
  <Override PartName="/word/embeddings/oleObject450.bin" ContentType="application/vnd.openxmlformats-officedocument.oleObject"/>
  <Override PartName="/word/embeddings/oleObject451.bin" ContentType="application/vnd.openxmlformats-officedocument.oleObject"/>
  <Override PartName="/word/embeddings/oleObject452.bin" ContentType="application/vnd.openxmlformats-officedocument.oleObject"/>
  <Override PartName="/word/embeddings/oleObject453.bin" ContentType="application/vnd.openxmlformats-officedocument.oleObject"/>
  <Override PartName="/word/embeddings/oleObject454.bin" ContentType="application/vnd.openxmlformats-officedocument.oleObject"/>
  <Override PartName="/word/embeddings/oleObject455.bin" ContentType="application/vnd.openxmlformats-officedocument.oleObject"/>
  <Override PartName="/word/embeddings/oleObject456.bin" ContentType="application/vnd.openxmlformats-officedocument.oleObject"/>
  <Override PartName="/word/embeddings/oleObject457.bin" ContentType="application/vnd.openxmlformats-officedocument.oleObject"/>
  <Override PartName="/word/embeddings/oleObject458.bin" ContentType="application/vnd.openxmlformats-officedocument.oleObject"/>
  <Override PartName="/word/embeddings/oleObject459.bin" ContentType="application/vnd.openxmlformats-officedocument.oleObject"/>
  <Override PartName="/word/embeddings/oleObject460.bin" ContentType="application/vnd.openxmlformats-officedocument.oleObject"/>
  <Override PartName="/word/embeddings/oleObject461.bin" ContentType="application/vnd.openxmlformats-officedocument.oleObject"/>
  <Override PartName="/word/embeddings/oleObject462.bin" ContentType="application/vnd.openxmlformats-officedocument.oleObject"/>
  <Override PartName="/word/embeddings/oleObject463.bin" ContentType="application/vnd.openxmlformats-officedocument.oleObject"/>
  <Override PartName="/word/embeddings/oleObject464.bin" ContentType="application/vnd.openxmlformats-officedocument.oleObject"/>
  <Override PartName="/word/embeddings/oleObject465.bin" ContentType="application/vnd.openxmlformats-officedocument.oleObject"/>
  <Override PartName="/word/embeddings/oleObject466.bin" ContentType="application/vnd.openxmlformats-officedocument.oleObject"/>
  <Override PartName="/word/embeddings/oleObject467.bin" ContentType="application/vnd.openxmlformats-officedocument.oleObject"/>
  <Override PartName="/word/embeddings/oleObject468.bin" ContentType="application/vnd.openxmlformats-officedocument.oleObject"/>
  <Override PartName="/word/embeddings/oleObject469.bin" ContentType="application/vnd.openxmlformats-officedocument.oleObject"/>
  <Override PartName="/word/embeddings/oleObject470.bin" ContentType="application/vnd.openxmlformats-officedocument.oleObject"/>
  <Override PartName="/word/embeddings/oleObject471.bin" ContentType="application/vnd.openxmlformats-officedocument.oleObject"/>
  <Override PartName="/word/embeddings/oleObject472.bin" ContentType="application/vnd.openxmlformats-officedocument.oleObject"/>
  <Override PartName="/word/embeddings/oleObject473.bin" ContentType="application/vnd.openxmlformats-officedocument.oleObject"/>
  <Override PartName="/word/embeddings/oleObject474.bin" ContentType="application/vnd.openxmlformats-officedocument.oleObject"/>
  <Override PartName="/word/embeddings/oleObject475.bin" ContentType="application/vnd.openxmlformats-officedocument.oleObject"/>
  <Override PartName="/word/embeddings/oleObject476.bin" ContentType="application/vnd.openxmlformats-officedocument.oleObject"/>
  <Override PartName="/word/embeddings/oleObject477.bin" ContentType="application/vnd.openxmlformats-officedocument.oleObject"/>
  <Override PartName="/word/embeddings/oleObject478.bin" ContentType="application/vnd.openxmlformats-officedocument.oleObject"/>
  <Override PartName="/word/embeddings/oleObject479.bin" ContentType="application/vnd.openxmlformats-officedocument.oleObject"/>
  <Override PartName="/word/embeddings/oleObject480.bin" ContentType="application/vnd.openxmlformats-officedocument.oleObject"/>
  <Override PartName="/word/embeddings/oleObject481.bin" ContentType="application/vnd.openxmlformats-officedocument.oleObject"/>
  <Override PartName="/word/embeddings/oleObject482.bin" ContentType="application/vnd.openxmlformats-officedocument.oleObject"/>
  <Override PartName="/word/embeddings/oleObject483.bin" ContentType="application/vnd.openxmlformats-officedocument.oleObject"/>
  <Override PartName="/word/embeddings/oleObject484.bin" ContentType="application/vnd.openxmlformats-officedocument.oleObject"/>
  <Override PartName="/word/embeddings/oleObject485.bin" ContentType="application/vnd.openxmlformats-officedocument.oleObject"/>
  <Override PartName="/word/embeddings/oleObject486.bin" ContentType="application/vnd.openxmlformats-officedocument.oleObject"/>
  <Override PartName="/word/embeddings/oleObject487.bin" ContentType="application/vnd.openxmlformats-officedocument.oleObject"/>
  <Override PartName="/word/embeddings/oleObject488.bin" ContentType="application/vnd.openxmlformats-officedocument.oleObject"/>
  <Override PartName="/word/embeddings/oleObject489.bin" ContentType="application/vnd.openxmlformats-officedocument.oleObject"/>
  <Override PartName="/word/embeddings/oleObject490.bin" ContentType="application/vnd.openxmlformats-officedocument.oleObject"/>
  <Override PartName="/word/embeddings/oleObject500.bin" ContentType="application/vnd.openxmlformats-officedocument.oleObject"/>
  <Override PartName="/word/embeddings/oleObject501.bin" ContentType="application/vnd.openxmlformats-officedocument.oleObject"/>
  <Override PartName="/word/embeddings/oleObject502.bin" ContentType="application/vnd.openxmlformats-officedocument.oleObject"/>
  <Override PartName="/word/embeddings/oleObject503.bin" ContentType="application/vnd.openxmlformats-officedocument.oleObject"/>
  <Override PartName="/word/embeddings/oleObject510.bin" ContentType="application/vnd.openxmlformats-officedocument.oleObject"/>
  <Override PartName="/word/embeddings/oleObject511.bin" ContentType="application/vnd.openxmlformats-officedocument.oleObject"/>
  <Override PartName="/word/embeddings/oleObject512.bin" ContentType="application/vnd.openxmlformats-officedocument.oleObject"/>
  <Override PartName="/word/embeddings/oleObject513.bin" ContentType="application/vnd.openxmlformats-officedocument.oleObject"/>
  <Override PartName="/word/embeddings/oleObject520.bin" ContentType="application/vnd.openxmlformats-officedocument.oleObject"/>
  <Override PartName="/word/embeddings/oleObject521.bin" ContentType="application/vnd.openxmlformats-officedocument.oleObject"/>
  <Override PartName="/word/embeddings/oleObject522.bin" ContentType="application/vnd.openxmlformats-officedocument.oleObject"/>
  <Override PartName="/word/embeddings/oleObject523.bin" ContentType="application/vnd.openxmlformats-officedocument.oleObject"/>
  <Override PartName="/word/embeddings/oleObject530.bin" ContentType="application/vnd.openxmlformats-officedocument.oleObject"/>
  <Override PartName="/word/embeddings/oleObject531.bin" ContentType="application/vnd.openxmlformats-officedocument.oleObject"/>
  <Override PartName="/word/embeddings/oleObject532.bin" ContentType="application/vnd.openxmlformats-officedocument.oleObject"/>
  <Override PartName="/word/embeddings/oleObject533.bin" ContentType="application/vnd.openxmlformats-officedocument.oleObject"/>
  <Override PartName="/word/embeddings/oleObject540.bin" ContentType="application/vnd.openxmlformats-officedocument.oleObject"/>
  <Override PartName="/word/embeddings/oleObject541.bin" ContentType="application/vnd.openxmlformats-officedocument.oleObject"/>
  <Override PartName="/word/embeddings/oleObject542.bin" ContentType="application/vnd.openxmlformats-officedocument.oleObject"/>
  <Override PartName="/word/embeddings/oleObject543.bin" ContentType="application/vnd.openxmlformats-officedocument.oleObject"/>
  <Override PartName="/word/embeddings/oleObject550.bin" ContentType="application/vnd.openxmlformats-officedocument.oleObject"/>
  <Override PartName="/word/embeddings/oleObject551.bin" ContentType="application/vnd.openxmlformats-officedocument.oleObject"/>
  <Override PartName="/word/embeddings/oleObject552.bin" ContentType="application/vnd.openxmlformats-officedocument.oleObject"/>
  <Override PartName="/word/embeddings/oleObject553.bin" ContentType="application/vnd.openxmlformats-officedocument.oleObject"/>
  <Override PartName="/word/embeddings/oleObject560.bin" ContentType="application/vnd.openxmlformats-officedocument.oleObject"/>
  <Override PartName="/word/embeddings/oleObject561.bin" ContentType="application/vnd.openxmlformats-officedocument.oleObject"/>
  <Override PartName="/word/embeddings/oleObject562.bin" ContentType="application/vnd.openxmlformats-officedocument.oleObject"/>
  <Override PartName="/word/embeddings/oleObject563.bin" ContentType="application/vnd.openxmlformats-officedocument.oleObject"/>
  <Override PartName="/word/embeddings/oleObject570.bin" ContentType="application/vnd.openxmlformats-officedocument.oleObject"/>
  <Override PartName="/word/embeddings/oleObject571.bin" ContentType="application/vnd.openxmlformats-officedocument.oleObject"/>
  <Override PartName="/word/embeddings/oleObject572.bin" ContentType="application/vnd.openxmlformats-officedocument.oleObject"/>
  <Override PartName="/word/embeddings/oleObject573.bin" ContentType="application/vnd.openxmlformats-officedocument.oleObject"/>
  <Override PartName="/word/embeddings/oleObject580.bin" ContentType="application/vnd.openxmlformats-officedocument.oleObject"/>
  <Override PartName="/word/embeddings/oleObject581.bin" ContentType="application/vnd.openxmlformats-officedocument.oleObject"/>
  <Override PartName="/word/embeddings/oleObject582.bin" ContentType="application/vnd.openxmlformats-officedocument.oleObject"/>
  <Override PartName="/word/embeddings/oleObject583.bin" ContentType="application/vnd.openxmlformats-officedocument.oleObject"/>
  <Override PartName="/word/embeddings/oleObject584.bin" ContentType="application/vnd.openxmlformats-officedocument.oleObject"/>
  <Override PartName="/word/embeddings/oleObject585.bin" ContentType="application/vnd.openxmlformats-officedocument.oleObject"/>
  <Override PartName="/word/embeddings/oleObject586.bin" ContentType="application/vnd.openxmlformats-officedocument.oleObject"/>
  <Override PartName="/word/embeddings/oleObject587.bin" ContentType="application/vnd.openxmlformats-officedocument.oleObject"/>
  <Override PartName="/word/embeddings/oleObject588.bin" ContentType="application/vnd.openxmlformats-officedocument.oleObject"/>
  <Override PartName="/word/embeddings/oleObject589.bin" ContentType="application/vnd.openxmlformats-officedocument.oleObject"/>
  <Override PartName="/word/embeddings/oleObject590.bin" ContentType="application/vnd.openxmlformats-officedocument.oleObject"/>
  <Override PartName="/word/embeddings/oleObject600.bin" ContentType="application/vnd.openxmlformats-officedocument.oleObject"/>
  <Override PartName="/word/embeddings/oleObject601.bin" ContentType="application/vnd.openxmlformats-officedocument.oleObject"/>
  <Override PartName="/word/embeddings/oleObject602.bin" ContentType="application/vnd.openxmlformats-officedocument.oleObject"/>
  <Override PartName="/word/embeddings/oleObject603.bin" ContentType="application/vnd.openxmlformats-officedocument.oleObject"/>
  <Override PartName="/word/embeddings/oleObject604.bin" ContentType="application/vnd.openxmlformats-officedocument.oleObject"/>
  <Override PartName="/word/embeddings/oleObject605.bin" ContentType="application/vnd.openxmlformats-officedocument.oleObject"/>
  <Override PartName="/word/embeddings/oleObject606.bin" ContentType="application/vnd.openxmlformats-officedocument.oleObject"/>
  <Override PartName="/word/embeddings/oleObject607.bin" ContentType="application/vnd.openxmlformats-officedocument.oleObject"/>
  <Override PartName="/word/embeddings/oleObject608.bin" ContentType="application/vnd.openxmlformats-officedocument.oleObject"/>
  <Override PartName="/word/embeddings/oleObject609.bin" ContentType="application/vnd.openxmlformats-officedocument.oleObject"/>
  <Override PartName="/word/embeddings/oleObject610.bin" ContentType="application/vnd.openxmlformats-officedocument.oleObject"/>
  <Override PartName="/word/embeddings/oleObject611.bin" ContentType="application/vnd.openxmlformats-officedocument.oleObject"/>
  <Override PartName="/word/embeddings/oleObject612.bin" ContentType="application/vnd.openxmlformats-officedocument.oleObject"/>
  <Override PartName="/word/embeddings/oleObject613.bin" ContentType="application/vnd.openxmlformats-officedocument.oleObject"/>
  <Override PartName="/word/embeddings/oleObject614.bin" ContentType="application/vnd.openxmlformats-officedocument.oleObject"/>
  <Override PartName="/word/embeddings/oleObject615.bin" ContentType="application/vnd.openxmlformats-officedocument.oleObject"/>
  <Override PartName="/word/embeddings/oleObject616.bin" ContentType="application/vnd.openxmlformats-officedocument.oleObject"/>
  <Override PartName="/word/embeddings/oleObject617.bin" ContentType="application/vnd.openxmlformats-officedocument.oleObject"/>
  <Override PartName="/word/embeddings/oleObject618.bin" ContentType="application/vnd.openxmlformats-officedocument.oleObject"/>
  <Override PartName="/word/embeddings/oleObject619.bin" ContentType="application/vnd.openxmlformats-officedocument.oleObject"/>
  <Override PartName="/word/embeddings/oleObject620.bin" ContentType="application/vnd.openxmlformats-officedocument.oleObject"/>
  <Override PartName="/word/embeddings/oleObject621.bin" ContentType="application/vnd.openxmlformats-officedocument.oleObject"/>
  <Override PartName="/word/embeddings/oleObject622.bin" ContentType="application/vnd.openxmlformats-officedocument.oleObject"/>
  <Override PartName="/word/embeddings/oleObject623.bin" ContentType="application/vnd.openxmlformats-officedocument.oleObject"/>
  <Override PartName="/word/embeddings/oleObject624.bin" ContentType="application/vnd.openxmlformats-officedocument.oleObject"/>
  <Override PartName="/word/embeddings/oleObject625.bin" ContentType="application/vnd.openxmlformats-officedocument.oleObject"/>
  <Override PartName="/word/embeddings/oleObject626.bin" ContentType="application/vnd.openxmlformats-officedocument.oleObject"/>
  <Override PartName="/word/embeddings/oleObject627.bin" ContentType="application/vnd.openxmlformats-officedocument.oleObject"/>
  <Override PartName="/word/embeddings/oleObject628.bin" ContentType="application/vnd.openxmlformats-officedocument.oleObject"/>
  <Override PartName="/word/embeddings/oleObject629.bin" ContentType="application/vnd.openxmlformats-officedocument.oleObject"/>
  <Override PartName="/word/embeddings/oleObject630.bin" ContentType="application/vnd.openxmlformats-officedocument.oleObject"/>
  <Override PartName="/word/embeddings/oleObject631.bin" ContentType="application/vnd.openxmlformats-officedocument.oleObject"/>
  <Override PartName="/word/embeddings/oleObject632.bin" ContentType="application/vnd.openxmlformats-officedocument.oleObject"/>
  <Override PartName="/word/embeddings/oleObject633.bin" ContentType="application/vnd.openxmlformats-officedocument.oleObject"/>
  <Override PartName="/word/embeddings/oleObject634.bin" ContentType="application/vnd.openxmlformats-officedocument.oleObject"/>
  <Override PartName="/word/embeddings/oleObject635.bin" ContentType="application/vnd.openxmlformats-officedocument.oleObject"/>
  <Override PartName="/word/embeddings/oleObject636.bin" ContentType="application/vnd.openxmlformats-officedocument.oleObject"/>
  <Override PartName="/word/embeddings/oleObject637.bin" ContentType="application/vnd.openxmlformats-officedocument.oleObject"/>
  <Override PartName="/word/embeddings/oleObject638.bin" ContentType="application/vnd.openxmlformats-officedocument.oleObject"/>
  <Override PartName="/word/embeddings/oleObject639.bin" ContentType="application/vnd.openxmlformats-officedocument.oleObject"/>
  <Override PartName="/word/embeddings/oleObject640.bin" ContentType="application/vnd.openxmlformats-officedocument.oleObject"/>
  <Override PartName="/word/embeddings/oleObject641.bin" ContentType="application/vnd.openxmlformats-officedocument.oleObject"/>
  <Override PartName="/word/embeddings/oleObject642.bin" ContentType="application/vnd.openxmlformats-officedocument.oleObject"/>
  <Override PartName="/word/embeddings/oleObject643.bin" ContentType="application/vnd.openxmlformats-officedocument.oleObject"/>
  <Override PartName="/word/embeddings/oleObject644.bin" ContentType="application/vnd.openxmlformats-officedocument.oleObject"/>
  <Override PartName="/word/embeddings/oleObject645.bin" ContentType="application/vnd.openxmlformats-officedocument.oleObject"/>
  <Override PartName="/word/embeddings/oleObject646.bin" ContentType="application/vnd.openxmlformats-officedocument.oleObject"/>
  <Override PartName="/word/embeddings/oleObject647.bin" ContentType="application/vnd.openxmlformats-officedocument.oleObject"/>
  <Override PartName="/word/embeddings/oleObject648.bin" ContentType="application/vnd.openxmlformats-officedocument.oleObject"/>
  <Override PartName="/word/embeddings/oleObject649.bin" ContentType="application/vnd.openxmlformats-officedocument.oleObject"/>
  <Override PartName="/word/embeddings/oleObject650.bin" ContentType="application/vnd.openxmlformats-officedocument.oleObject"/>
  <Override PartName="/word/embeddings/oleObject651.bin" ContentType="application/vnd.openxmlformats-officedocument.oleObject"/>
  <Override PartName="/word/embeddings/oleObject652.bin" ContentType="application/vnd.openxmlformats-officedocument.oleObject"/>
  <Override PartName="/word/embeddings/oleObject653.bin" ContentType="application/vnd.openxmlformats-officedocument.oleObject"/>
  <Override PartName="/word/embeddings/oleObject654.bin" ContentType="application/vnd.openxmlformats-officedocument.oleObject"/>
  <Override PartName="/word/embeddings/oleObject655.bin" ContentType="application/vnd.openxmlformats-officedocument.oleObject"/>
  <Override PartName="/word/embeddings/oleObject656.bin" ContentType="application/vnd.openxmlformats-officedocument.oleObject"/>
  <Override PartName="/word/embeddings/oleObject657.bin" ContentType="application/vnd.openxmlformats-officedocument.oleObject"/>
  <Override PartName="/word/embeddings/oleObject658.bin" ContentType="application/vnd.openxmlformats-officedocument.oleObject"/>
  <Override PartName="/word/embeddings/oleObject659.bin" ContentType="application/vnd.openxmlformats-officedocument.oleObject"/>
  <Override PartName="/word/embeddings/oleObject660.bin" ContentType="application/vnd.openxmlformats-officedocument.oleObject"/>
  <Override PartName="/word/embeddings/oleObject661.bin" ContentType="application/vnd.openxmlformats-officedocument.oleObject"/>
  <Override PartName="/word/embeddings/oleObject662.bin" ContentType="application/vnd.openxmlformats-officedocument.oleObject"/>
  <Override PartName="/word/embeddings/oleObject663.bin" ContentType="application/vnd.openxmlformats-officedocument.oleObject"/>
  <Override PartName="/word/embeddings/oleObject664.bin" ContentType="application/vnd.openxmlformats-officedocument.oleObject"/>
  <Override PartName="/word/embeddings/oleObject665.bin" ContentType="application/vnd.openxmlformats-officedocument.oleObject"/>
  <Override PartName="/word/embeddings/oleObject666.bin" ContentType="application/vnd.openxmlformats-officedocument.oleObject"/>
  <Override PartName="/word/embeddings/oleObject667.bin" ContentType="application/vnd.openxmlformats-officedocument.oleObject"/>
  <Override PartName="/word/embeddings/oleObject668.bin" ContentType="application/vnd.openxmlformats-officedocument.oleObject"/>
  <Override PartName="/word/embeddings/oleObject669.bin" ContentType="application/vnd.openxmlformats-officedocument.oleObject"/>
  <Override PartName="/word/embeddings/oleObject670.bin" ContentType="application/vnd.openxmlformats-officedocument.oleObject"/>
  <Override PartName="/word/embeddings/oleObject671.bin" ContentType="application/vnd.openxmlformats-officedocument.oleObject"/>
  <Override PartName="/word/embeddings/oleObject672.bin" ContentType="application/vnd.openxmlformats-officedocument.oleObject"/>
  <Override PartName="/word/embeddings/oleObject673.bin" ContentType="application/vnd.openxmlformats-officedocument.oleObject"/>
  <Override PartName="/word/embeddings/oleObject674.bin" ContentType="application/vnd.openxmlformats-officedocument.oleObject"/>
  <Override PartName="/word/embeddings/oleObject675.bin" ContentType="application/vnd.openxmlformats-officedocument.oleObject"/>
  <Override PartName="/word/embeddings/oleObject676.bin" ContentType="application/vnd.openxmlformats-officedocument.oleObject"/>
  <Override PartName="/word/embeddings/oleObject677.bin" ContentType="application/vnd.openxmlformats-officedocument.oleObject"/>
  <Override PartName="/word/embeddings/oleObject678.bin" ContentType="application/vnd.openxmlformats-officedocument.oleObject"/>
  <Override PartName="/word/header2.xml" ContentType="application/vnd.openxmlformats-officedocument.wordprocessingml.header+xml"/>
  <Override PartName="/word/footer4.xml" ContentType="application/vnd.openxmlformats-officedocument.wordprocessingml.footer+xml"/>
  <Override PartName="/word/media/image57.png" ContentType="image/png"/>
  <Override PartName="/word/media/image756.wmf" ContentType="image/x-wmf"/>
  <Override PartName="/word/media/image1.png" ContentType="image/png"/>
  <Override PartName="/word/media/image58.png" ContentType="image/png"/>
  <Override PartName="/word/media/image130.png" ContentType="image/png"/>
  <Override PartName="/word/media/image757.wmf" ContentType="image/x-wmf"/>
  <Override PartName="/word/media/image2.png" ContentType="image/png"/>
  <Override PartName="/word/media/image310.wmf" ContentType="image/x-wmf"/>
  <Override PartName="/word/media/image3.png" ContentType="image/png"/>
  <Override PartName="/word/media/image758.wmf" ContentType="image/x-wmf"/>
  <Override PartName="/word/media/image131.png" ContentType="image/png"/>
  <Override PartName="/word/media/image59.png" ContentType="image/png"/>
  <Override PartName="/word/media/image311.wmf" ContentType="image/x-wmf"/>
  <Override PartName="/word/media/image70.png" ContentType="image/png"/>
  <Override PartName="/word/media/image4.png" ContentType="image/png"/>
  <Override PartName="/word/media/image759.wmf" ContentType="image/x-wmf"/>
  <Override PartName="/word/media/image312.wmf" ContentType="image/x-wmf"/>
  <Override PartName="/word/media/image71.png" ContentType="image/png"/>
  <Override PartName="/word/media/image5.png" ContentType="image/png"/>
  <Override PartName="/word/media/image313.wmf" ContentType="image/x-wmf"/>
  <Override PartName="/word/media/image72.png" ContentType="image/png"/>
  <Override PartName="/word/media/image6.png" ContentType="image/png"/>
  <Override PartName="/word/media/image314.wmf" ContentType="image/x-wmf"/>
  <Override PartName="/word/media/image73.png" ContentType="image/png"/>
  <Override PartName="/word/media/image7.png" ContentType="image/png"/>
  <Override PartName="/word/media/image315.wmf" ContentType="image/x-wmf"/>
  <Override PartName="/word/media/image74.png" ContentType="image/png"/>
  <Override PartName="/word/media/image8.png" ContentType="image/png"/>
  <Override PartName="/word/media/image316.wmf" ContentType="image/x-wmf"/>
  <Override PartName="/word/media/image75.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390.wmf" ContentType="image/x-wmf"/>
  <Override PartName="/word/media/image15.png" ContentType="image/png"/>
  <Override PartName="/word/media/image391.wmf" ContentType="image/x-wmf"/>
  <Override PartName="/word/media/image16.png" ContentType="image/png"/>
  <Override PartName="/word/media/image392.wmf" ContentType="image/x-wmf"/>
  <Override PartName="/word/media/image17.png" ContentType="image/png"/>
  <Override PartName="/word/media/image393.wmf" ContentType="image/x-wmf"/>
  <Override PartName="/word/media/image18.png" ContentType="image/png"/>
  <Override PartName="/word/media/image394.wmf" ContentType="image/x-wmf"/>
  <Override PartName="/word/media/image19.png" ContentType="image/png"/>
  <Override PartName="/word/media/image20.png" ContentType="image/png"/>
  <Override PartName="/word/media/image709.wmf" ContentType="image/x-wmf"/>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100.png" ContentType="image/png"/>
  <Override PartName="/word/media/image28.png" ContentType="image/png"/>
  <Override PartName="/word/media/image101.png" ContentType="image/png"/>
  <Override PartName="/word/media/image29.png" ContentType="image/png"/>
  <Override PartName="/word/media/image30.png" ContentType="image/png"/>
  <Override PartName="/word/media/image719.wmf" ContentType="image/x-wmf"/>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110.png" ContentType="image/png"/>
  <Override PartName="/word/media/image39.png" ContentType="image/png"/>
  <Override PartName="/word/media/image111.png" ContentType="image/png"/>
  <Override PartName="/word/media/image729.wmf" ContentType="image/x-wmf"/>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120.png" ContentType="image/png"/>
  <Override PartName="/word/media/image49.png" ContentType="image/png"/>
  <Override PartName="/word/media/image121.png" ContentType="image/png"/>
  <Override PartName="/word/media/image739.wmf" ContentType="image/x-wmf"/>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749.wmf" ContentType="image/x-wmf"/>
  <Override PartName="/word/media/image60.png" ContentType="image/png"/>
  <Override PartName="/word/media/image592.wmf" ContentType="image/x-wmf"/>
  <Override PartName="/word/media/image301.wmf" ContentType="image/x-wmf"/>
  <Override PartName="/word/media/image61.png" ContentType="image/png"/>
  <Override PartName="/word/media/image593.wmf" ContentType="image/x-wmf"/>
  <Override PartName="/word/media/image302.wmf" ContentType="image/x-wmf"/>
  <Override PartName="/word/media/image62.png" ContentType="image/png"/>
  <Override PartName="/word/media/image594.wmf" ContentType="image/x-wmf"/>
  <Override PartName="/word/media/image303.wmf" ContentType="image/x-wmf"/>
  <Override PartName="/word/media/image63.png" ContentType="image/png"/>
  <Override PartName="/word/media/image595.wmf" ContentType="image/x-wmf"/>
  <Override PartName="/word/media/image304.wmf" ContentType="image/x-wmf"/>
  <Override PartName="/word/media/image64.png" ContentType="image/png"/>
  <Override PartName="/word/media/image596.wmf" ContentType="image/x-wmf"/>
  <Override PartName="/word/media/image305.wmf" ContentType="image/x-wmf"/>
  <Override PartName="/word/media/image65.png" ContentType="image/png"/>
  <Override PartName="/word/media/image597.wmf" ContentType="image/x-wmf"/>
  <Override PartName="/word/media/image306.wmf" ContentType="image/x-wmf"/>
  <Override PartName="/word/media/image66.png" ContentType="image/png"/>
  <Override PartName="/word/media/image150.wmf" ContentType="image/x-wmf"/>
  <Override PartName="/word/media/image598.wmf" ContentType="image/x-wmf"/>
  <Override PartName="/word/media/image307.wmf" ContentType="image/x-wmf"/>
  <Override PartName="/word/media/image67.png" ContentType="image/png"/>
  <Override PartName="/word/media/image151.wmf" ContentType="image/x-wmf"/>
  <Override PartName="/word/media/image599.wmf" ContentType="image/x-wmf"/>
  <Override PartName="/word/media/image308.wmf" ContentType="image/x-wmf"/>
  <Override PartName="/word/media/image68.png" ContentType="image/png"/>
  <Override PartName="/word/media/image152.wmf" ContentType="image/x-wmf"/>
  <Override PartName="/word/media/image140.png" ContentType="image/png"/>
  <Override PartName="/word/media/image309.wmf" ContentType="image/x-wmf"/>
  <Override PartName="/word/media/image141.png" ContentType="image/png"/>
  <Override PartName="/word/media/image69.png" ContentType="image/png"/>
  <Override PartName="/word/media/image153.wmf" ContentType="image/x-wmf"/>
  <Override PartName="/word/media/image76.png" ContentType="image/png"/>
  <Override PartName="/word/media/image160.wmf" ContentType="image/x-wmf"/>
  <Override PartName="/word/media/image317.wmf" ContentType="image/x-wmf"/>
  <Override PartName="/word/media/image77.png" ContentType="image/png"/>
  <Override PartName="/word/media/image161.wmf" ContentType="image/x-wmf"/>
  <Override PartName="/word/media/image318.wmf" ContentType="image/x-wmf"/>
  <Override PartName="/word/media/image78.png" ContentType="image/png"/>
  <Override PartName="/word/media/image162.wmf" ContentType="image/x-wmf"/>
  <Override PartName="/word/media/image319.wmf" ContentType="image/x-wmf"/>
  <Override PartName="/word/media/image79.png" ContentType="image/png"/>
  <Override PartName="/word/media/image163.wmf" ContentType="image/x-wmf"/>
  <Override PartName="/word/media/image769.wmf" ContentType="image/x-wmf"/>
  <Override PartName="/word/media/image80.png" ContentType="image/png"/>
  <Override PartName="/word/media/image321.wmf" ContentType="image/x-wmf"/>
  <Override PartName="/word/media/image81.png" ContentType="image/png"/>
  <Override PartName="/word/media/image322.wmf" ContentType="image/x-wmf"/>
  <Override PartName="/word/media/image82.png" ContentType="image/png"/>
  <Override PartName="/word/media/image323.wmf" ContentType="image/x-wmf"/>
  <Override PartName="/word/media/image83.png" ContentType="image/png"/>
  <Override PartName="/word/media/image324.wmf" ContentType="image/x-wmf"/>
  <Override PartName="/word/media/image84.png" ContentType="image/png"/>
  <Override PartName="/word/media/image325.wmf" ContentType="image/x-wmf"/>
  <Override PartName="/word/media/image85.png" ContentType="image/png"/>
  <Override PartName="/word/media/image326.wmf" ContentType="image/x-wmf"/>
  <Override PartName="/word/media/image86.png" ContentType="image/png"/>
  <Override PartName="/word/media/image170.wmf" ContentType="image/x-wmf"/>
  <Override PartName="/word/media/image327.wmf" ContentType="image/x-wmf"/>
  <Override PartName="/word/media/image87.png" ContentType="image/png"/>
  <Override PartName="/word/media/image171.wmf" ContentType="image/x-wmf"/>
  <Override PartName="/word/media/image328.wmf" ContentType="image/x-wmf"/>
  <Override PartName="/word/media/image88.png" ContentType="image/png"/>
  <Override PartName="/word/media/image172.wmf" ContentType="image/x-wmf"/>
  <Override PartName="/word/media/image329.wmf" ContentType="image/x-wmf"/>
  <Override PartName="/word/media/image89.png" ContentType="image/png"/>
  <Override PartName="/word/media/image173.wmf" ContentType="image/x-wmf"/>
  <Override PartName="/word/media/image779.wmf" ContentType="image/x-wmf"/>
  <Override PartName="/word/media/image90.png" ContentType="image/png"/>
  <Override PartName="/word/media/image331.wmf" ContentType="image/x-wmf"/>
  <Override PartName="/word/media/image91.png" ContentType="image/png"/>
  <Override PartName="/word/media/image332.wmf" ContentType="image/x-wmf"/>
  <Override PartName="/word/media/image92.png" ContentType="image/png"/>
  <Override PartName="/word/media/image333.wmf" ContentType="image/x-wmf"/>
  <Override PartName="/word/media/image93.png" ContentType="image/png"/>
  <Override PartName="/word/media/image334.wmf" ContentType="image/x-wmf"/>
  <Override PartName="/word/media/image94.png" ContentType="image/png"/>
  <Override PartName="/word/media/image335.wmf" ContentType="image/x-wmf"/>
  <Override PartName="/word/media/image95.png" ContentType="image/png"/>
  <Override PartName="/word/media/image336.wmf" ContentType="image/x-wmf"/>
  <Override PartName="/word/media/image96.png" ContentType="image/png"/>
  <Override PartName="/word/media/image180.wmf" ContentType="image/x-wmf"/>
  <Override PartName="/word/media/image337.wmf" ContentType="image/x-wmf"/>
  <Override PartName="/word/media/image97.png" ContentType="image/png"/>
  <Override PartName="/word/media/image181.wmf" ContentType="image/x-wmf"/>
  <Override PartName="/word/media/image338.wmf" ContentType="image/x-wmf"/>
  <Override PartName="/word/media/image98.png" ContentType="image/png"/>
  <Override PartName="/word/media/image182.wmf" ContentType="image/x-wmf"/>
  <Override PartName="/word/media/image339.wmf" ContentType="image/x-wmf"/>
  <Override PartName="/word/media/image99.png" ContentType="image/png"/>
  <Override PartName="/word/media/image183.wmf" ContentType="image/x-wmf"/>
  <Override PartName="/word/media/image102.png" ContentType="image/png"/>
  <Override PartName="/word/media/image103.png" ContentType="image/png"/>
  <Override PartName="/word/media/image104.png" ContentType="image/png"/>
  <Override PartName="/word/media/image105.png" ContentType="image/png"/>
  <Override PartName="/word/media/image106.png" ContentType="image/png"/>
  <Override PartName="/word/media/image107.png" ContentType="image/png"/>
  <Override PartName="/word/media/image108.png" ContentType="image/png"/>
  <Override PartName="/word/media/image109.png" ContentType="image/png"/>
  <Override PartName="/word/media/image410.wmf" ContentType="image/x-wmf"/>
  <Override PartName="/word/media/image112.png" ContentType="image/png"/>
  <Override PartName="/word/media/image113.png" ContentType="image/png"/>
  <Override PartName="/word/media/image114.png" ContentType="image/png"/>
  <Override PartName="/word/media/image115.png" ContentType="image/png"/>
  <Override PartName="/word/media/image116.png" ContentType="image/png"/>
  <Override PartName="/word/media/image117.png" ContentType="image/png"/>
  <Override PartName="/word/media/image118.png" ContentType="image/png"/>
  <Override PartName="/word/media/image119.png" ContentType="image/png"/>
  <Override PartName="/word/media/image420.wmf" ContentType="image/x-wmf"/>
  <Override PartName="/word/media/image122.png" ContentType="image/png"/>
  <Override PartName="/word/media/image123.png" ContentType="image/png"/>
  <Override PartName="/word/media/image124.png" ContentType="image/png"/>
  <Override PartName="/word/media/image125.png" ContentType="image/png"/>
  <Override PartName="/word/media/image126.png" ContentType="image/png"/>
  <Override PartName="/word/media/image127.png" ContentType="image/png"/>
  <Override PartName="/word/media/image128.png" ContentType="image/png"/>
  <Override PartName="/word/media/image129.png" ContentType="image/png"/>
  <Override PartName="/word/media/image430.wmf" ContentType="image/x-wmf"/>
  <Override PartName="/word/media/image132.png" ContentType="image/png"/>
  <Override PartName="/word/media/image133.png" ContentType="image/png"/>
  <Override PartName="/word/media/image145.wmf" ContentType="image/x-wmf"/>
  <Override PartName="/word/media/image134.png" ContentType="image/png"/>
  <Override PartName="/word/media/image146.wmf" ContentType="image/x-wmf"/>
  <Override PartName="/word/media/image135.png" ContentType="image/png"/>
  <Override PartName="/word/media/image147.wmf" ContentType="image/x-wmf"/>
  <Override PartName="/word/media/image136.png" ContentType="image/png"/>
  <Override PartName="/word/media/image148.wmf" ContentType="image/x-wmf"/>
  <Override PartName="/word/media/image137.png" ContentType="image/png"/>
  <Override PartName="/word/media/image149.wmf" ContentType="image/x-wmf"/>
  <Override PartName="/word/media/image138.png" ContentType="image/png"/>
  <Override PartName="/word/media/image139.png" ContentType="image/png"/>
  <Override PartName="/word/media/image440.wmf" ContentType="image/x-wmf"/>
  <Override PartName="/word/media/image600.wmf" ContentType="image/x-wmf"/>
  <Override PartName="/word/media/image142.png" ContentType="image/png"/>
  <Override PartName="/word/media/image154.wmf" ContentType="image/x-wmf"/>
  <Override PartName="/word/media/image601.wmf" ContentType="image/x-wmf"/>
  <Override PartName="/word/media/image143.png" ContentType="image/png"/>
  <Override PartName="/word/media/image155.wmf" ContentType="image/x-wmf"/>
  <Override PartName="/word/media/image602.wmf" ContentType="image/x-wmf"/>
  <Override PartName="/word/media/image144.png" ContentType="image/png"/>
  <Override PartName="/word/media/image156.wmf" ContentType="image/x-wmf"/>
  <Override PartName="/word/media/image157.wmf" ContentType="image/x-wmf"/>
  <Override PartName="/word/media/image158.wmf" ContentType="image/x-wmf"/>
  <Override PartName="/word/media/image159.wmf" ContentType="image/x-wmf"/>
  <Override PartName="/word/media/image164.wmf" ContentType="image/x-wmf"/>
  <Override PartName="/word/media/image165.wmf" ContentType="image/x-wmf"/>
  <Override PartName="/word/media/image166.wmf" ContentType="image/x-wmf"/>
  <Override PartName="/word/media/image167.wmf" ContentType="image/x-wmf"/>
  <Override PartName="/word/media/image168.wmf" ContentType="image/x-wmf"/>
  <Override PartName="/word/media/image169.wmf" ContentType="image/x-wmf"/>
  <Override PartName="/word/media/image174.wmf" ContentType="image/x-wmf"/>
  <Override PartName="/word/media/image175.wmf" ContentType="image/x-wmf"/>
  <Override PartName="/word/media/image176.wmf" ContentType="image/x-wmf"/>
  <Override PartName="/word/media/image177.wmf" ContentType="image/x-wmf"/>
  <Override PartName="/word/media/image178.wmf" ContentType="image/x-wmf"/>
  <Override PartName="/word/media/image179.wmf" ContentType="image/x-wmf"/>
  <Override PartName="/word/media/image184.wmf" ContentType="image/x-wmf"/>
  <Override PartName="/word/media/image185.wmf" ContentType="image/x-wmf"/>
  <Override PartName="/word/media/image186.wmf" ContentType="image/x-wmf"/>
  <Override PartName="/word/media/image187.wmf" ContentType="image/x-wmf"/>
  <Override PartName="/word/media/image188.wmf" ContentType="image/x-wmf"/>
  <Override PartName="/word/media/image189.wmf" ContentType="image/x-wmf"/>
  <Override PartName="/word/media/image190.wmf" ContentType="image/x-wmf"/>
  <Override PartName="/word/media/image347.wmf" ContentType="image/x-wmf"/>
  <Override PartName="/word/media/image191.wmf" ContentType="image/x-wmf"/>
  <Override PartName="/word/media/image348.wmf" ContentType="image/x-wmf"/>
  <Override PartName="/word/media/image192.wmf" ContentType="image/x-wmf"/>
  <Override PartName="/word/media/image349.wmf" ContentType="image/x-wmf"/>
  <Override PartName="/word/media/image193.wmf" ContentType="image/x-wmf"/>
  <Override PartName="/word/media/image194.wmf" ContentType="image/x-wmf"/>
  <Override PartName="/word/media/image195.wmf" ContentType="image/x-wmf"/>
  <Override PartName="/word/media/image196.wmf" ContentType="image/x-wmf"/>
  <Override PartName="/word/media/image197.wmf" ContentType="image/x-wmf"/>
  <Override PartName="/word/media/image198.wmf" ContentType="image/x-wmf"/>
  <Override PartName="/word/media/image199.wmf" ContentType="image/x-wmf"/>
  <Override PartName="/word/media/image200.wmf" ContentType="image/x-wmf"/>
  <Override PartName="/word/media/image491.wmf" ContentType="image/x-wmf"/>
  <Override PartName="/word/media/image201.wmf" ContentType="image/x-wmf"/>
  <Override PartName="/word/media/image492.wmf" ContentType="image/x-wmf"/>
  <Override PartName="/word/media/image202.wmf" ContentType="image/x-wmf"/>
  <Override PartName="/word/media/image493.wmf" ContentType="image/x-wmf"/>
  <Override PartName="/word/media/image203.wmf" ContentType="image/x-wmf"/>
  <Override PartName="/word/media/image494.wmf" ContentType="image/x-wmf"/>
  <Override PartName="/word/media/image204.wmf" ContentType="image/x-wmf"/>
  <Override PartName="/word/media/image495.wmf" ContentType="image/x-wmf"/>
  <Override PartName="/word/media/image205.wmf" ContentType="image/x-wmf"/>
  <Override PartName="/word/media/image496.wmf" ContentType="image/x-wmf"/>
  <Override PartName="/word/media/image206.wmf" ContentType="image/x-wmf"/>
  <Override PartName="/word/media/image497.wmf" ContentType="image/x-wmf"/>
  <Override PartName="/word/media/image207.wmf" ContentType="image/x-wmf"/>
  <Override PartName="/word/media/image498.wmf" ContentType="image/x-wmf"/>
  <Override PartName="/word/media/image208.wmf" ContentType="image/x-wmf"/>
  <Override PartName="/word/media/image499.wmf" ContentType="image/x-wmf"/>
  <Override PartName="/word/media/image209.wmf" ContentType="image/x-wmf"/>
  <Override PartName="/word/media/image210.wmf" ContentType="image/x-wmf"/>
  <Override PartName="/word/media/image211.wmf" ContentType="image/x-wmf"/>
  <Override PartName="/word/media/image212.wmf" ContentType="image/x-wmf"/>
  <Override PartName="/word/media/image213.wmf" ContentType="image/x-wmf"/>
  <Override PartName="/word/media/image214.wmf" ContentType="image/x-wmf"/>
  <Override PartName="/word/media/image215.wmf" ContentType="image/x-wmf"/>
  <Override PartName="/word/media/image216.wmf" ContentType="image/x-wmf"/>
  <Override PartName="/word/media/image217.wmf" ContentType="image/x-wmf"/>
  <Override PartName="/word/media/image218.wmf" ContentType="image/x-wmf"/>
  <Override PartName="/word/media/image219.wmf" ContentType="image/x-wmf"/>
  <Override PartName="/word/media/image220.wmf" ContentType="image/x-wmf"/>
  <Override PartName="/word/media/image221.wmf" ContentType="image/x-wmf"/>
  <Override PartName="/word/media/image222.wmf" ContentType="image/x-wmf"/>
  <Override PartName="/word/media/image223.wmf" ContentType="image/x-wmf"/>
  <Override PartName="/word/media/image224.wmf" ContentType="image/x-wmf"/>
  <Override PartName="/word/media/image225.wmf" ContentType="image/x-wmf"/>
  <Override PartName="/word/media/image226.wmf" ContentType="image/x-wmf"/>
  <Override PartName="/word/media/image227.wmf" ContentType="image/x-wmf"/>
  <Override PartName="/word/media/image228.wmf" ContentType="image/x-wmf"/>
  <Override PartName="/word/media/image229.wmf" ContentType="image/x-wmf"/>
  <Override PartName="/word/media/image230.wmf" ContentType="image/x-wmf"/>
  <Override PartName="/word/media/image231.wmf" ContentType="image/x-wmf"/>
  <Override PartName="/word/media/image232.wmf" ContentType="image/x-wmf"/>
  <Override PartName="/word/media/image233.wmf" ContentType="image/x-wmf"/>
  <Override PartName="/word/media/image234.wmf" ContentType="image/x-wmf"/>
  <Override PartName="/word/media/image235.wmf" ContentType="image/x-wmf"/>
  <Override PartName="/word/media/image236.wmf" ContentType="image/x-wmf"/>
  <Override PartName="/word/media/image237.wmf" ContentType="image/x-wmf"/>
  <Override PartName="/word/media/image238.wmf" ContentType="image/x-wmf"/>
  <Override PartName="/word/media/image239.wmf" ContentType="image/x-wmf"/>
  <Override PartName="/word/media/image240.wmf" ContentType="image/x-wmf"/>
  <Override PartName="/word/media/image241.wmf" ContentType="image/x-wmf"/>
  <Override PartName="/word/media/image242.wmf" ContentType="image/x-wmf"/>
  <Override PartName="/word/media/image243.wmf" ContentType="image/x-wmf"/>
  <Override PartName="/word/media/image244.wmf" ContentType="image/x-wmf"/>
  <Override PartName="/word/media/image245.wmf" ContentType="image/x-wmf"/>
  <Override PartName="/word/media/image246.wmf" ContentType="image/x-wmf"/>
  <Override PartName="/word/media/image247.wmf" ContentType="image/x-wmf"/>
  <Override PartName="/word/media/image248.wmf" ContentType="image/x-wmf"/>
  <Override PartName="/word/media/image249.wmf" ContentType="image/x-wmf"/>
  <Override PartName="/word/media/image250.wmf" ContentType="image/x-wmf"/>
  <Override PartName="/word/media/image698.wmf" ContentType="image/x-wmf"/>
  <Override PartName="/word/media/image407.wmf" ContentType="image/x-wmf"/>
  <Override PartName="/word/media/image251.wmf" ContentType="image/x-wmf"/>
  <Override PartName="/word/media/image699.wmf" ContentType="image/x-wmf"/>
  <Override PartName="/word/media/image408.wmf" ContentType="image/x-wmf"/>
  <Override PartName="/word/media/image252.wmf" ContentType="image/x-wmf"/>
  <Override PartName="/word/media/image409.wmf" ContentType="image/x-wmf"/>
  <Override PartName="/word/media/image253.wmf" ContentType="image/x-wmf"/>
  <Override PartName="/word/media/image254.wmf" ContentType="image/x-wmf"/>
  <Override PartName="/word/media/image255.wmf" ContentType="image/x-wmf"/>
  <Override PartName="/word/media/image256.wmf" ContentType="image/x-wmf"/>
  <Override PartName="/word/media/image257.wmf" ContentType="image/x-wmf"/>
  <Override PartName="/word/media/image258.wmf" ContentType="image/x-wmf"/>
  <Override PartName="/word/media/image259.wmf" ContentType="image/x-wmf"/>
  <Override PartName="/word/media/image260.wmf" ContentType="image/x-wmf"/>
  <Override PartName="/word/media/image417.wmf" ContentType="image/x-wmf"/>
  <Override PartName="/word/media/image261.wmf" ContentType="image/x-wmf"/>
  <Override PartName="/word/media/image418.wmf" ContentType="image/x-wmf"/>
  <Override PartName="/word/media/image262.wmf" ContentType="image/x-wmf"/>
  <Override PartName="/word/media/image419.wmf" ContentType="image/x-wmf"/>
  <Override PartName="/word/media/image263.wmf" ContentType="image/x-wmf"/>
  <Override PartName="/word/media/image264.wmf" ContentType="image/x-wmf"/>
  <Override PartName="/word/media/image265.wmf" ContentType="image/x-wmf"/>
  <Override PartName="/word/media/image266.wmf" ContentType="image/x-wmf"/>
  <Override PartName="/word/media/image267.wmf" ContentType="image/x-wmf"/>
  <Override PartName="/word/media/image268.wmf" ContentType="image/x-wmf"/>
  <Override PartName="/word/media/image269.wmf" ContentType="image/x-wmf"/>
  <Override PartName="/word/media/image270.wmf" ContentType="image/x-wmf"/>
  <Override PartName="/word/media/image427.wmf" ContentType="image/x-wmf"/>
  <Override PartName="/word/media/image271.wmf" ContentType="image/x-wmf"/>
  <Override PartName="/word/media/image428.wmf" ContentType="image/x-wmf"/>
  <Override PartName="/word/media/image272.wmf" ContentType="image/x-wmf"/>
  <Override PartName="/word/media/image429.wmf" ContentType="image/x-wmf"/>
  <Override PartName="/word/media/image273.wmf" ContentType="image/x-wmf"/>
  <Override PartName="/word/media/image274.wmf" ContentType="image/x-wmf"/>
  <Override PartName="/word/media/image275.wmf" ContentType="image/x-wmf"/>
  <Override PartName="/word/media/image276.wmf" ContentType="image/x-wmf"/>
  <Override PartName="/word/media/image277.wmf" ContentType="image/x-wmf"/>
  <Override PartName="/word/media/image278.wmf" ContentType="image/x-wmf"/>
  <Override PartName="/word/media/image279.wmf" ContentType="image/x-wmf"/>
  <Override PartName="/word/media/image280.wmf" ContentType="image/x-wmf"/>
  <Override PartName="/word/media/image437.wmf" ContentType="image/x-wmf"/>
  <Override PartName="/word/media/image281.wmf" ContentType="image/x-wmf"/>
  <Override PartName="/word/media/image438.wmf" ContentType="image/x-wmf"/>
  <Override PartName="/word/media/image282.wmf" ContentType="image/x-wmf"/>
  <Override PartName="/word/media/image439.wmf" ContentType="image/x-wmf"/>
  <Override PartName="/word/media/image283.wmf" ContentType="image/x-wmf"/>
  <Override PartName="/word/media/image284.wmf" ContentType="image/x-wmf"/>
  <Override PartName="/word/media/image285.wmf" ContentType="image/x-wmf"/>
  <Override PartName="/word/media/image286.wmf" ContentType="image/x-wmf"/>
  <Override PartName="/word/media/image287.wmf" ContentType="image/x-wmf"/>
  <Override PartName="/word/media/image288.wmf" ContentType="image/x-wmf"/>
  <Override PartName="/word/media/image289.wmf" ContentType="image/x-wmf"/>
  <Override PartName="/word/media/image290.wmf" ContentType="image/x-wmf"/>
  <Override PartName="/word/media/image447.wmf" ContentType="image/x-wmf"/>
  <Override PartName="/word/media/image291.wmf" ContentType="image/x-wmf"/>
  <Override PartName="/word/media/image448.wmf" ContentType="image/x-wmf"/>
  <Override PartName="/word/media/image292.wmf" ContentType="image/x-wmf"/>
  <Override PartName="/word/media/image449.wmf" ContentType="image/x-wmf"/>
  <Override PartName="/word/media/image293.wmf" ContentType="image/x-wmf"/>
  <Override PartName="/word/media/image294.wmf" ContentType="image/x-wmf"/>
  <Override PartName="/word/media/image295.wmf" ContentType="image/x-wmf"/>
  <Override PartName="/word/media/image296.wmf" ContentType="image/x-wmf"/>
  <Override PartName="/word/media/image297.wmf" ContentType="image/x-wmf"/>
  <Override PartName="/word/media/image298.wmf" ContentType="image/x-wmf"/>
  <Override PartName="/word/media/image299.wmf" ContentType="image/x-wmf"/>
  <Override PartName="/word/media/image591.wmf" ContentType="image/x-wmf"/>
  <Override PartName="/word/media/image300.wmf" ContentType="image/x-wmf"/>
  <Override PartName="/word/media/image320.wmf" ContentType="image/x-wmf"/>
  <Override PartName="/word/media/image330.wmf" ContentType="image/x-wmf"/>
  <Override PartName="/word/media/image340.wmf" ContentType="image/x-wmf"/>
  <Override PartName="/word/media/image341.wmf" ContentType="image/x-wmf"/>
  <Override PartName="/word/media/image342.wmf" ContentType="image/x-wmf"/>
  <Override PartName="/word/media/image343.wmf" ContentType="image/x-wmf"/>
  <Override PartName="/word/media/image344.wmf" ContentType="image/x-wmf"/>
  <Override PartName="/word/media/image345.wmf" ContentType="image/x-wmf"/>
  <Override PartName="/word/media/image346.wmf" ContentType="image/x-wmf"/>
  <Override PartName="/word/media/image350.wmf" ContentType="image/x-wmf"/>
  <Override PartName="/word/media/image798.wmf" ContentType="image/x-wmf"/>
  <Override PartName="/word/media/image507.wmf" ContentType="image/x-wmf"/>
  <Override PartName="/word/media/image351.wmf" ContentType="image/x-wmf"/>
  <Override PartName="/word/media/image799.wmf" ContentType="image/x-wmf"/>
  <Override PartName="/word/media/image508.wmf" ContentType="image/x-wmf"/>
  <Override PartName="/word/media/image352.wmf" ContentType="image/x-wmf"/>
  <Override PartName="/word/media/image509.wmf" ContentType="image/x-wmf"/>
  <Override PartName="/word/media/image353.wmf" ContentType="image/x-wmf"/>
  <Override PartName="/word/media/image354.wmf" ContentType="image/x-wmf"/>
  <Override PartName="/word/media/image355.wmf" ContentType="image/x-wmf"/>
  <Override PartName="/word/media/image356.wmf" ContentType="image/x-wmf"/>
  <Override PartName="/word/media/image357.wmf" ContentType="image/x-wmf"/>
  <Override PartName="/word/media/image358.wmf" ContentType="image/x-wmf"/>
  <Override PartName="/word/media/image359.wmf" ContentType="image/x-wmf"/>
  <Override PartName="/word/media/image360.wmf" ContentType="image/x-wmf"/>
  <Override PartName="/word/media/image361.wmf" ContentType="image/x-wmf"/>
  <Override PartName="/word/media/image362.wmf" ContentType="image/x-wmf"/>
  <Override PartName="/word/media/image363.wmf" ContentType="image/x-wmf"/>
  <Override PartName="/word/media/image364.wmf" ContentType="image/x-wmf"/>
  <Override PartName="/word/media/image365.wmf" ContentType="image/x-wmf"/>
  <Override PartName="/word/media/image366.wmf" ContentType="image/x-wmf"/>
  <Override PartName="/word/media/image367.wmf" ContentType="image/x-wmf"/>
  <Override PartName="/word/media/image368.wmf" ContentType="image/x-wmf"/>
  <Override PartName="/word/media/image369.wmf" ContentType="image/x-wmf"/>
  <Override PartName="/word/media/image370.wmf" ContentType="image/x-wmf"/>
  <Override PartName="/word/media/image371.wmf" ContentType="image/x-wmf"/>
  <Override PartName="/word/media/image372.wmf" ContentType="image/x-wmf"/>
  <Override PartName="/word/media/image373.wmf" ContentType="image/x-wmf"/>
  <Override PartName="/word/media/image374.wmf" ContentType="image/x-wmf"/>
  <Override PartName="/word/media/image375.wmf" ContentType="image/x-wmf"/>
  <Override PartName="/word/media/image376.wmf" ContentType="image/x-wmf"/>
  <Override PartName="/word/media/image377.wmf" ContentType="image/x-wmf"/>
  <Override PartName="/word/media/image378.wmf" ContentType="image/x-wmf"/>
  <Override PartName="/word/media/image813.png" ContentType="image/png"/>
  <Override PartName="/word/media/image379.wmf" ContentType="image/x-wmf"/>
  <Override PartName="/word/media/image380.wmf" ContentType="image/x-wmf"/>
  <Override PartName="/word/media/image381.wmf" ContentType="image/x-wmf"/>
  <Override PartName="/word/media/image382.wmf" ContentType="image/x-wmf"/>
  <Override PartName="/word/media/image383.wmf" ContentType="image/x-wmf"/>
  <Override PartName="/word/media/image384.wmf" ContentType="image/x-wmf"/>
  <Override PartName="/word/media/image385.wmf" ContentType="image/x-wmf"/>
  <Override PartName="/word/media/image386.wmf" ContentType="image/x-wmf"/>
  <Override PartName="/word/media/image387.wmf" ContentType="image/x-wmf"/>
  <Override PartName="/word/media/image388.wmf" ContentType="image/x-wmf"/>
  <Override PartName="/word/media/image389.wmf" ContentType="image/x-wmf"/>
  <Override PartName="/word/media/image395.wmf" ContentType="image/x-wmf"/>
  <Override PartName="/word/media/image396.wmf" ContentType="image/x-wmf"/>
  <Override PartName="/word/media/image397.wmf" ContentType="image/x-wmf"/>
  <Override PartName="/word/media/image398.wmf" ContentType="image/x-wmf"/>
  <Override PartName="/word/media/image399.wmf" ContentType="image/x-wmf"/>
  <Override PartName="/word/media/image691.wmf" ContentType="image/x-wmf"/>
  <Override PartName="/word/media/image400.wmf" ContentType="image/x-wmf"/>
  <Override PartName="/word/media/image692.wmf" ContentType="image/x-wmf"/>
  <Override PartName="/word/media/image401.wmf" ContentType="image/x-wmf"/>
  <Override PartName="/word/media/image693.wmf" ContentType="image/x-wmf"/>
  <Override PartName="/word/media/image402.wmf" ContentType="image/x-wmf"/>
  <Override PartName="/word/media/image694.wmf" ContentType="image/x-wmf"/>
  <Override PartName="/word/media/image403.wmf" ContentType="image/x-wmf"/>
  <Override PartName="/word/media/image695.wmf" ContentType="image/x-wmf"/>
  <Override PartName="/word/media/image404.wmf" ContentType="image/x-wmf"/>
  <Override PartName="/word/media/image696.wmf" ContentType="image/x-wmf"/>
  <Override PartName="/word/media/image405.wmf" ContentType="image/x-wmf"/>
  <Override PartName="/word/media/image697.wmf" ContentType="image/x-wmf"/>
  <Override PartName="/word/media/image406.wmf" ContentType="image/x-wmf"/>
  <Override PartName="/word/media/image411.wmf" ContentType="image/x-wmf"/>
  <Override PartName="/word/media/image412.wmf" ContentType="image/x-wmf"/>
  <Override PartName="/word/media/image413.wmf" ContentType="image/x-wmf"/>
  <Override PartName="/word/media/image414.wmf" ContentType="image/x-wmf"/>
  <Override PartName="/word/media/image415.wmf" ContentType="image/x-wmf"/>
  <Override PartName="/word/media/image416.wmf" ContentType="image/x-wmf"/>
  <Override PartName="/word/media/image421.wmf" ContentType="image/x-wmf"/>
  <Override PartName="/word/media/image422.wmf" ContentType="image/x-wmf"/>
  <Override PartName="/word/media/image423.wmf" ContentType="image/x-wmf"/>
  <Override PartName="/word/media/image424.wmf" ContentType="image/x-wmf"/>
  <Override PartName="/word/media/image425.wmf" ContentType="image/x-wmf"/>
  <Override PartName="/word/media/image426.wmf" ContentType="image/x-wmf"/>
  <Override PartName="/word/media/image431.wmf" ContentType="image/x-wmf"/>
  <Override PartName="/word/media/image432.wmf" ContentType="image/x-wmf"/>
  <Override PartName="/word/media/image433.wmf" ContentType="image/x-wmf"/>
  <Override PartName="/word/media/image434.wmf" ContentType="image/x-wmf"/>
  <Override PartName="/word/media/image435.wmf" ContentType="image/x-wmf"/>
  <Override PartName="/word/media/image436.wmf" ContentType="image/x-wmf"/>
  <Override PartName="/word/media/image441.wmf" ContentType="image/x-wmf"/>
  <Override PartName="/word/media/image442.wmf" ContentType="image/x-wmf"/>
  <Override PartName="/word/media/image443.wmf" ContentType="image/x-wmf"/>
  <Override PartName="/word/media/image444.wmf" ContentType="image/x-wmf"/>
  <Override PartName="/word/media/image445.wmf" ContentType="image/x-wmf"/>
  <Override PartName="/word/media/image446.wmf" ContentType="image/x-wmf"/>
  <Override PartName="/word/media/image450.wmf" ContentType="image/x-wmf"/>
  <Override PartName="/word/media/image451.wmf" ContentType="image/x-wmf"/>
  <Override PartName="/word/media/image452.wmf" ContentType="image/x-wmf"/>
  <Override PartName="/word/media/image453.wmf" ContentType="image/x-wmf"/>
  <Override PartName="/word/media/image454.wmf" ContentType="image/x-wmf"/>
  <Override PartName="/word/media/image455.wmf" ContentType="image/x-wmf"/>
  <Override PartName="/word/media/image456.wmf" ContentType="image/x-wmf"/>
  <Override PartName="/word/media/image457.wmf" ContentType="image/x-wmf"/>
  <Override PartName="/word/media/image458.wmf" ContentType="image/x-wmf"/>
  <Override PartName="/word/media/image459.wmf" ContentType="image/x-wmf"/>
  <Override PartName="/word/media/image460.wmf" ContentType="image/x-wmf"/>
  <Override PartName="/word/media/image461.wmf" ContentType="image/x-wmf"/>
  <Override PartName="/word/media/image462.wmf" ContentType="image/x-wmf"/>
  <Override PartName="/word/media/image463.wmf" ContentType="image/x-wmf"/>
  <Override PartName="/word/media/image464.wmf" ContentType="image/x-wmf"/>
  <Override PartName="/word/media/image465.wmf" ContentType="image/x-wmf"/>
  <Override PartName="/word/media/image466.wmf" ContentType="image/x-wmf"/>
  <Override PartName="/word/media/image467.wmf" ContentType="image/x-wmf"/>
  <Override PartName="/word/media/image468.wmf" ContentType="image/x-wmf"/>
  <Override PartName="/word/media/image469.wmf" ContentType="image/x-wmf"/>
  <Override PartName="/word/media/image470.wmf" ContentType="image/x-wmf"/>
  <Override PartName="/word/media/image471.wmf" ContentType="image/x-wmf"/>
  <Override PartName="/word/media/image472.wmf" ContentType="image/x-wmf"/>
  <Override PartName="/word/media/image473.wmf" ContentType="image/x-wmf"/>
  <Override PartName="/word/media/image474.wmf" ContentType="image/x-wmf"/>
  <Override PartName="/word/media/image475.wmf" ContentType="image/x-wmf"/>
  <Override PartName="/word/media/image476.wmf" ContentType="image/x-wmf"/>
  <Override PartName="/word/media/image477.wmf" ContentType="image/x-wmf"/>
  <Override PartName="/word/media/image478.wmf" ContentType="image/x-wmf"/>
  <Override PartName="/word/media/image479.wmf" ContentType="image/x-wmf"/>
  <Override PartName="/word/media/image480.wmf" ContentType="image/x-wmf"/>
  <Override PartName="/word/media/image481.wmf" ContentType="image/x-wmf"/>
  <Override PartName="/word/media/image482.wmf" ContentType="image/x-wmf"/>
  <Override PartName="/word/media/image483.wmf" ContentType="image/x-wmf"/>
  <Override PartName="/word/media/image484.wmf" ContentType="image/x-wmf"/>
  <Override PartName="/word/media/image485.wmf" ContentType="image/x-wmf"/>
  <Override PartName="/word/media/image486.wmf" ContentType="image/x-wmf"/>
  <Override PartName="/word/media/image487.wmf" ContentType="image/x-wmf"/>
  <Override PartName="/word/media/image488.wmf" ContentType="image/x-wmf"/>
  <Override PartName="/word/media/image489.wmf" ContentType="image/x-wmf"/>
  <Override PartName="/word/media/image490.wmf" ContentType="image/x-wmf"/>
  <Override PartName="/word/media/image500.wmf" ContentType="image/x-wmf"/>
  <Override PartName="/word/media/image791.wmf" ContentType="image/x-wmf"/>
  <Override PartName="/word/media/image501.wmf" ContentType="image/x-wmf"/>
  <Override PartName="/word/media/image792.wmf" ContentType="image/x-wmf"/>
  <Override PartName="/word/media/image502.wmf" ContentType="image/x-wmf"/>
  <Override PartName="/word/media/image793.wmf" ContentType="image/x-wmf"/>
  <Override PartName="/word/media/image503.wmf" ContentType="image/x-wmf"/>
  <Override PartName="/word/media/image794.wmf" ContentType="image/x-wmf"/>
  <Override PartName="/word/media/image504.wmf" ContentType="image/x-wmf"/>
  <Override PartName="/word/media/image795.wmf" ContentType="image/x-wmf"/>
  <Override PartName="/word/media/image505.wmf" ContentType="image/x-wmf"/>
  <Override PartName="/word/media/image796.wmf" ContentType="image/x-wmf"/>
  <Override PartName="/word/media/image506.wmf" ContentType="image/x-wmf"/>
  <Override PartName="/word/media/image797.wmf" ContentType="image/x-wmf"/>
  <Override PartName="/word/media/image510.wmf" ContentType="image/x-wmf"/>
  <Override PartName="/word/media/image511.wmf" ContentType="image/x-wmf"/>
  <Override PartName="/word/media/image512.wmf" ContentType="image/x-wmf"/>
  <Override PartName="/word/media/image513.wmf" ContentType="image/x-wmf"/>
  <Override PartName="/word/media/image514.wmf" ContentType="image/x-wmf"/>
  <Override PartName="/word/media/image515.wmf" ContentType="image/x-wmf"/>
  <Override PartName="/word/media/image516.wmf" ContentType="image/x-wmf"/>
  <Override PartName="/word/media/image517.wmf" ContentType="image/x-wmf"/>
  <Override PartName="/word/media/image518.wmf" ContentType="image/x-wmf"/>
  <Override PartName="/word/media/image519.wmf" ContentType="image/x-wmf"/>
  <Override PartName="/word/media/image520.wmf" ContentType="image/x-wmf"/>
  <Override PartName="/word/media/image521.wmf" ContentType="image/x-wmf"/>
  <Override PartName="/word/media/image522.wmf" ContentType="image/x-wmf"/>
  <Override PartName="/word/media/image523.wmf" ContentType="image/x-wmf"/>
  <Override PartName="/word/media/image524.wmf" ContentType="image/x-wmf"/>
  <Override PartName="/word/media/image525.wmf" ContentType="image/x-wmf"/>
  <Override PartName="/word/media/image526.wmf" ContentType="image/x-wmf"/>
  <Override PartName="/word/media/image527.wmf" ContentType="image/x-wmf"/>
  <Override PartName="/word/media/image528.wmf" ContentType="image/x-wmf"/>
  <Override PartName="/word/media/image529.wmf" ContentType="image/x-wmf"/>
  <Override PartName="/word/media/image530.wmf" ContentType="image/x-wmf"/>
  <Override PartName="/word/media/image531.wmf" ContentType="image/x-wmf"/>
  <Override PartName="/word/media/image532.wmf" ContentType="image/x-wmf"/>
  <Override PartName="/word/media/image533.wmf" ContentType="image/x-wmf"/>
  <Override PartName="/word/media/image534.wmf" ContentType="image/x-wmf"/>
  <Override PartName="/word/media/image535.wmf" ContentType="image/x-wmf"/>
  <Override PartName="/word/media/image536.wmf" ContentType="image/x-wmf"/>
  <Override PartName="/word/media/image537.wmf" ContentType="image/x-wmf"/>
  <Override PartName="/word/media/image538.wmf" ContentType="image/x-wmf"/>
  <Override PartName="/word/media/image539.wmf" ContentType="image/x-wmf"/>
  <Override PartName="/word/media/image540.wmf" ContentType="image/x-wmf"/>
  <Override PartName="/word/media/image541.wmf" ContentType="image/x-wmf"/>
  <Override PartName="/word/media/image542.wmf" ContentType="image/x-wmf"/>
  <Override PartName="/word/media/image543.wmf" ContentType="image/x-wmf"/>
  <Override PartName="/word/media/image544.wmf" ContentType="image/x-wmf"/>
  <Override PartName="/word/media/image545.wmf" ContentType="image/x-wmf"/>
  <Override PartName="/word/media/image546.wmf" ContentType="image/x-wmf"/>
  <Override PartName="/word/media/image547.wmf" ContentType="image/x-wmf"/>
  <Override PartName="/word/media/image548.wmf" ContentType="image/x-wmf"/>
  <Override PartName="/word/media/image549.wmf" ContentType="image/x-wmf"/>
  <Override PartName="/word/media/image550.wmf" ContentType="image/x-wmf"/>
  <Override PartName="/word/media/image551.wmf" ContentType="image/x-wmf"/>
  <Override PartName="/word/media/image552.wmf" ContentType="image/x-wmf"/>
  <Override PartName="/word/media/image553.wmf" ContentType="image/x-wmf"/>
  <Override PartName="/word/media/image554.wmf" ContentType="image/x-wmf"/>
  <Override PartName="/word/media/image555.wmf" ContentType="image/x-wmf"/>
  <Override PartName="/word/media/image556.wmf" ContentType="image/x-wmf"/>
  <Override PartName="/word/media/image557.wmf" ContentType="image/x-wmf"/>
  <Override PartName="/word/media/image558.wmf" ContentType="image/x-wmf"/>
  <Override PartName="/word/media/image559.wmf" ContentType="image/x-wmf"/>
  <Override PartName="/word/media/image560.wmf" ContentType="image/x-wmf"/>
  <Override PartName="/word/media/image561.wmf" ContentType="image/x-wmf"/>
  <Override PartName="/word/media/image562.wmf" ContentType="image/x-wmf"/>
  <Override PartName="/word/media/image563.wmf" ContentType="image/x-wmf"/>
  <Override PartName="/word/media/image564.wmf" ContentType="image/x-wmf"/>
  <Override PartName="/word/media/image565.wmf" ContentType="image/x-wmf"/>
  <Override PartName="/word/media/image566.wmf" ContentType="image/x-wmf"/>
  <Override PartName="/word/media/image567.wmf" ContentType="image/x-wmf"/>
  <Override PartName="/word/media/image568.wmf" ContentType="image/x-wmf"/>
  <Override PartName="/word/media/image569.wmf" ContentType="image/x-wmf"/>
  <Override PartName="/word/media/image570.wmf" ContentType="image/x-wmf"/>
  <Override PartName="/word/media/image571.wmf" ContentType="image/x-wmf"/>
  <Override PartName="/word/media/image572.wmf" ContentType="image/x-wmf"/>
  <Override PartName="/word/media/image573.wmf" ContentType="image/x-wmf"/>
  <Override PartName="/word/media/image574.wmf" ContentType="image/x-wmf"/>
  <Override PartName="/word/media/image575.wmf" ContentType="image/x-wmf"/>
  <Override PartName="/word/media/image576.wmf" ContentType="image/x-wmf"/>
  <Override PartName="/word/media/image577.wmf" ContentType="image/x-wmf"/>
  <Override PartName="/word/media/image578.wmf" ContentType="image/x-wmf"/>
  <Override PartName="/word/media/image579.wmf" ContentType="image/x-wmf"/>
  <Override PartName="/word/media/image580.wmf" ContentType="image/x-wmf"/>
  <Override PartName="/word/media/image581.wmf" ContentType="image/x-wmf"/>
  <Override PartName="/word/media/image582.wmf" ContentType="image/x-wmf"/>
  <Override PartName="/word/media/image583.wmf" ContentType="image/x-wmf"/>
  <Override PartName="/word/media/image584.wmf" ContentType="image/x-wmf"/>
  <Override PartName="/word/media/image585.wmf" ContentType="image/x-wmf"/>
  <Override PartName="/word/media/image586.wmf" ContentType="image/x-wmf"/>
  <Override PartName="/word/media/image587.wmf" ContentType="image/x-wmf"/>
  <Override PartName="/word/media/image588.wmf" ContentType="image/x-wmf"/>
  <Override PartName="/word/media/image589.wmf" ContentType="image/x-wmf"/>
  <Override PartName="/word/media/image590.wmf" ContentType="image/x-wmf"/>
  <Override PartName="/word/media/image603.wmf" ContentType="image/x-wmf"/>
  <Override PartName="/word/media/image604.wmf" ContentType="image/x-wmf"/>
  <Override PartName="/word/media/image605.wmf" ContentType="image/x-wmf"/>
  <Override PartName="/word/media/image606.wmf" ContentType="image/x-wmf"/>
  <Override PartName="/word/media/image607.wmf" ContentType="image/x-wmf"/>
  <Override PartName="/word/media/image608.wmf" ContentType="image/x-wmf"/>
  <Override PartName="/word/media/image609.wmf" ContentType="image/x-wmf"/>
  <Override PartName="/word/media/image610.wmf" ContentType="image/x-wmf"/>
  <Override PartName="/word/media/image611.wmf" ContentType="image/x-wmf"/>
  <Override PartName="/word/media/image612.wmf" ContentType="image/x-wmf"/>
  <Override PartName="/word/media/image613.wmf" ContentType="image/x-wmf"/>
  <Override PartName="/word/media/image614.wmf" ContentType="image/x-wmf"/>
  <Override PartName="/word/media/image615.wmf" ContentType="image/x-wmf"/>
  <Override PartName="/word/media/image616.wmf" ContentType="image/x-wmf"/>
  <Override PartName="/word/media/image617.wmf" ContentType="image/x-wmf"/>
  <Override PartName="/word/media/image618.wmf" ContentType="image/x-wmf"/>
  <Override PartName="/word/media/image619.wmf" ContentType="image/x-wmf"/>
  <Override PartName="/word/media/image620.wmf" ContentType="image/x-wmf"/>
  <Override PartName="/word/media/image621.wmf" ContentType="image/x-wmf"/>
  <Override PartName="/word/media/image622.wmf" ContentType="image/x-wmf"/>
  <Override PartName="/word/media/image623.wmf" ContentType="image/x-wmf"/>
  <Override PartName="/word/media/image624.wmf" ContentType="image/x-wmf"/>
  <Override PartName="/word/media/image625.wmf" ContentType="image/x-wmf"/>
  <Override PartName="/word/media/image626.wmf" ContentType="image/x-wmf"/>
  <Override PartName="/word/media/image627.wmf" ContentType="image/x-wmf"/>
  <Override PartName="/word/media/image628.wmf" ContentType="image/x-wmf"/>
  <Override PartName="/word/media/image629.wmf" ContentType="image/x-wmf"/>
  <Override PartName="/word/media/image630.wmf" ContentType="image/x-wmf"/>
  <Override PartName="/word/media/image631.wmf" ContentType="image/x-wmf"/>
  <Override PartName="/word/media/image632.wmf" ContentType="image/x-wmf"/>
  <Override PartName="/word/media/image633.wmf" ContentType="image/x-wmf"/>
  <Override PartName="/word/media/image634.wmf" ContentType="image/x-wmf"/>
  <Override PartName="/word/media/image635.wmf" ContentType="image/x-wmf"/>
  <Override PartName="/word/media/image636.wmf" ContentType="image/x-wmf"/>
  <Override PartName="/word/media/image637.wmf" ContentType="image/x-wmf"/>
  <Override PartName="/word/media/image638.wmf" ContentType="image/x-wmf"/>
  <Override PartName="/word/media/image639.wmf" ContentType="image/x-wmf"/>
  <Override PartName="/word/media/image640.wmf" ContentType="image/x-wmf"/>
  <Override PartName="/word/media/image641.wmf" ContentType="image/x-wmf"/>
  <Override PartName="/word/media/image642.wmf" ContentType="image/x-wmf"/>
  <Override PartName="/word/media/image643.wmf" ContentType="image/x-wmf"/>
  <Override PartName="/word/media/image644.wmf" ContentType="image/x-wmf"/>
  <Override PartName="/word/media/image645.wmf" ContentType="image/x-wmf"/>
  <Override PartName="/word/media/image646.wmf" ContentType="image/x-wmf"/>
  <Override PartName="/word/media/image647.wmf" ContentType="image/x-wmf"/>
  <Override PartName="/word/media/image648.wmf" ContentType="image/x-wmf"/>
  <Override PartName="/word/media/image649.wmf" ContentType="image/x-wmf"/>
  <Override PartName="/word/media/image650.wmf" ContentType="image/x-wmf"/>
  <Override PartName="/word/media/image651.wmf" ContentType="image/x-wmf"/>
  <Override PartName="/word/media/image652.wmf" ContentType="image/x-wmf"/>
  <Override PartName="/word/media/image653.wmf" ContentType="image/x-wmf"/>
  <Override PartName="/word/media/image654.wmf" ContentType="image/x-wmf"/>
  <Override PartName="/word/media/image655.wmf" ContentType="image/x-wmf"/>
  <Override PartName="/word/media/image656.wmf" ContentType="image/x-wmf"/>
  <Override PartName="/word/media/image657.wmf" ContentType="image/x-wmf"/>
  <Override PartName="/word/media/image658.wmf" ContentType="image/x-wmf"/>
  <Override PartName="/word/media/image659.wmf" ContentType="image/x-wmf"/>
  <Override PartName="/word/media/image660.wmf" ContentType="image/x-wmf"/>
  <Override PartName="/word/media/image661.wmf" ContentType="image/x-wmf"/>
  <Override PartName="/word/media/image662.wmf" ContentType="image/x-wmf"/>
  <Override PartName="/word/media/image663.wmf" ContentType="image/x-wmf"/>
  <Override PartName="/word/media/image664.wmf" ContentType="image/x-wmf"/>
  <Override PartName="/word/media/image665.wmf" ContentType="image/x-wmf"/>
  <Override PartName="/word/media/image666.wmf" ContentType="image/x-wmf"/>
  <Override PartName="/word/media/image667.wmf" ContentType="image/x-wmf"/>
  <Override PartName="/word/media/image668.wmf" ContentType="image/x-wmf"/>
  <Override PartName="/word/media/image669.wmf" ContentType="image/x-wmf"/>
  <Override PartName="/word/media/image670.wmf" ContentType="image/x-wmf"/>
  <Override PartName="/word/media/image671.wmf" ContentType="image/x-wmf"/>
  <Override PartName="/word/media/image672.wmf" ContentType="image/x-wmf"/>
  <Override PartName="/word/media/image673.wmf" ContentType="image/x-wmf"/>
  <Override PartName="/word/media/image674.wmf" ContentType="image/x-wmf"/>
  <Override PartName="/word/media/image675.wmf" ContentType="image/x-wmf"/>
  <Override PartName="/word/media/image676.wmf" ContentType="image/x-wmf"/>
  <Override PartName="/word/media/image677.wmf" ContentType="image/x-wmf"/>
  <Override PartName="/word/media/image678.wmf" ContentType="image/x-wmf"/>
  <Override PartName="/word/media/image679.wmf" ContentType="image/x-wmf"/>
  <Override PartName="/word/media/image680.wmf" ContentType="image/x-wmf"/>
  <Override PartName="/word/media/image681.wmf" ContentType="image/x-wmf"/>
  <Override PartName="/word/media/image682.wmf" ContentType="image/x-wmf"/>
  <Override PartName="/word/media/image683.wmf" ContentType="image/x-wmf"/>
  <Override PartName="/word/media/image684.wmf" ContentType="image/x-wmf"/>
  <Override PartName="/word/media/image685.wmf" ContentType="image/x-wmf"/>
  <Override PartName="/word/media/image686.wmf" ContentType="image/x-wmf"/>
  <Override PartName="/word/media/image687.wmf" ContentType="image/x-wmf"/>
  <Override PartName="/word/media/image688.wmf" ContentType="image/x-wmf"/>
  <Override PartName="/word/media/image689.wmf" ContentType="image/x-wmf"/>
  <Override PartName="/word/media/image690.wmf" ContentType="image/x-wmf"/>
  <Override PartName="/word/media/image700.wmf" ContentType="image/x-wmf"/>
  <Override PartName="/word/media/image701.wmf" ContentType="image/x-wmf"/>
  <Override PartName="/word/media/image702.wmf" ContentType="image/x-wmf"/>
  <Override PartName="/word/media/image703.wmf" ContentType="image/x-wmf"/>
  <Override PartName="/word/media/image704.wmf" ContentType="image/x-wmf"/>
  <Override PartName="/word/media/image705.wmf" ContentType="image/x-wmf"/>
  <Override PartName="/word/media/image706.wmf" ContentType="image/x-wmf"/>
  <Override PartName="/word/media/image707.wmf" ContentType="image/x-wmf"/>
  <Override PartName="/word/media/image708.wmf" ContentType="image/x-wmf"/>
  <Override PartName="/word/media/image710.wmf" ContentType="image/x-wmf"/>
  <Override PartName="/word/media/image711.wmf" ContentType="image/x-wmf"/>
  <Override PartName="/word/media/image712.wmf" ContentType="image/x-wmf"/>
  <Override PartName="/word/media/image713.wmf" ContentType="image/x-wmf"/>
  <Override PartName="/word/media/image714.wmf" ContentType="image/x-wmf"/>
  <Override PartName="/word/media/image715.wmf" ContentType="image/x-wmf"/>
  <Override PartName="/word/media/image716.wmf" ContentType="image/x-wmf"/>
  <Override PartName="/word/media/image717.wmf" ContentType="image/x-wmf"/>
  <Override PartName="/word/media/image718.wmf" ContentType="image/x-wmf"/>
  <Override PartName="/word/media/image720.wmf" ContentType="image/x-wmf"/>
  <Override PartName="/word/media/image721.wmf" ContentType="image/x-wmf"/>
  <Override PartName="/word/media/image722.wmf" ContentType="image/x-wmf"/>
  <Override PartName="/word/media/image723.wmf" ContentType="image/x-wmf"/>
  <Override PartName="/word/media/image724.wmf" ContentType="image/x-wmf"/>
  <Override PartName="/word/media/image725.wmf" ContentType="image/x-wmf"/>
  <Override PartName="/word/media/image726.wmf" ContentType="image/x-wmf"/>
  <Override PartName="/word/media/image727.wmf" ContentType="image/x-wmf"/>
  <Override PartName="/word/media/image728.wmf" ContentType="image/x-wmf"/>
  <Override PartName="/word/media/image730.wmf" ContentType="image/x-wmf"/>
  <Override PartName="/word/media/image731.wmf" ContentType="image/x-wmf"/>
  <Override PartName="/word/media/image732.wmf" ContentType="image/x-wmf"/>
  <Override PartName="/word/media/image733.wmf" ContentType="image/x-wmf"/>
  <Override PartName="/word/media/image734.wmf" ContentType="image/x-wmf"/>
  <Override PartName="/word/media/image735.wmf" ContentType="image/x-wmf"/>
  <Override PartName="/word/media/image736.wmf" ContentType="image/x-wmf"/>
  <Override PartName="/word/media/image737.wmf" ContentType="image/x-wmf"/>
  <Override PartName="/word/media/image738.wmf" ContentType="image/x-wmf"/>
  <Override PartName="/word/media/image740.wmf" ContentType="image/x-wmf"/>
  <Override PartName="/word/media/image741.wmf" ContentType="image/x-wmf"/>
  <Override PartName="/word/media/image742.wmf" ContentType="image/x-wmf"/>
  <Override PartName="/word/media/image743.wmf" ContentType="image/x-wmf"/>
  <Override PartName="/word/media/image744.wmf" ContentType="image/x-wmf"/>
  <Override PartName="/word/media/image745.wmf" ContentType="image/x-wmf"/>
  <Override PartName="/word/media/image746.wmf" ContentType="image/x-wmf"/>
  <Override PartName="/word/media/image747.wmf" ContentType="image/x-wmf"/>
  <Override PartName="/word/media/image748.wmf" ContentType="image/x-wmf"/>
  <Override PartName="/word/media/image750.wmf" ContentType="image/x-wmf"/>
  <Override PartName="/word/media/image751.wmf" ContentType="image/x-wmf"/>
  <Override PartName="/word/media/image752.wmf" ContentType="image/x-wmf"/>
  <Override PartName="/word/media/image753.wmf" ContentType="image/x-wmf"/>
  <Override PartName="/word/media/image754.wmf" ContentType="image/x-wmf"/>
  <Override PartName="/word/media/image755.wmf" ContentType="image/x-wmf"/>
  <Override PartName="/word/media/image760.wmf" ContentType="image/x-wmf"/>
  <Override PartName="/word/media/image761.wmf" ContentType="image/x-wmf"/>
  <Override PartName="/word/media/image762.wmf" ContentType="image/x-wmf"/>
  <Override PartName="/word/media/image763.wmf" ContentType="image/x-wmf"/>
  <Override PartName="/word/media/image764.wmf" ContentType="image/x-wmf"/>
  <Override PartName="/word/media/image765.wmf" ContentType="image/x-wmf"/>
  <Override PartName="/word/media/image766.wmf" ContentType="image/x-wmf"/>
  <Override PartName="/word/media/image767.wmf" ContentType="image/x-wmf"/>
  <Override PartName="/word/media/image768.wmf" ContentType="image/x-wmf"/>
  <Override PartName="/word/media/image770.wmf" ContentType="image/x-wmf"/>
  <Override PartName="/word/media/image771.wmf" ContentType="image/x-wmf"/>
  <Override PartName="/word/media/image772.wmf" ContentType="image/x-wmf"/>
  <Override PartName="/word/media/image773.wmf" ContentType="image/x-wmf"/>
  <Override PartName="/word/media/image774.wmf" ContentType="image/x-wmf"/>
  <Override PartName="/word/media/image775.wmf" ContentType="image/x-wmf"/>
  <Override PartName="/word/media/image776.wmf" ContentType="image/x-wmf"/>
  <Override PartName="/word/media/image777.wmf" ContentType="image/x-wmf"/>
  <Override PartName="/word/media/image778.wmf" ContentType="image/x-wmf"/>
  <Override PartName="/word/media/image780.wmf" ContentType="image/x-wmf"/>
  <Override PartName="/word/media/image781.wmf" ContentType="image/x-wmf"/>
  <Override PartName="/word/media/image782.wmf" ContentType="image/x-wmf"/>
  <Override PartName="/word/media/image783.wmf" ContentType="image/x-wmf"/>
  <Override PartName="/word/media/image784.wmf" ContentType="image/x-wmf"/>
  <Override PartName="/word/media/image785.wmf" ContentType="image/x-wmf"/>
  <Override PartName="/word/media/image786.wmf" ContentType="image/x-wmf"/>
  <Override PartName="/word/media/image787.wmf" ContentType="image/x-wmf"/>
  <Override PartName="/word/media/image788.wmf" ContentType="image/x-wmf"/>
  <Override PartName="/word/media/image789.wmf" ContentType="image/x-wmf"/>
  <Override PartName="/word/media/image790.wmf" ContentType="image/x-wmf"/>
  <Override PartName="/word/media/image800.wmf" ContentType="image/x-wmf"/>
  <Override PartName="/word/media/image801.wmf" ContentType="image/x-wmf"/>
  <Override PartName="/word/media/image802.wmf" ContentType="image/x-wmf"/>
  <Override PartName="/word/media/image803.wmf" ContentType="image/x-wmf"/>
  <Override PartName="/word/media/image804.wmf" ContentType="image/x-wmf"/>
  <Override PartName="/word/media/image805.wmf" ContentType="image/x-wmf"/>
  <Override PartName="/word/media/image806.wmf" ContentType="image/x-wmf"/>
  <Override PartName="/word/media/image807.wmf" ContentType="image/x-wmf"/>
  <Override PartName="/word/media/image808.wmf" ContentType="image/x-wmf"/>
  <Override PartName="/word/media/image809.wmf" ContentType="image/x-wmf"/>
  <Override PartName="/word/media/image810.wmf" ContentType="image/x-wmf"/>
  <Override PartName="/word/media/image811.wmf" ContentType="image/x-wmf"/>
  <Override PartName="/word/media/image812.wmf" ContentType="image/x-wmf"/>
  <Override PartName="/word/media/image814.wmf" ContentType="image/x-wmf"/>
  <Override PartName="/word/media/image815.wmf" ContentType="image/x-wmf"/>
  <Override PartName="/word/media/image816.wmf" ContentType="image/x-wmf"/>
  <Override PartName="/word/media/image817.wmf" ContentType="image/x-wmf"/>
  <Override PartName="/word/media/image818.wmf" ContentType="image/x-wmf"/>
  <Override PartName="/word/media/image819.wmf" ContentType="image/x-wmf"/>
  <Override PartName="/word/media/image820.wmf" ContentType="image/x-wmf"/>
  <Override PartName="/word/media/image821.wmf" ContentType="image/x-wmf"/>
  <Override PartName="/word/media/image822.wmf" ContentType="image/x-wmf"/>
  <Override PartName="/word/media/image823.wmf" ContentType="image/x-wmf"/>
  <Override PartName="/word/media/image824.wmf" ContentType="image/x-wmf"/>
  <Override PartName="/word/media/image825.wmf" ContentType="image/x-wmf"/>
  <Override PartName="/word/media/image826.wmf" ContentType="image/x-wmf"/>
  <Override PartName="/word/media/image827.wmf" ContentType="image/x-wmf"/>
  <Override PartName="/word/media/image828.wmf" ContentType="image/x-wmf"/>
  <Override PartName="/word/media/image829.wmf" ContentType="image/x-wmf"/>
  <Override PartName="/word/media/image830.wmf" ContentType="image/x-wmf"/>
  <Override PartName="/word/media/image831.wmf" ContentType="image/x-wmf"/>
  <Override PartName="/word/media/image832.wmf" ContentType="image/x-wmf"/>
  <Override PartName="/word/media/image833.wmf" ContentType="image/x-wmf"/>
  <Override PartName="/word/media/image834.wmf" ContentType="image/x-wmf"/>
  <Override PartName="/word/media/image835.wmf" ContentType="image/x-wmf"/>
  <Override PartName="/word/media/image836.wmf" ContentType="image/x-wmf"/>
  <Override PartName="/word/media/image837.wmf" ContentType="image/x-wmf"/>
  <Override PartName="/word/media/image838.wmf" ContentType="image/x-wmf"/>
  <Override PartName="/word/media/image839.wmf" ContentType="image/x-wmf"/>
  <Override PartName="/word/footer2.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tbl>
      <w:tblPr>
        <w:tblW w:w="8505" w:type="dxa"/>
        <w:jc w:val="left"/>
        <w:tblInd w:w="99" w:type="dxa"/>
        <w:tblLayout w:type="fixed"/>
        <w:tblCellMar>
          <w:top w:w="0" w:type="dxa"/>
          <w:left w:w="142" w:type="dxa"/>
          <w:bottom w:w="0" w:type="dxa"/>
          <w:right w:w="142" w:type="dxa"/>
        </w:tblCellMar>
        <w:tblLook w:val="0000"/>
      </w:tblPr>
      <w:tblGrid>
        <w:gridCol w:w="7238"/>
        <w:gridCol w:w="1266"/>
      </w:tblGrid>
      <w:tr>
        <w:trPr>
          <w:trHeight w:val="1576" w:hRule="atLeast"/>
        </w:trPr>
        <w:tc>
          <w:tcPr>
            <w:tcW w:w="7238" w:type="dxa"/>
            <w:tcBorders>
              <w:top w:val="single" w:sz="8" w:space="0" w:color="808080"/>
              <w:left w:val="single" w:sz="8" w:space="0" w:color="808080"/>
              <w:bottom w:val="single" w:sz="8" w:space="0" w:color="808080"/>
              <w:right w:val="single" w:sz="8" w:space="0" w:color="808080"/>
            </w:tcBorders>
            <w:vAlign w:val="center"/>
          </w:tcPr>
          <w:p>
            <w:pPr>
              <w:pStyle w:val="Normal"/>
              <w:widowControl w:val="false"/>
              <w:rPr>
                <w:rFonts w:eastAsia="ＭＳ ゴシック"/>
                <w:sz w:val="44"/>
                <w:szCs w:val="44"/>
              </w:rPr>
            </w:pPr>
            <w:r>
              <w:rPr>
                <w:rFonts w:eastAsia="ＭＳ ゴシック"/>
                <w:sz w:val="48"/>
              </w:rPr>
              <w:t xml:space="preserve">  </w:t>
            </w:r>
            <w:r>
              <w:rPr>
                <w:rFonts w:eastAsia="ＭＳ ゴシック"/>
                <w:sz w:val="44"/>
                <w:szCs w:val="44"/>
              </w:rPr>
              <w:t>RTKLIB Manual: Demo5 version</w:t>
              <w:br/>
            </w:r>
          </w:p>
          <w:p>
            <w:pPr>
              <w:pStyle w:val="Normal"/>
              <w:widowControl w:val="false"/>
              <w:rPr>
                <w:rFonts w:eastAsia="ＭＳ ゴシック"/>
                <w:sz w:val="24"/>
                <w:szCs w:val="24"/>
              </w:rPr>
            </w:pPr>
            <w:r>
              <w:rPr>
                <w:rFonts w:eastAsia="ＭＳ ゴシック"/>
                <w:sz w:val="24"/>
                <w:szCs w:val="24"/>
              </w:rPr>
              <w:t>This document is based on the RTKLIB 2.4.2 manual by Tomoji Takasu available. It is updated to reflect differences between the RTKLIB 2.4.2 code and the Demo5 code.</w:t>
            </w:r>
          </w:p>
        </w:tc>
        <w:tc>
          <w:tcPr>
            <w:tcW w:w="1266" w:type="dxa"/>
            <w:tcBorders>
              <w:top w:val="single" w:sz="8" w:space="0" w:color="808080"/>
              <w:left w:val="single" w:sz="8" w:space="0" w:color="808080"/>
              <w:bottom w:val="single" w:sz="8" w:space="0" w:color="808080"/>
              <w:right w:val="single" w:sz="8" w:space="0" w:color="808080"/>
            </w:tcBorders>
            <w:vAlign w:val="center"/>
          </w:tcPr>
          <w:p>
            <w:pPr>
              <w:pStyle w:val="Normal"/>
              <w:widowControl w:val="false"/>
              <w:jc w:val="center"/>
              <w:rPr/>
            </w:pPr>
            <w:r>
              <w:rPr/>
              <mc:AlternateContent>
                <mc:Choice Requires="wpg">
                  <w:drawing>
                    <wp:inline distT="0" distB="0" distL="0" distR="0">
                      <wp:extent cx="645160" cy="662305"/>
                      <wp:effectExtent l="0" t="0" r="0" b="0"/>
                      <wp:docPr id="1" name="Shape1"/>
                      <a:graphic xmlns:a="http://schemas.openxmlformats.org/drawingml/2006/main">
                        <a:graphicData uri="http://schemas.microsoft.com/office/word/2010/wordprocessingGroup">
                          <wpg:wgp>
                            <wpg:cNvGrpSpPr/>
                            <wpg:grpSpPr>
                              <a:xfrm>
                                <a:off x="0" y="0"/>
                                <a:ext cx="644400" cy="661680"/>
                              </a:xfrm>
                            </wpg:grpSpPr>
                            <wps:wsp>
                              <wps:cNvSpPr/>
                              <wps:spPr>
                                <a:xfrm>
                                  <a:off x="0" y="0"/>
                                  <a:ext cx="644400" cy="660240"/>
                                </a:xfrm>
                                <a:prstGeom prst="rect">
                                  <a:avLst/>
                                </a:prstGeom>
                                <a:solidFill>
                                  <a:srgbClr val="ffffff"/>
                                </a:solidFill>
                                <a:ln w="0">
                                  <a:solidFill>
                                    <a:srgbClr val="ffffff"/>
                                  </a:solidFill>
                                </a:ln>
                              </wps:spPr>
                              <wps:style>
                                <a:lnRef idx="0"/>
                                <a:fillRef idx="0"/>
                                <a:effectRef idx="0"/>
                                <a:fontRef idx="minor"/>
                              </wps:style>
                              <wps:bodyPr/>
                            </wps:wsp>
                            <wpg:grpSp>
                              <wpg:cNvGrpSpPr/>
                              <wpg:grpSpPr>
                                <a:xfrm>
                                  <a:off x="47520" y="6840"/>
                                  <a:ext cx="481320" cy="261000"/>
                                </a:xfrm>
                              </wpg:grpSpPr>
                              <wps:wsp>
                                <wps:cNvSpPr/>
                                <wps:spPr>
                                  <a:xfrm flipV="1">
                                    <a:off x="123120" y="123840"/>
                                    <a:ext cx="303480" cy="40680"/>
                                  </a:xfrm>
                                  <a:prstGeom prst="line">
                                    <a:avLst/>
                                  </a:prstGeom>
                                  <a:ln w="28440">
                                    <a:solidFill>
                                      <a:srgbClr val="4d4d4d"/>
                                    </a:solidFill>
                                    <a:round/>
                                  </a:ln>
                                </wps:spPr>
                                <wps:style>
                                  <a:lnRef idx="0"/>
                                  <a:fillRef idx="0"/>
                                  <a:effectRef idx="0"/>
                                  <a:fontRef idx="minor"/>
                                </wps:style>
                                <wps:bodyPr/>
                              </wps:wsp>
                              <wps:wsp>
                                <wps:cNvSpPr/>
                                <wps:spPr>
                                  <a:xfrm rot="21137400">
                                    <a:off x="149400" y="21240"/>
                                    <a:ext cx="184680" cy="184680"/>
                                  </a:xfrm>
                                  <a:prstGeom prst="ellipse">
                                    <a:avLst/>
                                  </a:prstGeom>
                                  <a:gradFill rotWithShape="0">
                                    <a:gsLst>
                                      <a:gs pos="0">
                                        <a:srgbClr val="00ccff"/>
                                      </a:gs>
                                      <a:gs pos="100000">
                                        <a:srgbClr val="000080"/>
                                      </a:gs>
                                    </a:gsLst>
                                    <a:lin ang="5400000"/>
                                  </a:gradFill>
                                  <a:ln w="28440">
                                    <a:solidFill>
                                      <a:srgbClr val="4d4d4d"/>
                                    </a:solidFill>
                                    <a:round/>
                                  </a:ln>
                                </wps:spPr>
                                <wps:style>
                                  <a:lnRef idx="0"/>
                                  <a:fillRef idx="0"/>
                                  <a:effectRef idx="0"/>
                                  <a:fontRef idx="minor"/>
                                </wps:style>
                                <wps:bodyPr/>
                              </wps:wsp>
                              <wps:wsp>
                                <wps:cNvSpPr/>
                                <wps:spPr>
                                  <a:xfrm rot="21138000">
                                    <a:off x="0" y="45360"/>
                                    <a:ext cx="118800" cy="201960"/>
                                  </a:xfrm>
                                  <a:prstGeom prst="rect">
                                    <a:avLst/>
                                  </a:prstGeom>
                                  <a:gradFill rotWithShape="0">
                                    <a:gsLst>
                                      <a:gs pos="0">
                                        <a:srgbClr val="00ccff"/>
                                      </a:gs>
                                      <a:gs pos="100000">
                                        <a:srgbClr val="000080"/>
                                      </a:gs>
                                    </a:gsLst>
                                    <a:lin ang="5400000"/>
                                  </a:gradFill>
                                  <a:ln w="28440">
                                    <a:solidFill>
                                      <a:srgbClr val="4d4d4d"/>
                                    </a:solidFill>
                                    <a:round/>
                                  </a:ln>
                                </wps:spPr>
                                <wps:style>
                                  <a:lnRef idx="0"/>
                                  <a:fillRef idx="0"/>
                                  <a:effectRef idx="0"/>
                                  <a:fontRef idx="minor"/>
                                </wps:style>
                                <wps:bodyPr/>
                              </wps:wsp>
                              <wps:wsp>
                                <wps:cNvSpPr/>
                                <wps:spPr>
                                  <a:xfrm rot="21138000">
                                    <a:off x="336600" y="0"/>
                                    <a:ext cx="118800" cy="201960"/>
                                  </a:xfrm>
                                  <a:prstGeom prst="rect">
                                    <a:avLst/>
                                  </a:prstGeom>
                                  <a:gradFill rotWithShape="0">
                                    <a:gsLst>
                                      <a:gs pos="0">
                                        <a:srgbClr val="00ccff"/>
                                      </a:gs>
                                      <a:gs pos="100000">
                                        <a:srgbClr val="000080"/>
                                      </a:gs>
                                    </a:gsLst>
                                    <a:lin ang="5400000"/>
                                  </a:gradFill>
                                  <a:ln w="28440">
                                    <a:solidFill>
                                      <a:srgbClr val="4d4d4d"/>
                                    </a:solidFill>
                                    <a:round/>
                                  </a:ln>
                                </wps:spPr>
                                <wps:style>
                                  <a:lnRef idx="0"/>
                                  <a:fillRef idx="0"/>
                                  <a:effectRef idx="0"/>
                                  <a:fontRef idx="minor"/>
                                </wps:style>
                                <wps:bodyPr/>
                              </wps:wsp>
                            </wpg:grpSp>
                            <wpg:grpSp>
                              <wpg:cNvGrpSpPr/>
                              <wpg:grpSpPr>
                                <a:xfrm>
                                  <a:off x="118800" y="254160"/>
                                  <a:ext cx="408240" cy="407520"/>
                                </a:xfrm>
                              </wpg:grpSpPr>
                              <wpg:grpSp>
                                <wpg:cNvGrpSpPr/>
                                <wpg:grpSpPr>
                                  <a:xfrm>
                                    <a:off x="0" y="0"/>
                                    <a:ext cx="408240" cy="407520"/>
                                  </a:xfrm>
                                </wpg:grpSpPr>
                                <wps:wsp>
                                  <wps:cNvSpPr/>
                                  <wps:spPr>
                                    <a:xfrm>
                                      <a:off x="0" y="0"/>
                                      <a:ext cx="407520" cy="406440"/>
                                    </a:xfrm>
                                    <a:prstGeom prst="ellipse">
                                      <a:avLst/>
                                    </a:prstGeom>
                                    <a:solidFill>
                                      <a:srgbClr val="ffffff"/>
                                    </a:solidFill>
                                    <a:ln w="28440">
                                      <a:solidFill>
                                        <a:srgbClr val="666699"/>
                                      </a:solidFill>
                                      <a:round/>
                                    </a:ln>
                                  </wps:spPr>
                                  <wps:style>
                                    <a:lnRef idx="0"/>
                                    <a:fillRef idx="0"/>
                                    <a:effectRef idx="0"/>
                                    <a:fontRef idx="minor"/>
                                  </wps:style>
                                  <wps:bodyPr/>
                                </wps:wsp>
                                <wps:wsp>
                                  <wps:cNvSpPr/>
                                  <wps:spPr>
                                    <a:xfrm>
                                      <a:off x="61560" y="60120"/>
                                      <a:ext cx="283320" cy="284400"/>
                                    </a:xfrm>
                                    <a:prstGeom prst="ellipse">
                                      <a:avLst/>
                                    </a:prstGeom>
                                    <a:solidFill>
                                      <a:srgbClr val="ffffff"/>
                                    </a:solidFill>
                                    <a:ln w="19080">
                                      <a:solidFill>
                                        <a:srgbClr val="666699"/>
                                      </a:solidFill>
                                      <a:round/>
                                    </a:ln>
                                  </wps:spPr>
                                  <wps:style>
                                    <a:lnRef idx="0"/>
                                    <a:fillRef idx="0"/>
                                    <a:effectRef idx="0"/>
                                    <a:fontRef idx="minor"/>
                                  </wps:style>
                                  <wps:bodyPr/>
                                </wps:wsp>
                                <wps:wsp>
                                  <wps:cNvSpPr/>
                                  <wps:spPr>
                                    <a:xfrm>
                                      <a:off x="133200" y="133200"/>
                                      <a:ext cx="141120" cy="141120"/>
                                    </a:xfrm>
                                    <a:prstGeom prst="ellipse">
                                      <a:avLst/>
                                    </a:prstGeom>
                                    <a:solidFill>
                                      <a:srgbClr val="ffffff"/>
                                    </a:solidFill>
                                    <a:ln w="19080">
                                      <a:solidFill>
                                        <a:srgbClr val="666699"/>
                                      </a:solidFill>
                                      <a:round/>
                                    </a:ln>
                                  </wps:spPr>
                                  <wps:style>
                                    <a:lnRef idx="0"/>
                                    <a:fillRef idx="0"/>
                                    <a:effectRef idx="0"/>
                                    <a:fontRef idx="minor"/>
                                  </wps:style>
                                  <wps:bodyPr/>
                                </wps:wsp>
                                <wps:wsp>
                                  <wps:cNvSpPr/>
                                  <wps:spPr>
                                    <a:xfrm>
                                      <a:off x="204480" y="360"/>
                                      <a:ext cx="0" cy="407160"/>
                                    </a:xfrm>
                                    <a:prstGeom prst="line">
                                      <a:avLst/>
                                    </a:prstGeom>
                                    <a:ln w="19080">
                                      <a:solidFill>
                                        <a:srgbClr val="666699"/>
                                      </a:solidFill>
                                      <a:round/>
                                    </a:ln>
                                  </wps:spPr>
                                  <wps:style>
                                    <a:lnRef idx="0"/>
                                    <a:fillRef idx="0"/>
                                    <a:effectRef idx="0"/>
                                    <a:fontRef idx="minor"/>
                                  </wps:style>
                                  <wps:bodyPr/>
                                </wps:wsp>
                                <wps:wsp>
                                  <wps:cNvSpPr/>
                                  <wps:spPr>
                                    <a:xfrm>
                                      <a:off x="0" y="204480"/>
                                      <a:ext cx="408240" cy="0"/>
                                    </a:xfrm>
                                    <a:prstGeom prst="line">
                                      <a:avLst/>
                                    </a:prstGeom>
                                    <a:ln w="19080">
                                      <a:solidFill>
                                        <a:srgbClr val="666699"/>
                                      </a:solidFill>
                                      <a:round/>
                                    </a:ln>
                                  </wps:spPr>
                                  <wps:style>
                                    <a:lnRef idx="0"/>
                                    <a:fillRef idx="0"/>
                                    <a:effectRef idx="0"/>
                                    <a:fontRef idx="minor"/>
                                  </wps:style>
                                  <wps:bodyPr/>
                                </wps:wsp>
                              </wpg:grpSp>
                              <wps:wsp>
                                <wps:cNvSpPr/>
                                <wps:spPr>
                                  <a:xfrm>
                                    <a:off x="33480" y="85680"/>
                                    <a:ext cx="101520" cy="100440"/>
                                  </a:xfrm>
                                  <a:prstGeom prst="ellipse">
                                    <a:avLst/>
                                  </a:prstGeom>
                                  <a:solidFill>
                                    <a:srgbClr val="3366ff"/>
                                  </a:solidFill>
                                  <a:ln w="0">
                                    <a:solidFill>
                                      <a:srgbClr val="666699"/>
                                    </a:solidFill>
                                  </a:ln>
                                </wps:spPr>
                                <wps:style>
                                  <a:lnRef idx="0"/>
                                  <a:fillRef idx="0"/>
                                  <a:effectRef idx="0"/>
                                  <a:fontRef idx="minor"/>
                                </wps:style>
                                <wps:bodyPr/>
                              </wps:wsp>
                              <wps:wsp>
                                <wps:cNvSpPr/>
                                <wps:spPr>
                                  <a:xfrm>
                                    <a:off x="288720" y="85680"/>
                                    <a:ext cx="101520" cy="100440"/>
                                  </a:xfrm>
                                  <a:prstGeom prst="ellipse">
                                    <a:avLst/>
                                  </a:prstGeom>
                                  <a:solidFill>
                                    <a:srgbClr val="3366ff"/>
                                  </a:solidFill>
                                  <a:ln w="0">
                                    <a:solidFill>
                                      <a:srgbClr val="666699"/>
                                    </a:solidFill>
                                  </a:ln>
                                </wps:spPr>
                                <wps:style>
                                  <a:lnRef idx="0"/>
                                  <a:fillRef idx="0"/>
                                  <a:effectRef idx="0"/>
                                  <a:fontRef idx="minor"/>
                                </wps:style>
                                <wps:bodyPr/>
                              </wps:wsp>
                              <wps:wsp>
                                <wps:cNvSpPr/>
                                <wps:spPr>
                                  <a:xfrm>
                                    <a:off x="68400" y="288720"/>
                                    <a:ext cx="100440" cy="100440"/>
                                  </a:xfrm>
                                  <a:prstGeom prst="ellipse">
                                    <a:avLst/>
                                  </a:prstGeom>
                                  <a:solidFill>
                                    <a:srgbClr val="3366ff"/>
                                  </a:solidFill>
                                  <a:ln w="0">
                                    <a:solidFill>
                                      <a:srgbClr val="666699"/>
                                    </a:solidFill>
                                  </a:ln>
                                </wps:spPr>
                                <wps:style>
                                  <a:lnRef idx="0"/>
                                  <a:fillRef idx="0"/>
                                  <a:effectRef idx="0"/>
                                  <a:fontRef idx="minor"/>
                                </wps:style>
                                <wps:bodyPr/>
                              </wps:wsp>
                              <wps:wsp>
                                <wps:cNvSpPr/>
                                <wps:spPr>
                                  <a:xfrm>
                                    <a:off x="170280" y="187200"/>
                                    <a:ext cx="100440" cy="100440"/>
                                  </a:xfrm>
                                  <a:prstGeom prst="ellipse">
                                    <a:avLst/>
                                  </a:prstGeom>
                                  <a:solidFill>
                                    <a:srgbClr val="3366ff"/>
                                  </a:solidFill>
                                  <a:ln w="0">
                                    <a:solidFill>
                                      <a:srgbClr val="666699"/>
                                    </a:solidFill>
                                  </a:ln>
                                </wps:spPr>
                                <wps:style>
                                  <a:lnRef idx="0"/>
                                  <a:fillRef idx="0"/>
                                  <a:effectRef idx="0"/>
                                  <a:fontRef idx="minor"/>
                                </wps:style>
                                <wps:bodyPr/>
                              </wps:wsp>
                            </wpg:grpSp>
                          </wpg:wgp>
                        </a:graphicData>
                      </a:graphic>
                    </wp:inline>
                  </w:drawing>
                </mc:Choice>
                <mc:Fallback>
                  <w:pict>
                    <v:group id="shape_0" alt="Shape1" style="position:absolute;margin-left:0pt;margin-top:-52.15pt;width:50.75pt;height:52pt" coordorigin="0,-1043" coordsize="1015,1040">
                      <v:rect id="shape_0" path="m0,0l-2147483645,0l-2147483645,-2147483646l0,-2147483646xe" fillcolor="white" stroked="t" style="position:absolute;left:0;top:-1043;width:1014;height:1039;mso-wrap-style:none;v-text-anchor:middle;mso-position-vertical:top">
                        <v:fill o:detectmouseclick="t" type="solid" color2="black"/>
                        <v:stroke color="white" joinstyle="round" endcap="flat"/>
                        <w10:wrap type="square"/>
                      </v:rect>
                      <v:group id="shape_0" style="position:absolute;left:95;top:-1022;width:717;height:390">
                        <v:line id="shape_0" from="269,-837" to="746,-774" stroked="t" style="position:absolute;flip:y;mso-position-vertical:top">
                          <v:stroke color="#4d4d4d" weight="28440" joinstyle="round" endcap="flat"/>
                          <v:fill o:detectmouseclick="t" on="false"/>
                        </v:line>
                        <v:oval id="shape_0" path="l-2147483648,-2147483643l-2147483628,-2147483627l-2147483648,-2147483643l-2147483626,-2147483625xe" fillcolor="navy" stroked="t" style="position:absolute;left:328;top:-981;width:290;height:290;mso-wrap-style:none;v-text-anchor:middle;rotation:352;mso-position-vertical:top">
                          <v:fill o:detectmouseclick="t" color2="#00ccff"/>
                          <v:stroke color="#4d4d4d" weight="28440" joinstyle="round" endcap="flat"/>
                        </v:oval>
                        <v:rect id="shape_0" path="m0,0l-2147483645,0l-2147483645,-2147483646l0,-2147483646xe" fillcolor="navy" stroked="t" style="position:absolute;left:95;top:-950;width:186;height:317;mso-wrap-style:none;v-text-anchor:middle;rotation:352;mso-position-vertical:top">
                          <v:fill o:detectmouseclick="t" color2="#00ccff"/>
                          <v:stroke color="#4d4d4d" weight="28440" joinstyle="round" endcap="flat"/>
                        </v:rect>
                        <v:rect id="shape_0" path="m0,0l-2147483645,0l-2147483645,-2147483646l0,-2147483646xe" fillcolor="navy" stroked="t" style="position:absolute;left:625;top:-1021;width:186;height:317;mso-wrap-style:none;v-text-anchor:middle;rotation:352;mso-position-vertical:top">
                          <v:fill o:detectmouseclick="t" color2="#00ccff"/>
                          <v:stroke color="#4d4d4d" weight="28440" joinstyle="round" endcap="flat"/>
                        </v:rect>
                      </v:group>
                      <v:group id="shape_0" style="position:absolute;left:187;top:-643;width:642;height:640">
                        <v:group id="shape_0" style="position:absolute;left:187;top:-643;width:642;height:640">
                          <v:oval id="shape_0" path="l-2147483648,-2147483643l-2147483628,-2147483627l-2147483648,-2147483643l-2147483626,-2147483625xe" fillcolor="white" stroked="t" style="position:absolute;left:187;top:-643;width:641;height:639;mso-wrap-style:none;v-text-anchor:middle;mso-position-vertical:top">
                            <v:fill o:detectmouseclick="t" type="solid" color2="black"/>
                            <v:stroke color="#666699" weight="28440" joinstyle="round" endcap="flat"/>
                          </v:oval>
                          <v:oval id="shape_0" path="l-2147483648,-2147483643l-2147483628,-2147483627l-2147483648,-2147483643l-2147483626,-2147483625xe" fillcolor="white" stroked="t" style="position:absolute;left:284;top:-548;width:445;height:447;mso-wrap-style:none;v-text-anchor:middle;mso-position-vertical:top">
                            <v:fill o:detectmouseclick="t" type="solid" color2="black"/>
                            <v:stroke color="#666699" weight="19080" joinstyle="round" endcap="flat"/>
                          </v:oval>
                          <v:oval id="shape_0" path="l-2147483648,-2147483643l-2147483628,-2147483627l-2147483648,-2147483643l-2147483626,-2147483625xe" fillcolor="white" stroked="t" style="position:absolute;left:397;top:-433;width:221;height:221;mso-wrap-style:none;v-text-anchor:middle;mso-position-vertical:top">
                            <v:fill o:detectmouseclick="t" type="solid" color2="black"/>
                            <v:stroke color="#666699" weight="19080" joinstyle="round" endcap="flat"/>
                          </v:oval>
                          <v:line id="shape_0" from="509,-642" to="509,-2" stroked="t" style="position:absolute;mso-position-vertical:top">
                            <v:stroke color="#666699" weight="19080" joinstyle="round" endcap="flat"/>
                            <v:fill o:detectmouseclick="t" on="false"/>
                          </v:line>
                          <v:line id="shape_0" from="187,-321" to="829,-321" stroked="t" style="position:absolute;mso-position-vertical:top">
                            <v:stroke color="#666699" weight="19080" joinstyle="round" endcap="flat"/>
                            <v:fill o:detectmouseclick="t" on="false"/>
                          </v:line>
                        </v:group>
                        <v:oval id="shape_0" path="l-2147483648,-2147483643l-2147483628,-2147483627l-2147483648,-2147483643l-2147483626,-2147483625xe" fillcolor="#3366ff" stroked="t" style="position:absolute;left:240;top:-508;width:159;height:157;mso-wrap-style:none;v-text-anchor:middle;mso-position-vertical:top">
                          <v:fill o:detectmouseclick="t" type="solid" color2="#cc9900"/>
                          <v:stroke color="#666699" joinstyle="round" endcap="flat"/>
                        </v:oval>
                        <v:oval id="shape_0" path="l-2147483648,-2147483643l-2147483628,-2147483627l-2147483648,-2147483643l-2147483626,-2147483625xe" fillcolor="#3366ff" stroked="t" style="position:absolute;left:642;top:-508;width:159;height:157;mso-wrap-style:none;v-text-anchor:middle;mso-position-vertical:top">
                          <v:fill o:detectmouseclick="t" type="solid" color2="#cc9900"/>
                          <v:stroke color="#666699" joinstyle="round" endcap="flat"/>
                        </v:oval>
                        <v:oval id="shape_0" path="l-2147483648,-2147483643l-2147483628,-2147483627l-2147483648,-2147483643l-2147483626,-2147483625xe" fillcolor="#3366ff" stroked="t" style="position:absolute;left:295;top:-188;width:157;height:157;mso-wrap-style:none;v-text-anchor:middle;mso-position-vertical:top">
                          <v:fill o:detectmouseclick="t" type="solid" color2="#cc9900"/>
                          <v:stroke color="#666699" joinstyle="round" endcap="flat"/>
                        </v:oval>
                        <v:oval id="shape_0" path="l-2147483648,-2147483643l-2147483628,-2147483627l-2147483648,-2147483643l-2147483626,-2147483625xe" fillcolor="#3366ff" stroked="t" style="position:absolute;left:455;top:-348;width:157;height:157;mso-wrap-style:none;v-text-anchor:middle;mso-position-vertical:top">
                          <v:fill o:detectmouseclick="t" type="solid" color2="#cc9900"/>
                          <v:stroke color="#666699" joinstyle="round" endcap="flat"/>
                        </v:oval>
                      </v:group>
                    </v:group>
                  </w:pict>
                </mc:Fallback>
              </mc:AlternateContent>
            </w:r>
          </w:p>
        </w:tc>
      </w:tr>
    </w:tbl>
    <w:p>
      <w:pPr>
        <w:pStyle w:val="Normal"/>
        <w:snapToGrid w:val="false"/>
        <w:jc w:val="right"/>
        <w:rPr>
          <w:szCs w:val="18"/>
        </w:rPr>
      </w:pPr>
      <w:r>
        <w:rPr>
          <w:szCs w:val="18"/>
        </w:rPr>
      </w:r>
    </w:p>
    <w:p>
      <w:pPr>
        <w:pStyle w:val="Normal"/>
        <w:snapToGrid w:val="false"/>
        <w:jc w:val="right"/>
        <w:rPr>
          <w:szCs w:val="18"/>
        </w:rPr>
      </w:pPr>
      <w:r>
        <w:rPr>
          <w:szCs w:val="18"/>
        </w:rPr>
        <w:t>March  14, 2021</w:t>
      </w:r>
    </w:p>
    <w:p>
      <w:pPr>
        <w:pStyle w:val="Normal"/>
        <w:snapToGrid w:val="false"/>
        <w:jc w:val="center"/>
        <w:rPr>
          <w:rFonts w:eastAsia="ＭＳ ゴシック"/>
          <w:sz w:val="22"/>
          <w:szCs w:val="22"/>
        </w:rPr>
      </w:pPr>
      <w:r>
        <w:rPr>
          <w:rFonts w:eastAsia="ＭＳ ゴシック"/>
          <w:sz w:val="22"/>
          <w:szCs w:val="22"/>
        </w:rPr>
        <w:t>Contents</w:t>
      </w:r>
    </w:p>
    <w:sdt>
      <w:sdtPr>
        <w:docPartObj>
          <w:docPartGallery w:val="Table of Contents"/>
          <w:docPartUnique w:val="true"/>
        </w:docPartObj>
      </w:sdtPr>
      <w:sdtContent>
        <w:p>
          <w:pPr>
            <w:pStyle w:val="Contents1"/>
            <w:rPr>
              <w:rFonts w:ascii="Century" w:hAnsi="Century" w:eastAsia="" w:cs="" w:asciiTheme="minorHAnsi" w:cstheme="minorBidi" w:eastAsiaTheme="minorEastAsia" w:hAnsiTheme="minorHAnsi"/>
              <w:bCs w:val="false"/>
              <w:sz w:val="21"/>
              <w:szCs w:val="22"/>
            </w:rPr>
          </w:pPr>
          <w:r>
            <w:fldChar w:fldCharType="begin"/>
          </w:r>
          <w:r>
            <w:rPr>
              <w:webHidden/>
              <w:rStyle w:val="IndexLink"/>
              <w:vanish w:val="false"/>
            </w:rPr>
            <w:instrText> TOC \z \o "1-3" \u \h</w:instrText>
          </w:r>
          <w:r>
            <w:rPr>
              <w:webHidden/>
              <w:rStyle w:val="IndexLink"/>
              <w:vanish w:val="false"/>
            </w:rPr>
            <w:fldChar w:fldCharType="separate"/>
          </w:r>
          <w:hyperlink w:anchor="_Toc352540047">
            <w:r>
              <w:rPr>
                <w:webHidden/>
                <w:rStyle w:val="IndexLink"/>
                <w:vanish w:val="false"/>
              </w:rPr>
              <w:t>1</w:t>
            </w:r>
            <w:r>
              <w:rPr>
                <w:rStyle w:val="IndexLink"/>
                <w:rFonts w:eastAsia="" w:cs="" w:ascii="Century" w:hAnsi="Century" w:asciiTheme="minorHAnsi" w:cstheme="minorBidi" w:eastAsiaTheme="minorEastAsia" w:hAnsiTheme="minorHAnsi"/>
                <w:bCs w:val="false"/>
                <w:sz w:val="21"/>
                <w:szCs w:val="22"/>
              </w:rPr>
              <w:tab/>
            </w:r>
            <w:r>
              <w:rPr>
                <w:rStyle w:val="IndexLink"/>
              </w:rPr>
              <w:t>Overview</w:t>
            </w:r>
            <w:r>
              <w:rPr>
                <w:webHidden/>
              </w:rPr>
              <w:fldChar w:fldCharType="begin"/>
            </w:r>
            <w:r>
              <w:rPr>
                <w:webHidden/>
              </w:rPr>
              <w:instrText>PAGEREF _Toc352540047 \h</w:instrText>
            </w:r>
            <w:r>
              <w:rPr>
                <w:webHidden/>
              </w:rPr>
              <w:fldChar w:fldCharType="separate"/>
            </w:r>
            <w:r>
              <w:rPr>
                <w:rStyle w:val="IndexLink"/>
                <w:vanish w:val="false"/>
              </w:rPr>
              <w:tab/>
              <w:t>1</w:t>
            </w:r>
            <w:r>
              <w:rPr>
                <w:webHidden/>
              </w:rPr>
              <w:fldChar w:fldCharType="end"/>
            </w:r>
          </w:hyperlink>
        </w:p>
        <w:p>
          <w:pPr>
            <w:pStyle w:val="Contents1"/>
            <w:rPr>
              <w:rFonts w:ascii="Century" w:hAnsi="Century" w:eastAsia="" w:cs="" w:asciiTheme="minorHAnsi" w:cstheme="minorBidi" w:eastAsiaTheme="minorEastAsia" w:hAnsiTheme="minorHAnsi"/>
              <w:bCs w:val="false"/>
              <w:sz w:val="21"/>
              <w:szCs w:val="22"/>
            </w:rPr>
          </w:pPr>
          <w:hyperlink w:anchor="_Toc352540048">
            <w:r>
              <w:rPr>
                <w:webHidden/>
                <w:rStyle w:val="IndexLink"/>
                <w:vanish w:val="false"/>
              </w:rPr>
              <w:t>2</w:t>
            </w:r>
            <w:r>
              <w:rPr>
                <w:rStyle w:val="IndexLink"/>
                <w:rFonts w:eastAsia="" w:cs="" w:ascii="Century" w:hAnsi="Century" w:asciiTheme="minorHAnsi" w:cstheme="minorBidi" w:eastAsiaTheme="minorEastAsia" w:hAnsiTheme="minorHAnsi"/>
                <w:bCs w:val="false"/>
                <w:sz w:val="21"/>
                <w:szCs w:val="22"/>
              </w:rPr>
              <w:tab/>
            </w:r>
            <w:r>
              <w:rPr>
                <w:rStyle w:val="IndexLink"/>
              </w:rPr>
              <w:t>User Requirements</w:t>
            </w:r>
            <w:r>
              <w:rPr>
                <w:webHidden/>
              </w:rPr>
              <w:fldChar w:fldCharType="begin"/>
            </w:r>
            <w:r>
              <w:rPr>
                <w:webHidden/>
              </w:rPr>
              <w:instrText>PAGEREF _Toc352540048 \h</w:instrText>
            </w:r>
            <w:r>
              <w:rPr>
                <w:webHidden/>
              </w:rPr>
              <w:fldChar w:fldCharType="separate"/>
            </w:r>
            <w:r>
              <w:rPr>
                <w:rStyle w:val="IndexLink"/>
                <w:vanish w:val="false"/>
              </w:rPr>
              <w:tab/>
              <w:t>3</w:t>
            </w:r>
            <w:r>
              <w:rPr>
                <w:webHidden/>
              </w:rPr>
              <w:fldChar w:fldCharType="end"/>
            </w:r>
          </w:hyperlink>
        </w:p>
        <w:p>
          <w:pPr>
            <w:pStyle w:val="Contents2"/>
            <w:tabs>
              <w:tab w:val="left" w:pos="720" w:leader="none"/>
              <w:tab w:val="right" w:pos="8495" w:leader="dot"/>
            </w:tabs>
            <w:rPr>
              <w:rFonts w:ascii="Century" w:hAnsi="Century" w:eastAsia="" w:cs="" w:asciiTheme="minorHAnsi" w:cstheme="minorBidi" w:eastAsiaTheme="minorEastAsia" w:hAnsiTheme="minorHAnsi"/>
              <w:sz w:val="21"/>
              <w:szCs w:val="22"/>
            </w:rPr>
          </w:pPr>
          <w:hyperlink w:anchor="_Toc352540049">
            <w:r>
              <w:rPr>
                <w:webHidden/>
                <w:rStyle w:val="IndexLink"/>
                <w:vanish w:val="false"/>
                <w:kern w:val="0"/>
              </w:rPr>
              <w:t>2.1</w:t>
            </w:r>
            <w:r>
              <w:rPr>
                <w:rStyle w:val="IndexLink"/>
                <w:rFonts w:eastAsia="" w:cs="" w:ascii="Century" w:hAnsi="Century" w:asciiTheme="minorHAnsi" w:cstheme="minorBidi" w:eastAsiaTheme="minorEastAsia" w:hAnsiTheme="minorHAnsi"/>
                <w:sz w:val="21"/>
                <w:szCs w:val="22"/>
              </w:rPr>
              <w:tab/>
            </w:r>
            <w:r>
              <w:rPr>
                <w:rStyle w:val="IndexLink"/>
                <w:kern w:val="0"/>
              </w:rPr>
              <w:t>System Requirements</w:t>
            </w:r>
            <w:r>
              <w:rPr>
                <w:webHidden/>
              </w:rPr>
              <w:fldChar w:fldCharType="begin"/>
            </w:r>
            <w:r>
              <w:rPr>
                <w:webHidden/>
              </w:rPr>
              <w:instrText>PAGEREF _Toc352540049 \h</w:instrText>
            </w:r>
            <w:r>
              <w:rPr>
                <w:webHidden/>
              </w:rPr>
              <w:fldChar w:fldCharType="separate"/>
            </w:r>
            <w:r>
              <w:rPr>
                <w:rStyle w:val="IndexLink"/>
                <w:vanish w:val="false"/>
              </w:rPr>
              <w:tab/>
              <w:t>3</w:t>
            </w:r>
            <w:r>
              <w:rPr>
                <w:webHidden/>
              </w:rPr>
              <w:fldChar w:fldCharType="end"/>
            </w:r>
          </w:hyperlink>
        </w:p>
        <w:p>
          <w:pPr>
            <w:pStyle w:val="Contents2"/>
            <w:tabs>
              <w:tab w:val="left" w:pos="720" w:leader="none"/>
              <w:tab w:val="right" w:pos="8495" w:leader="dot"/>
            </w:tabs>
            <w:rPr>
              <w:rFonts w:ascii="Century" w:hAnsi="Century" w:eastAsia="" w:cs="" w:asciiTheme="minorHAnsi" w:cstheme="minorBidi" w:eastAsiaTheme="minorEastAsia" w:hAnsiTheme="minorHAnsi"/>
              <w:sz w:val="21"/>
              <w:szCs w:val="22"/>
            </w:rPr>
          </w:pPr>
          <w:hyperlink w:anchor="_Toc352540050">
            <w:r>
              <w:rPr>
                <w:webHidden/>
                <w:rStyle w:val="IndexLink"/>
                <w:vanish w:val="false"/>
              </w:rPr>
              <w:t>2.2</w:t>
            </w:r>
            <w:r>
              <w:rPr>
                <w:rStyle w:val="IndexLink"/>
                <w:rFonts w:eastAsia="" w:cs="" w:ascii="Century" w:hAnsi="Century" w:asciiTheme="minorHAnsi" w:cstheme="minorBidi" w:eastAsiaTheme="minorEastAsia" w:hAnsiTheme="minorHAnsi"/>
                <w:sz w:val="21"/>
                <w:szCs w:val="22"/>
              </w:rPr>
              <w:tab/>
            </w:r>
            <w:r>
              <w:rPr>
                <w:rStyle w:val="IndexLink"/>
              </w:rPr>
              <w:t>License</w:t>
            </w:r>
            <w:r>
              <w:rPr>
                <w:webHidden/>
              </w:rPr>
              <w:fldChar w:fldCharType="begin"/>
            </w:r>
            <w:r>
              <w:rPr>
                <w:webHidden/>
              </w:rPr>
              <w:instrText>PAGEREF _Toc352540050 \h</w:instrText>
            </w:r>
            <w:r>
              <w:rPr>
                <w:webHidden/>
              </w:rPr>
              <w:fldChar w:fldCharType="separate"/>
            </w:r>
            <w:r>
              <w:rPr>
                <w:rStyle w:val="IndexLink"/>
                <w:vanish w:val="false"/>
              </w:rPr>
              <w:tab/>
              <w:t>4</w:t>
            </w:r>
            <w:r>
              <w:rPr>
                <w:webHidden/>
              </w:rPr>
              <w:fldChar w:fldCharType="end"/>
            </w:r>
          </w:hyperlink>
        </w:p>
        <w:p>
          <w:pPr>
            <w:pStyle w:val="Contents1"/>
            <w:rPr>
              <w:rFonts w:ascii="Century" w:hAnsi="Century" w:eastAsia="" w:cs="" w:asciiTheme="minorHAnsi" w:cstheme="minorBidi" w:eastAsiaTheme="minorEastAsia" w:hAnsiTheme="minorHAnsi"/>
              <w:bCs w:val="false"/>
              <w:sz w:val="21"/>
              <w:szCs w:val="22"/>
            </w:rPr>
          </w:pPr>
          <w:hyperlink w:anchor="_Toc352540051">
            <w:r>
              <w:rPr>
                <w:webHidden/>
                <w:rStyle w:val="IndexLink"/>
                <w:vanish w:val="false"/>
              </w:rPr>
              <w:t>3</w:t>
            </w:r>
            <w:r>
              <w:rPr>
                <w:rStyle w:val="IndexLink"/>
                <w:rFonts w:eastAsia="" w:cs="" w:ascii="Century" w:hAnsi="Century" w:asciiTheme="minorHAnsi" w:cstheme="minorBidi" w:eastAsiaTheme="minorEastAsia" w:hAnsiTheme="minorHAnsi"/>
                <w:bCs w:val="false"/>
                <w:sz w:val="21"/>
                <w:szCs w:val="22"/>
              </w:rPr>
              <w:tab/>
            </w:r>
            <w:r>
              <w:rPr>
                <w:rStyle w:val="IndexLink"/>
              </w:rPr>
              <w:t>Instructions</w:t>
            </w:r>
            <w:r>
              <w:rPr>
                <w:webHidden/>
              </w:rPr>
              <w:fldChar w:fldCharType="begin"/>
            </w:r>
            <w:r>
              <w:rPr>
                <w:webHidden/>
              </w:rPr>
              <w:instrText>PAGEREF _Toc352540051 \h</w:instrText>
            </w:r>
            <w:r>
              <w:rPr>
                <w:webHidden/>
              </w:rPr>
              <w:fldChar w:fldCharType="separate"/>
            </w:r>
            <w:r>
              <w:rPr>
                <w:rStyle w:val="IndexLink"/>
                <w:vanish w:val="false"/>
              </w:rPr>
              <w:tab/>
              <w:t>5</w:t>
            </w:r>
            <w:r>
              <w:rPr>
                <w:webHidden/>
              </w:rPr>
              <w:fldChar w:fldCharType="end"/>
            </w:r>
          </w:hyperlink>
        </w:p>
        <w:p>
          <w:pPr>
            <w:pStyle w:val="Contents2"/>
            <w:tabs>
              <w:tab w:val="left" w:pos="720" w:leader="none"/>
              <w:tab w:val="right" w:pos="8495" w:leader="dot"/>
            </w:tabs>
            <w:rPr>
              <w:rFonts w:ascii="Century" w:hAnsi="Century" w:eastAsia="" w:cs="" w:asciiTheme="minorHAnsi" w:cstheme="minorBidi" w:eastAsiaTheme="minorEastAsia" w:hAnsiTheme="minorHAnsi"/>
              <w:sz w:val="21"/>
              <w:szCs w:val="22"/>
            </w:rPr>
          </w:pPr>
          <w:hyperlink w:anchor="_Toc352540052">
            <w:r>
              <w:rPr>
                <w:webHidden/>
                <w:rStyle w:val="IndexLink"/>
                <w:vanish w:val="false"/>
              </w:rPr>
              <w:t>3.1</w:t>
            </w:r>
            <w:r>
              <w:rPr>
                <w:rStyle w:val="IndexLink"/>
                <w:rFonts w:eastAsia="" w:cs="" w:ascii="Century" w:hAnsi="Century" w:asciiTheme="minorHAnsi" w:cstheme="minorBidi" w:eastAsiaTheme="minorEastAsia" w:hAnsiTheme="minorHAnsi"/>
                <w:sz w:val="21"/>
                <w:szCs w:val="22"/>
              </w:rPr>
              <w:tab/>
            </w:r>
            <w:r>
              <w:rPr>
                <w:rStyle w:val="IndexLink"/>
              </w:rPr>
              <w:t>Installation and Uninstallation</w:t>
            </w:r>
            <w:r>
              <w:rPr>
                <w:webHidden/>
              </w:rPr>
              <w:fldChar w:fldCharType="begin"/>
            </w:r>
            <w:r>
              <w:rPr>
                <w:webHidden/>
              </w:rPr>
              <w:instrText>PAGEREF _Toc352540052 \h</w:instrText>
            </w:r>
            <w:r>
              <w:rPr>
                <w:webHidden/>
              </w:rPr>
              <w:fldChar w:fldCharType="separate"/>
            </w:r>
            <w:r>
              <w:rPr>
                <w:rStyle w:val="IndexLink"/>
                <w:vanish w:val="false"/>
              </w:rPr>
              <w:tab/>
              <w:t>5</w:t>
            </w:r>
            <w:r>
              <w:rPr>
                <w:webHidden/>
              </w:rPr>
              <w:fldChar w:fldCharType="end"/>
            </w:r>
          </w:hyperlink>
        </w:p>
        <w:p>
          <w:pPr>
            <w:pStyle w:val="Contents2"/>
            <w:tabs>
              <w:tab w:val="left" w:pos="720" w:leader="none"/>
              <w:tab w:val="right" w:pos="8495" w:leader="dot"/>
            </w:tabs>
            <w:rPr>
              <w:rFonts w:ascii="Century" w:hAnsi="Century" w:eastAsia="" w:cs="" w:asciiTheme="minorHAnsi" w:cstheme="minorBidi" w:eastAsiaTheme="minorEastAsia" w:hAnsiTheme="minorHAnsi"/>
              <w:sz w:val="21"/>
              <w:szCs w:val="22"/>
            </w:rPr>
          </w:pPr>
          <w:hyperlink w:anchor="_Toc352540053">
            <w:r>
              <w:rPr>
                <w:webHidden/>
                <w:rStyle w:val="IndexLink"/>
                <w:vanish w:val="false"/>
              </w:rPr>
              <w:t>3.2</w:t>
            </w:r>
            <w:r>
              <w:rPr>
                <w:rStyle w:val="IndexLink"/>
                <w:rFonts w:eastAsia="" w:cs="" w:ascii="Century" w:hAnsi="Century" w:asciiTheme="minorHAnsi" w:cstheme="minorBidi" w:eastAsiaTheme="minorEastAsia" w:hAnsiTheme="minorHAnsi"/>
                <w:sz w:val="21"/>
                <w:szCs w:val="22"/>
              </w:rPr>
              <w:tab/>
            </w:r>
            <w:r>
              <w:rPr>
                <w:rStyle w:val="IndexLink"/>
              </w:rPr>
              <w:t>Real-Time Positioning with RTKNAVI</w:t>
            </w:r>
            <w:r>
              <w:rPr>
                <w:webHidden/>
              </w:rPr>
              <w:fldChar w:fldCharType="begin"/>
            </w:r>
            <w:r>
              <w:rPr>
                <w:webHidden/>
              </w:rPr>
              <w:instrText>PAGEREF _Toc352540053 \h</w:instrText>
            </w:r>
            <w:r>
              <w:rPr>
                <w:webHidden/>
              </w:rPr>
              <w:fldChar w:fldCharType="separate"/>
            </w:r>
            <w:r>
              <w:rPr>
                <w:rStyle w:val="IndexLink"/>
                <w:vanish w:val="false"/>
              </w:rPr>
              <w:tab/>
              <w:t>7</w:t>
            </w:r>
            <w:r>
              <w:rPr>
                <w:webHidden/>
              </w:rPr>
              <w:fldChar w:fldCharType="end"/>
            </w:r>
          </w:hyperlink>
        </w:p>
        <w:p>
          <w:pPr>
            <w:pStyle w:val="Contents2"/>
            <w:tabs>
              <w:tab w:val="left" w:pos="720" w:leader="none"/>
              <w:tab w:val="right" w:pos="8495" w:leader="dot"/>
            </w:tabs>
            <w:rPr>
              <w:rFonts w:ascii="Century" w:hAnsi="Century" w:eastAsia="" w:cs="" w:asciiTheme="minorHAnsi" w:cstheme="minorBidi" w:eastAsiaTheme="minorEastAsia" w:hAnsiTheme="minorHAnsi"/>
              <w:sz w:val="21"/>
              <w:szCs w:val="22"/>
            </w:rPr>
          </w:pPr>
          <w:hyperlink w:anchor="_Toc352540054">
            <w:r>
              <w:rPr>
                <w:webHidden/>
                <w:rStyle w:val="IndexLink"/>
                <w:vanish w:val="false"/>
              </w:rPr>
              <w:t>3.3</w:t>
            </w:r>
            <w:r>
              <w:rPr>
                <w:rStyle w:val="IndexLink"/>
                <w:rFonts w:eastAsia="" w:cs="" w:ascii="Century" w:hAnsi="Century" w:asciiTheme="minorHAnsi" w:cstheme="minorBidi" w:eastAsiaTheme="minorEastAsia" w:hAnsiTheme="minorHAnsi"/>
                <w:sz w:val="21"/>
                <w:szCs w:val="22"/>
              </w:rPr>
              <w:tab/>
            </w:r>
            <w:r>
              <w:rPr>
                <w:rStyle w:val="IndexLink"/>
              </w:rPr>
              <w:t>Configure Input, Output and Log Streams for RTKNAVI</w:t>
            </w:r>
            <w:r>
              <w:rPr>
                <w:webHidden/>
              </w:rPr>
              <w:fldChar w:fldCharType="begin"/>
            </w:r>
            <w:r>
              <w:rPr>
                <w:webHidden/>
              </w:rPr>
              <w:instrText>PAGEREF _Toc352540054 \h</w:instrText>
            </w:r>
            <w:r>
              <w:rPr>
                <w:webHidden/>
              </w:rPr>
              <w:fldChar w:fldCharType="separate"/>
            </w:r>
            <w:r>
              <w:rPr>
                <w:rStyle w:val="IndexLink"/>
                <w:vanish w:val="false"/>
              </w:rPr>
              <w:tab/>
              <w:t>22</w:t>
            </w:r>
            <w:r>
              <w:rPr>
                <w:webHidden/>
              </w:rPr>
              <w:fldChar w:fldCharType="end"/>
            </w:r>
          </w:hyperlink>
        </w:p>
        <w:p>
          <w:pPr>
            <w:pStyle w:val="Contents2"/>
            <w:tabs>
              <w:tab w:val="left" w:pos="720" w:leader="none"/>
              <w:tab w:val="right" w:pos="8495" w:leader="dot"/>
            </w:tabs>
            <w:rPr>
              <w:rFonts w:ascii="Century" w:hAnsi="Century" w:eastAsia="" w:cs="" w:asciiTheme="minorHAnsi" w:cstheme="minorBidi" w:eastAsiaTheme="minorEastAsia" w:hAnsiTheme="minorHAnsi"/>
              <w:sz w:val="21"/>
              <w:szCs w:val="22"/>
            </w:rPr>
          </w:pPr>
          <w:hyperlink w:anchor="_Toc352540055">
            <w:r>
              <w:rPr>
                <w:webHidden/>
                <w:rStyle w:val="IndexLink"/>
                <w:vanish w:val="false"/>
              </w:rPr>
              <w:t>3.4</w:t>
            </w:r>
            <w:r>
              <w:rPr>
                <w:rStyle w:val="IndexLink"/>
                <w:rFonts w:eastAsia="" w:cs="" w:ascii="Century" w:hAnsi="Century" w:asciiTheme="minorHAnsi" w:cstheme="minorBidi" w:eastAsiaTheme="minorEastAsia" w:hAnsiTheme="minorHAnsi"/>
                <w:sz w:val="21"/>
                <w:szCs w:val="22"/>
              </w:rPr>
              <w:tab/>
            </w:r>
            <w:r>
              <w:rPr>
                <w:rStyle w:val="IndexLink"/>
              </w:rPr>
              <w:t>Post-Processing Analysis with RTKPOST</w:t>
            </w:r>
            <w:r>
              <w:rPr>
                <w:webHidden/>
              </w:rPr>
              <w:fldChar w:fldCharType="begin"/>
            </w:r>
            <w:r>
              <w:rPr>
                <w:webHidden/>
              </w:rPr>
              <w:instrText>PAGEREF _Toc352540055 \h</w:instrText>
            </w:r>
            <w:r>
              <w:rPr>
                <w:webHidden/>
              </w:rPr>
              <w:fldChar w:fldCharType="separate"/>
            </w:r>
            <w:r>
              <w:rPr>
                <w:rStyle w:val="IndexLink"/>
                <w:vanish w:val="false"/>
              </w:rPr>
              <w:tab/>
              <w:t>29</w:t>
            </w:r>
            <w:r>
              <w:rPr>
                <w:webHidden/>
              </w:rPr>
              <w:fldChar w:fldCharType="end"/>
            </w:r>
          </w:hyperlink>
        </w:p>
        <w:p>
          <w:pPr>
            <w:pStyle w:val="Contents2"/>
            <w:tabs>
              <w:tab w:val="left" w:pos="720" w:leader="none"/>
              <w:tab w:val="right" w:pos="8495" w:leader="dot"/>
            </w:tabs>
            <w:rPr>
              <w:rFonts w:ascii="Century" w:hAnsi="Century" w:eastAsia="" w:cs="" w:asciiTheme="minorHAnsi" w:cstheme="minorBidi" w:eastAsiaTheme="minorEastAsia" w:hAnsiTheme="minorHAnsi"/>
              <w:sz w:val="21"/>
              <w:szCs w:val="22"/>
            </w:rPr>
          </w:pPr>
          <w:hyperlink w:anchor="_Toc352540056">
            <w:r>
              <w:rPr>
                <w:webHidden/>
                <w:rStyle w:val="IndexLink"/>
                <w:vanish w:val="false"/>
              </w:rPr>
              <w:t>3.5</w:t>
            </w:r>
            <w:r>
              <w:rPr>
                <w:rStyle w:val="IndexLink"/>
                <w:rFonts w:eastAsia="" w:cs="" w:ascii="Century" w:hAnsi="Century" w:asciiTheme="minorHAnsi" w:cstheme="minorBidi" w:eastAsiaTheme="minorEastAsia" w:hAnsiTheme="minorHAnsi"/>
                <w:sz w:val="21"/>
                <w:szCs w:val="22"/>
              </w:rPr>
              <w:tab/>
            </w:r>
            <w:r>
              <w:rPr>
                <w:rStyle w:val="IndexLink"/>
              </w:rPr>
              <w:t>Configure Positioning Options for RTKNAVI and RTKPOST</w:t>
            </w:r>
            <w:r>
              <w:rPr>
                <w:webHidden/>
              </w:rPr>
              <w:fldChar w:fldCharType="begin"/>
            </w:r>
            <w:r>
              <w:rPr>
                <w:webHidden/>
              </w:rPr>
              <w:instrText>PAGEREF _Toc352540056 \h</w:instrText>
            </w:r>
            <w:r>
              <w:rPr>
                <w:webHidden/>
              </w:rPr>
              <w:fldChar w:fldCharType="separate"/>
            </w:r>
            <w:r>
              <w:rPr>
                <w:rStyle w:val="IndexLink"/>
                <w:vanish w:val="false"/>
              </w:rPr>
              <w:tab/>
              <w:t>34</w:t>
            </w:r>
            <w:r>
              <w:rPr>
                <w:webHidden/>
              </w:rPr>
              <w:fldChar w:fldCharType="end"/>
            </w:r>
          </w:hyperlink>
        </w:p>
        <w:p>
          <w:pPr>
            <w:pStyle w:val="Contents2"/>
            <w:tabs>
              <w:tab w:val="left" w:pos="720" w:leader="none"/>
              <w:tab w:val="right" w:pos="8495" w:leader="dot"/>
            </w:tabs>
            <w:rPr>
              <w:rFonts w:ascii="Century" w:hAnsi="Century" w:eastAsia="" w:cs="" w:asciiTheme="minorHAnsi" w:cstheme="minorBidi" w:eastAsiaTheme="minorEastAsia" w:hAnsiTheme="minorHAnsi"/>
              <w:sz w:val="21"/>
              <w:szCs w:val="22"/>
            </w:rPr>
          </w:pPr>
          <w:hyperlink w:anchor="_Toc352540057">
            <w:r>
              <w:rPr>
                <w:webHidden/>
                <w:rStyle w:val="IndexLink"/>
                <w:vanish w:val="false"/>
              </w:rPr>
              <w:t>3.6</w:t>
            </w:r>
            <w:r>
              <w:rPr>
                <w:rStyle w:val="IndexLink"/>
                <w:rFonts w:eastAsia="" w:cs="" w:ascii="Century" w:hAnsi="Century" w:asciiTheme="minorHAnsi" w:cstheme="minorBidi" w:eastAsiaTheme="minorEastAsia" w:hAnsiTheme="minorHAnsi"/>
                <w:sz w:val="21"/>
                <w:szCs w:val="22"/>
              </w:rPr>
              <w:tab/>
            </w:r>
            <w:r>
              <w:rPr>
                <w:rStyle w:val="IndexLink"/>
              </w:rPr>
              <w:t>Convert Receiver Raw Data to RINEX with RTKCONV</w:t>
            </w:r>
            <w:r>
              <w:rPr>
                <w:webHidden/>
              </w:rPr>
              <w:fldChar w:fldCharType="begin"/>
            </w:r>
            <w:r>
              <w:rPr>
                <w:webHidden/>
              </w:rPr>
              <w:instrText>PAGEREF _Toc352540057 \h</w:instrText>
            </w:r>
            <w:r>
              <w:rPr>
                <w:webHidden/>
              </w:rPr>
              <w:fldChar w:fldCharType="separate"/>
            </w:r>
            <w:r>
              <w:rPr>
                <w:rStyle w:val="IndexLink"/>
                <w:vanish w:val="false"/>
              </w:rPr>
              <w:tab/>
              <w:t>50</w:t>
            </w:r>
            <w:r>
              <w:rPr>
                <w:webHidden/>
              </w:rPr>
              <w:fldChar w:fldCharType="end"/>
            </w:r>
          </w:hyperlink>
        </w:p>
        <w:p>
          <w:pPr>
            <w:pStyle w:val="Contents2"/>
            <w:tabs>
              <w:tab w:val="left" w:pos="720" w:leader="none"/>
              <w:tab w:val="right" w:pos="8495" w:leader="dot"/>
            </w:tabs>
            <w:rPr>
              <w:rFonts w:ascii="Century" w:hAnsi="Century" w:eastAsia="" w:cs="" w:asciiTheme="minorHAnsi" w:cstheme="minorBidi" w:eastAsiaTheme="minorEastAsia" w:hAnsiTheme="minorHAnsi"/>
              <w:sz w:val="21"/>
              <w:szCs w:val="22"/>
            </w:rPr>
          </w:pPr>
          <w:hyperlink w:anchor="_Toc352540058">
            <w:r>
              <w:rPr>
                <w:webHidden/>
                <w:rStyle w:val="IndexLink"/>
                <w:vanish w:val="false"/>
              </w:rPr>
              <w:t>3.7</w:t>
            </w:r>
            <w:r>
              <w:rPr>
                <w:rStyle w:val="IndexLink"/>
                <w:rFonts w:eastAsia="" w:cs="" w:ascii="Century" w:hAnsi="Century" w:asciiTheme="minorHAnsi" w:cstheme="minorBidi" w:eastAsiaTheme="minorEastAsia" w:hAnsiTheme="minorHAnsi"/>
                <w:sz w:val="21"/>
                <w:szCs w:val="22"/>
              </w:rPr>
              <w:tab/>
            </w:r>
            <w:r>
              <w:rPr>
                <w:rStyle w:val="IndexLink"/>
              </w:rPr>
              <w:t>View and Plot Solutions with RTKPLOT</w:t>
            </w:r>
            <w:r>
              <w:rPr>
                <w:webHidden/>
              </w:rPr>
              <w:fldChar w:fldCharType="begin"/>
            </w:r>
            <w:r>
              <w:rPr>
                <w:webHidden/>
              </w:rPr>
              <w:instrText>PAGEREF _Toc352540058 \h</w:instrText>
            </w:r>
            <w:r>
              <w:rPr>
                <w:webHidden/>
              </w:rPr>
              <w:fldChar w:fldCharType="separate"/>
            </w:r>
            <w:r>
              <w:rPr>
                <w:rStyle w:val="IndexLink"/>
                <w:vanish w:val="false"/>
              </w:rPr>
              <w:tab/>
              <w:t>55</w:t>
            </w:r>
            <w:r>
              <w:rPr>
                <w:webHidden/>
              </w:rPr>
              <w:fldChar w:fldCharType="end"/>
            </w:r>
          </w:hyperlink>
        </w:p>
        <w:p>
          <w:pPr>
            <w:pStyle w:val="Contents2"/>
            <w:tabs>
              <w:tab w:val="left" w:pos="720" w:leader="none"/>
              <w:tab w:val="right" w:pos="8495" w:leader="dot"/>
            </w:tabs>
            <w:rPr>
              <w:rFonts w:ascii="Century" w:hAnsi="Century" w:eastAsia="" w:cs="" w:asciiTheme="minorHAnsi" w:cstheme="minorBidi" w:eastAsiaTheme="minorEastAsia" w:hAnsiTheme="minorHAnsi"/>
              <w:sz w:val="21"/>
              <w:szCs w:val="22"/>
            </w:rPr>
          </w:pPr>
          <w:hyperlink w:anchor="_Toc352540059">
            <w:r>
              <w:rPr>
                <w:webHidden/>
                <w:rStyle w:val="IndexLink"/>
                <w:vanish w:val="false"/>
              </w:rPr>
              <w:t>3.8</w:t>
            </w:r>
            <w:r>
              <w:rPr>
                <w:rStyle w:val="IndexLink"/>
                <w:rFonts w:eastAsia="" w:cs="" w:ascii="Century" w:hAnsi="Century" w:asciiTheme="minorHAnsi" w:cstheme="minorBidi" w:eastAsiaTheme="minorEastAsia" w:hAnsiTheme="minorHAnsi"/>
                <w:sz w:val="21"/>
                <w:szCs w:val="22"/>
              </w:rPr>
              <w:tab/>
            </w:r>
            <w:r>
              <w:rPr>
                <w:rStyle w:val="IndexLink"/>
              </w:rPr>
              <w:t>View and Plot Observation Data with RTKPLOT</w:t>
            </w:r>
            <w:r>
              <w:rPr>
                <w:webHidden/>
              </w:rPr>
              <w:fldChar w:fldCharType="begin"/>
            </w:r>
            <w:r>
              <w:rPr>
                <w:webHidden/>
              </w:rPr>
              <w:instrText>PAGEREF _Toc352540059 \h</w:instrText>
            </w:r>
            <w:r>
              <w:rPr>
                <w:webHidden/>
              </w:rPr>
              <w:fldChar w:fldCharType="separate"/>
            </w:r>
            <w:r>
              <w:rPr>
                <w:rStyle w:val="IndexLink"/>
                <w:vanish w:val="false"/>
              </w:rPr>
              <w:tab/>
              <w:t>69</w:t>
            </w:r>
            <w:r>
              <w:rPr>
                <w:webHidden/>
              </w:rPr>
              <w:fldChar w:fldCharType="end"/>
            </w:r>
          </w:hyperlink>
        </w:p>
        <w:p>
          <w:pPr>
            <w:pStyle w:val="Contents2"/>
            <w:tabs>
              <w:tab w:val="left" w:pos="720" w:leader="none"/>
              <w:tab w:val="right" w:pos="8495" w:leader="dot"/>
            </w:tabs>
            <w:rPr>
              <w:rFonts w:ascii="Century" w:hAnsi="Century" w:eastAsia="" w:cs="" w:asciiTheme="minorHAnsi" w:cstheme="minorBidi" w:eastAsiaTheme="minorEastAsia" w:hAnsiTheme="minorHAnsi"/>
              <w:sz w:val="21"/>
              <w:szCs w:val="22"/>
            </w:rPr>
          </w:pPr>
          <w:hyperlink w:anchor="_Toc352540060">
            <w:r>
              <w:rPr>
                <w:webHidden/>
                <w:rStyle w:val="IndexLink"/>
                <w:vanish w:val="false"/>
              </w:rPr>
              <w:t>3.9</w:t>
            </w:r>
            <w:r>
              <w:rPr>
                <w:rStyle w:val="IndexLink"/>
                <w:rFonts w:eastAsia="" w:cs="" w:ascii="Century" w:hAnsi="Century" w:asciiTheme="minorHAnsi" w:cstheme="minorBidi" w:eastAsiaTheme="minorEastAsia" w:hAnsiTheme="minorHAnsi"/>
                <w:sz w:val="21"/>
                <w:szCs w:val="22"/>
              </w:rPr>
              <w:tab/>
            </w:r>
            <w:r>
              <w:rPr>
                <w:rStyle w:val="IndexLink"/>
              </w:rPr>
              <w:t>Download GNSS Products and Data with RTKGET</w:t>
            </w:r>
            <w:r>
              <w:rPr>
                <w:webHidden/>
              </w:rPr>
              <w:fldChar w:fldCharType="begin"/>
            </w:r>
            <w:r>
              <w:rPr>
                <w:webHidden/>
              </w:rPr>
              <w:instrText>PAGEREF _Toc352540060 \h</w:instrText>
            </w:r>
            <w:r>
              <w:rPr>
                <w:webHidden/>
              </w:rPr>
              <w:fldChar w:fldCharType="separate"/>
            </w:r>
            <w:r>
              <w:rPr>
                <w:rStyle w:val="IndexLink"/>
                <w:vanish w:val="false"/>
              </w:rPr>
              <w:tab/>
              <w:t>77</w:t>
            </w:r>
            <w:r>
              <w:rPr>
                <w:webHidden/>
              </w:rPr>
              <w:fldChar w:fldCharType="end"/>
            </w:r>
          </w:hyperlink>
        </w:p>
        <w:p>
          <w:pPr>
            <w:pStyle w:val="Contents2"/>
            <w:tabs>
              <w:tab w:val="left" w:pos="720" w:leader="none"/>
              <w:tab w:val="right" w:pos="8495" w:leader="dot"/>
            </w:tabs>
            <w:rPr>
              <w:rFonts w:ascii="Century" w:hAnsi="Century" w:eastAsia="" w:cs="" w:asciiTheme="minorHAnsi" w:cstheme="minorBidi" w:eastAsiaTheme="minorEastAsia" w:hAnsiTheme="minorHAnsi"/>
              <w:sz w:val="21"/>
              <w:szCs w:val="22"/>
            </w:rPr>
          </w:pPr>
          <w:hyperlink w:anchor="_Toc352540061">
            <w:r>
              <w:rPr>
                <w:webHidden/>
                <w:rStyle w:val="IndexLink"/>
                <w:vanish w:val="false"/>
              </w:rPr>
              <w:t>3.10</w:t>
            </w:r>
            <w:r>
              <w:rPr>
                <w:rStyle w:val="IndexLink"/>
                <w:rFonts w:eastAsia="" w:cs="" w:ascii="Century" w:hAnsi="Century" w:asciiTheme="minorHAnsi" w:cstheme="minorBidi" w:eastAsiaTheme="minorEastAsia" w:hAnsiTheme="minorHAnsi"/>
                <w:sz w:val="21"/>
                <w:szCs w:val="22"/>
              </w:rPr>
              <w:tab/>
            </w:r>
            <w:r>
              <w:rPr>
                <w:rStyle w:val="IndexLink"/>
              </w:rPr>
              <w:t>NTRIP Browser</w:t>
            </w:r>
            <w:r>
              <w:rPr>
                <w:webHidden/>
              </w:rPr>
              <w:fldChar w:fldCharType="begin"/>
            </w:r>
            <w:r>
              <w:rPr>
                <w:webHidden/>
              </w:rPr>
              <w:instrText>PAGEREF _Toc352540061 \h</w:instrText>
            </w:r>
            <w:r>
              <w:rPr>
                <w:webHidden/>
              </w:rPr>
              <w:fldChar w:fldCharType="separate"/>
            </w:r>
            <w:r>
              <w:rPr>
                <w:rStyle w:val="IndexLink"/>
                <w:vanish w:val="false"/>
              </w:rPr>
              <w:tab/>
              <w:t>83</w:t>
            </w:r>
            <w:r>
              <w:rPr>
                <w:webHidden/>
              </w:rPr>
              <w:fldChar w:fldCharType="end"/>
            </w:r>
          </w:hyperlink>
        </w:p>
        <w:p>
          <w:pPr>
            <w:pStyle w:val="Contents2"/>
            <w:tabs>
              <w:tab w:val="left" w:pos="720" w:leader="none"/>
              <w:tab w:val="right" w:pos="8495" w:leader="dot"/>
            </w:tabs>
            <w:rPr>
              <w:rFonts w:ascii="Century" w:hAnsi="Century" w:eastAsia="" w:cs="" w:asciiTheme="minorHAnsi" w:cstheme="minorBidi" w:eastAsiaTheme="minorEastAsia" w:hAnsiTheme="minorHAnsi"/>
              <w:sz w:val="21"/>
              <w:szCs w:val="22"/>
            </w:rPr>
          </w:pPr>
          <w:hyperlink w:anchor="_Toc352540062">
            <w:r>
              <w:rPr>
                <w:webHidden/>
                <w:rStyle w:val="IndexLink"/>
                <w:vanish w:val="false"/>
              </w:rPr>
              <w:t>3.11</w:t>
            </w:r>
            <w:r>
              <w:rPr>
                <w:rStyle w:val="IndexLink"/>
                <w:rFonts w:eastAsia="" w:cs="" w:ascii="Century" w:hAnsi="Century" w:asciiTheme="minorHAnsi" w:cstheme="minorBidi" w:eastAsiaTheme="minorEastAsia" w:hAnsiTheme="minorHAnsi"/>
                <w:sz w:val="21"/>
                <w:szCs w:val="22"/>
              </w:rPr>
              <w:tab/>
            </w:r>
            <w:r>
              <w:rPr>
                <w:rStyle w:val="IndexLink"/>
              </w:rPr>
              <w:t>Use CUI APs of RTKLIB</w:t>
            </w:r>
            <w:r>
              <w:rPr>
                <w:webHidden/>
              </w:rPr>
              <w:fldChar w:fldCharType="begin"/>
            </w:r>
            <w:r>
              <w:rPr>
                <w:webHidden/>
              </w:rPr>
              <w:instrText>PAGEREF _Toc352540062 \h</w:instrText>
            </w:r>
            <w:r>
              <w:rPr>
                <w:webHidden/>
              </w:rPr>
              <w:fldChar w:fldCharType="separate"/>
            </w:r>
            <w:r>
              <w:rPr>
                <w:rStyle w:val="IndexLink"/>
                <w:vanish w:val="false"/>
              </w:rPr>
              <w:tab/>
              <w:t>86</w:t>
            </w:r>
            <w:r>
              <w:rPr>
                <w:webHidden/>
              </w:rPr>
              <w:fldChar w:fldCharType="end"/>
            </w:r>
          </w:hyperlink>
        </w:p>
        <w:p>
          <w:pPr>
            <w:pStyle w:val="Contents1"/>
            <w:rPr>
              <w:rFonts w:ascii="Century" w:hAnsi="Century" w:eastAsia="" w:cs="" w:asciiTheme="minorHAnsi" w:cstheme="minorBidi" w:eastAsiaTheme="minorEastAsia" w:hAnsiTheme="minorHAnsi"/>
              <w:bCs w:val="false"/>
              <w:sz w:val="21"/>
              <w:szCs w:val="22"/>
            </w:rPr>
          </w:pPr>
          <w:hyperlink w:anchor="_Toc352540063">
            <w:r>
              <w:rPr>
                <w:webHidden/>
                <w:rStyle w:val="IndexLink"/>
                <w:vanish w:val="false"/>
              </w:rPr>
              <w:t>4</w:t>
            </w:r>
            <w:r>
              <w:rPr>
                <w:rStyle w:val="IndexLink"/>
                <w:rFonts w:eastAsia="" w:cs="" w:ascii="Century" w:hAnsi="Century" w:asciiTheme="minorHAnsi" w:cstheme="minorBidi" w:eastAsiaTheme="minorEastAsia" w:hAnsiTheme="minorHAnsi"/>
                <w:bCs w:val="false"/>
                <w:sz w:val="21"/>
                <w:szCs w:val="22"/>
              </w:rPr>
              <w:tab/>
            </w:r>
            <w:r>
              <w:rPr>
                <w:rStyle w:val="IndexLink"/>
              </w:rPr>
              <w:t>Build APs or Develop User APs with RTKLIB</w:t>
            </w:r>
            <w:r>
              <w:rPr>
                <w:webHidden/>
              </w:rPr>
              <w:fldChar w:fldCharType="begin"/>
            </w:r>
            <w:r>
              <w:rPr>
                <w:webHidden/>
              </w:rPr>
              <w:instrText>PAGEREF _Toc352540063 \h</w:instrText>
            </w:r>
            <w:r>
              <w:rPr>
                <w:webHidden/>
              </w:rPr>
              <w:fldChar w:fldCharType="separate"/>
            </w:r>
            <w:r>
              <w:rPr>
                <w:rStyle w:val="IndexLink"/>
                <w:vanish w:val="false"/>
              </w:rPr>
              <w:tab/>
              <w:t>87</w:t>
            </w:r>
            <w:r>
              <w:rPr>
                <w:webHidden/>
              </w:rPr>
              <w:fldChar w:fldCharType="end"/>
            </w:r>
          </w:hyperlink>
        </w:p>
        <w:p>
          <w:pPr>
            <w:pStyle w:val="Contents2"/>
            <w:tabs>
              <w:tab w:val="left" w:pos="720" w:leader="none"/>
              <w:tab w:val="right" w:pos="8495" w:leader="dot"/>
            </w:tabs>
            <w:rPr>
              <w:rFonts w:ascii="Century" w:hAnsi="Century" w:eastAsia="" w:cs="" w:asciiTheme="minorHAnsi" w:cstheme="minorBidi" w:eastAsiaTheme="minorEastAsia" w:hAnsiTheme="minorHAnsi"/>
              <w:sz w:val="21"/>
              <w:szCs w:val="22"/>
            </w:rPr>
          </w:pPr>
          <w:hyperlink w:anchor="_Toc352540064">
            <w:r>
              <w:rPr>
                <w:webHidden/>
                <w:rStyle w:val="IndexLink"/>
                <w:rFonts w:eastAsia="ＭＳ Ｐゴシック"/>
                <w:vanish w:val="false"/>
                <w:kern w:val="0"/>
              </w:rPr>
              <w:t>4.1</w:t>
            </w:r>
            <w:r>
              <w:rPr>
                <w:rStyle w:val="IndexLink"/>
                <w:rFonts w:eastAsia="" w:cs="" w:ascii="Century" w:hAnsi="Century" w:asciiTheme="minorHAnsi" w:cstheme="minorBidi" w:eastAsiaTheme="minorEastAsia" w:hAnsiTheme="minorHAnsi"/>
                <w:sz w:val="21"/>
                <w:szCs w:val="22"/>
              </w:rPr>
              <w:tab/>
            </w:r>
            <w:r>
              <w:rPr>
                <w:rStyle w:val="IndexLink"/>
                <w:rFonts w:eastAsia="ＭＳ Ｐゴシック"/>
                <w:kern w:val="0"/>
              </w:rPr>
              <w:t>Rebuild GUI and CUI APs on Windows</w:t>
            </w:r>
            <w:r>
              <w:rPr>
                <w:webHidden/>
              </w:rPr>
              <w:fldChar w:fldCharType="begin"/>
            </w:r>
            <w:r>
              <w:rPr>
                <w:webHidden/>
              </w:rPr>
              <w:instrText>PAGEREF _Toc352540064 \h</w:instrText>
            </w:r>
            <w:r>
              <w:rPr>
                <w:webHidden/>
              </w:rPr>
              <w:fldChar w:fldCharType="separate"/>
            </w:r>
            <w:r>
              <w:rPr>
                <w:rStyle w:val="IndexLink"/>
                <w:vanish w:val="false"/>
              </w:rPr>
              <w:tab/>
              <w:t>87</w:t>
            </w:r>
            <w:r>
              <w:rPr>
                <w:webHidden/>
              </w:rPr>
              <w:fldChar w:fldCharType="end"/>
            </w:r>
          </w:hyperlink>
        </w:p>
        <w:p>
          <w:pPr>
            <w:pStyle w:val="Contents2"/>
            <w:tabs>
              <w:tab w:val="left" w:pos="720" w:leader="none"/>
              <w:tab w:val="right" w:pos="8495" w:leader="dot"/>
            </w:tabs>
            <w:rPr>
              <w:rFonts w:ascii="Century" w:hAnsi="Century" w:eastAsia="" w:cs="" w:asciiTheme="minorHAnsi" w:cstheme="minorBidi" w:eastAsiaTheme="minorEastAsia" w:hAnsiTheme="minorHAnsi"/>
              <w:sz w:val="21"/>
              <w:szCs w:val="22"/>
            </w:rPr>
          </w:pPr>
          <w:hyperlink w:anchor="_Toc352540065">
            <w:r>
              <w:rPr>
                <w:webHidden/>
                <w:rStyle w:val="IndexLink"/>
                <w:rFonts w:eastAsia="ＭＳ Ｐゴシック"/>
                <w:vanish w:val="false"/>
                <w:kern w:val="0"/>
              </w:rPr>
              <w:t>4.2</w:t>
            </w:r>
            <w:r>
              <w:rPr>
                <w:rStyle w:val="IndexLink"/>
                <w:rFonts w:eastAsia="" w:cs="" w:ascii="Century" w:hAnsi="Century" w:asciiTheme="minorHAnsi" w:cstheme="minorBidi" w:eastAsiaTheme="minorEastAsia" w:hAnsiTheme="minorHAnsi"/>
                <w:sz w:val="21"/>
                <w:szCs w:val="22"/>
              </w:rPr>
              <w:tab/>
            </w:r>
            <w:r>
              <w:rPr>
                <w:rStyle w:val="IndexLink"/>
                <w:rFonts w:eastAsia="ＭＳ Ｐゴシック"/>
                <w:kern w:val="0"/>
              </w:rPr>
              <w:t>Build CUI APs</w:t>
            </w:r>
            <w:r>
              <w:rPr>
                <w:webHidden/>
              </w:rPr>
              <w:fldChar w:fldCharType="begin"/>
            </w:r>
            <w:r>
              <w:rPr>
                <w:webHidden/>
              </w:rPr>
              <w:instrText>PAGEREF _Toc352540065 \h</w:instrText>
            </w:r>
            <w:r>
              <w:rPr>
                <w:webHidden/>
              </w:rPr>
              <w:fldChar w:fldCharType="separate"/>
            </w:r>
            <w:r>
              <w:rPr>
                <w:rStyle w:val="IndexLink"/>
                <w:vanish w:val="false"/>
              </w:rPr>
              <w:tab/>
              <w:t>88</w:t>
            </w:r>
            <w:r>
              <w:rPr>
                <w:webHidden/>
              </w:rPr>
              <w:fldChar w:fldCharType="end"/>
            </w:r>
          </w:hyperlink>
        </w:p>
        <w:p>
          <w:pPr>
            <w:pStyle w:val="Contents2"/>
            <w:tabs>
              <w:tab w:val="left" w:pos="720" w:leader="none"/>
              <w:tab w:val="right" w:pos="8495" w:leader="dot"/>
            </w:tabs>
            <w:rPr>
              <w:rFonts w:ascii="Century" w:hAnsi="Century" w:eastAsia="" w:cs="" w:asciiTheme="minorHAnsi" w:cstheme="minorBidi" w:eastAsiaTheme="minorEastAsia" w:hAnsiTheme="minorHAnsi"/>
              <w:sz w:val="21"/>
              <w:szCs w:val="22"/>
            </w:rPr>
          </w:pPr>
          <w:hyperlink w:anchor="_Toc352540066">
            <w:r>
              <w:rPr>
                <w:webHidden/>
                <w:rStyle w:val="IndexLink"/>
                <w:rFonts w:eastAsia="ＭＳ Ｐゴシック"/>
                <w:vanish w:val="false"/>
                <w:kern w:val="0"/>
              </w:rPr>
              <w:t>4.3</w:t>
            </w:r>
            <w:r>
              <w:rPr>
                <w:rStyle w:val="IndexLink"/>
                <w:rFonts w:eastAsia="" w:cs="" w:ascii="Century" w:hAnsi="Century" w:asciiTheme="minorHAnsi" w:cstheme="minorBidi" w:eastAsiaTheme="minorEastAsia" w:hAnsiTheme="minorHAnsi"/>
                <w:sz w:val="21"/>
                <w:szCs w:val="22"/>
              </w:rPr>
              <w:tab/>
            </w:r>
            <w:r>
              <w:rPr>
                <w:rStyle w:val="IndexLink"/>
              </w:rPr>
              <w:t>Develop and Link User APs with RTKLIB</w:t>
            </w:r>
            <w:r>
              <w:rPr>
                <w:webHidden/>
              </w:rPr>
              <w:fldChar w:fldCharType="begin"/>
            </w:r>
            <w:r>
              <w:rPr>
                <w:webHidden/>
              </w:rPr>
              <w:instrText>PAGEREF _Toc352540066 \h</w:instrText>
            </w:r>
            <w:r>
              <w:rPr>
                <w:webHidden/>
              </w:rPr>
              <w:fldChar w:fldCharType="separate"/>
            </w:r>
            <w:r>
              <w:rPr>
                <w:rStyle w:val="IndexLink"/>
                <w:vanish w:val="false"/>
              </w:rPr>
              <w:tab/>
              <w:t>89</w:t>
            </w:r>
            <w:r>
              <w:rPr>
                <w:webHidden/>
              </w:rPr>
              <w:fldChar w:fldCharType="end"/>
            </w:r>
          </w:hyperlink>
        </w:p>
        <w:p>
          <w:pPr>
            <w:pStyle w:val="Contents1"/>
            <w:tabs>
              <w:tab w:val="left" w:pos="360" w:leader="none"/>
              <w:tab w:val="left" w:pos="1260" w:leader="none"/>
              <w:tab w:val="right" w:pos="8495" w:leader="dot"/>
            </w:tabs>
            <w:rPr>
              <w:rFonts w:ascii="Century" w:hAnsi="Century" w:eastAsia="" w:cs="" w:asciiTheme="minorHAnsi" w:cstheme="minorBidi" w:eastAsiaTheme="minorEastAsia" w:hAnsiTheme="minorHAnsi"/>
              <w:bCs w:val="false"/>
              <w:sz w:val="21"/>
              <w:szCs w:val="22"/>
            </w:rPr>
          </w:pPr>
          <w:hyperlink w:anchor="_Toc352540067">
            <w:r>
              <w:rPr>
                <w:webHidden/>
                <w:rStyle w:val="IndexLink"/>
                <w:vanish w:val="false"/>
              </w:rPr>
              <w:t>Appendix A</w:t>
            </w:r>
            <w:r>
              <w:rPr>
                <w:rStyle w:val="IndexLink"/>
                <w:rFonts w:eastAsia="" w:cs="" w:ascii="Century" w:hAnsi="Century" w:asciiTheme="minorHAnsi" w:cstheme="minorBidi" w:eastAsiaTheme="minorEastAsia" w:hAnsiTheme="minorHAnsi"/>
                <w:bCs w:val="false"/>
                <w:sz w:val="21"/>
                <w:szCs w:val="22"/>
              </w:rPr>
              <w:tab/>
            </w:r>
            <w:r>
              <w:rPr>
                <w:rStyle w:val="IndexLink"/>
              </w:rPr>
              <w:t>CUI Command References</w:t>
            </w:r>
            <w:r>
              <w:rPr>
                <w:webHidden/>
              </w:rPr>
              <w:fldChar w:fldCharType="begin"/>
            </w:r>
            <w:r>
              <w:rPr>
                <w:webHidden/>
              </w:rPr>
              <w:instrText>PAGEREF _Toc352540067 \h</w:instrText>
            </w:r>
            <w:r>
              <w:rPr>
                <w:webHidden/>
              </w:rPr>
              <w:fldChar w:fldCharType="separate"/>
            </w:r>
            <w:r>
              <w:rPr>
                <w:rStyle w:val="IndexLink"/>
                <w:vanish w:val="false"/>
              </w:rPr>
              <w:tab/>
              <w:t>90</w:t>
            </w:r>
            <w:r>
              <w:rPr>
                <w:webHidden/>
              </w:rPr>
              <w:fldChar w:fldCharType="end"/>
            </w:r>
          </w:hyperlink>
        </w:p>
        <w:p>
          <w:pPr>
            <w:pStyle w:val="Contents2"/>
            <w:tabs>
              <w:tab w:val="left" w:pos="720" w:leader="none"/>
              <w:tab w:val="right" w:pos="8495" w:leader="dot"/>
            </w:tabs>
            <w:rPr>
              <w:rFonts w:ascii="Century" w:hAnsi="Century" w:eastAsia="" w:cs="" w:asciiTheme="minorHAnsi" w:cstheme="minorBidi" w:eastAsiaTheme="minorEastAsia" w:hAnsiTheme="minorHAnsi"/>
              <w:sz w:val="21"/>
              <w:szCs w:val="22"/>
            </w:rPr>
          </w:pPr>
          <w:hyperlink w:anchor="_Toc352540068">
            <w:r>
              <w:rPr>
                <w:webHidden/>
                <w:rStyle w:val="IndexLink"/>
                <w:vanish w:val="false"/>
                <w:lang w:val="da-DK"/>
              </w:rPr>
              <w:t>A.1</w:t>
            </w:r>
            <w:r>
              <w:rPr>
                <w:rStyle w:val="IndexLink"/>
                <w:rFonts w:eastAsia="" w:cs="" w:ascii="Century" w:hAnsi="Century" w:asciiTheme="minorHAnsi" w:cstheme="minorBidi" w:eastAsiaTheme="minorEastAsia" w:hAnsiTheme="minorHAnsi"/>
                <w:sz w:val="21"/>
                <w:szCs w:val="22"/>
              </w:rPr>
              <w:tab/>
            </w:r>
            <w:r>
              <w:rPr>
                <w:rStyle w:val="IndexLink"/>
                <w:lang w:val="da-DK"/>
              </w:rPr>
              <w:t>RTKRCV</w:t>
            </w:r>
            <w:r>
              <w:rPr>
                <w:webHidden/>
              </w:rPr>
              <w:fldChar w:fldCharType="begin"/>
            </w:r>
            <w:r>
              <w:rPr>
                <w:webHidden/>
              </w:rPr>
              <w:instrText>PAGEREF _Toc352540068 \h</w:instrText>
            </w:r>
            <w:r>
              <w:rPr>
                <w:webHidden/>
              </w:rPr>
              <w:fldChar w:fldCharType="separate"/>
            </w:r>
            <w:r>
              <w:rPr>
                <w:rStyle w:val="IndexLink"/>
                <w:vanish w:val="false"/>
              </w:rPr>
              <w:tab/>
              <w:t>90</w:t>
            </w:r>
            <w:r>
              <w:rPr>
                <w:webHidden/>
              </w:rPr>
              <w:fldChar w:fldCharType="end"/>
            </w:r>
          </w:hyperlink>
        </w:p>
        <w:p>
          <w:pPr>
            <w:pStyle w:val="Contents2"/>
            <w:tabs>
              <w:tab w:val="left" w:pos="720" w:leader="none"/>
              <w:tab w:val="right" w:pos="8495" w:leader="dot"/>
            </w:tabs>
            <w:rPr>
              <w:rFonts w:ascii="Century" w:hAnsi="Century" w:eastAsia="" w:cs="" w:asciiTheme="minorHAnsi" w:cstheme="minorBidi" w:eastAsiaTheme="minorEastAsia" w:hAnsiTheme="minorHAnsi"/>
              <w:sz w:val="21"/>
              <w:szCs w:val="22"/>
            </w:rPr>
          </w:pPr>
          <w:hyperlink w:anchor="_Toc352540069">
            <w:r>
              <w:rPr>
                <w:webHidden/>
                <w:rStyle w:val="IndexLink"/>
                <w:vanish w:val="false"/>
                <w:lang w:val="da-DK"/>
              </w:rPr>
              <w:t>A.2</w:t>
            </w:r>
            <w:r>
              <w:rPr>
                <w:rStyle w:val="IndexLink"/>
                <w:rFonts w:eastAsia="" w:cs="" w:ascii="Century" w:hAnsi="Century" w:asciiTheme="minorHAnsi" w:cstheme="minorBidi" w:eastAsiaTheme="minorEastAsia" w:hAnsiTheme="minorHAnsi"/>
                <w:sz w:val="21"/>
                <w:szCs w:val="22"/>
              </w:rPr>
              <w:tab/>
            </w:r>
            <w:r>
              <w:rPr>
                <w:rStyle w:val="IndexLink"/>
                <w:lang w:val="da-DK"/>
              </w:rPr>
              <w:t>RNX2RTKP</w:t>
            </w:r>
            <w:r>
              <w:rPr>
                <w:webHidden/>
              </w:rPr>
              <w:fldChar w:fldCharType="begin"/>
            </w:r>
            <w:r>
              <w:rPr>
                <w:webHidden/>
              </w:rPr>
              <w:instrText>PAGEREF _Toc352540069 \h</w:instrText>
            </w:r>
            <w:r>
              <w:rPr>
                <w:webHidden/>
              </w:rPr>
              <w:fldChar w:fldCharType="separate"/>
            </w:r>
            <w:r>
              <w:rPr>
                <w:rStyle w:val="IndexLink"/>
                <w:vanish w:val="false"/>
              </w:rPr>
              <w:tab/>
              <w:t>93</w:t>
            </w:r>
            <w:r>
              <w:rPr>
                <w:webHidden/>
              </w:rPr>
              <w:fldChar w:fldCharType="end"/>
            </w:r>
          </w:hyperlink>
        </w:p>
        <w:p>
          <w:pPr>
            <w:pStyle w:val="Contents2"/>
            <w:tabs>
              <w:tab w:val="left" w:pos="720" w:leader="none"/>
              <w:tab w:val="right" w:pos="8495" w:leader="dot"/>
            </w:tabs>
            <w:rPr>
              <w:rFonts w:ascii="Century" w:hAnsi="Century" w:eastAsia="" w:cs="" w:asciiTheme="minorHAnsi" w:cstheme="minorBidi" w:eastAsiaTheme="minorEastAsia" w:hAnsiTheme="minorHAnsi"/>
              <w:sz w:val="21"/>
              <w:szCs w:val="22"/>
            </w:rPr>
          </w:pPr>
          <w:hyperlink w:anchor="_Toc352540070">
            <w:r>
              <w:rPr>
                <w:webHidden/>
                <w:rStyle w:val="IndexLink"/>
                <w:vanish w:val="false"/>
              </w:rPr>
              <w:t>A.3</w:t>
            </w:r>
            <w:r>
              <w:rPr>
                <w:rStyle w:val="IndexLink"/>
                <w:rFonts w:eastAsia="" w:cs="" w:ascii="Century" w:hAnsi="Century" w:asciiTheme="minorHAnsi" w:cstheme="minorBidi" w:eastAsiaTheme="minorEastAsia" w:hAnsiTheme="minorHAnsi"/>
                <w:sz w:val="21"/>
                <w:szCs w:val="22"/>
              </w:rPr>
              <w:tab/>
            </w:r>
            <w:r>
              <w:rPr>
                <w:rStyle w:val="IndexLink"/>
              </w:rPr>
              <w:t>POS2KML</w:t>
            </w:r>
            <w:r>
              <w:rPr>
                <w:webHidden/>
              </w:rPr>
              <w:fldChar w:fldCharType="begin"/>
            </w:r>
            <w:r>
              <w:rPr>
                <w:webHidden/>
              </w:rPr>
              <w:instrText>PAGEREF _Toc352540070 \h</w:instrText>
            </w:r>
            <w:r>
              <w:rPr>
                <w:webHidden/>
              </w:rPr>
              <w:fldChar w:fldCharType="separate"/>
            </w:r>
            <w:r>
              <w:rPr>
                <w:rStyle w:val="IndexLink"/>
                <w:vanish w:val="false"/>
              </w:rPr>
              <w:tab/>
              <w:t>95</w:t>
            </w:r>
            <w:r>
              <w:rPr>
                <w:webHidden/>
              </w:rPr>
              <w:fldChar w:fldCharType="end"/>
            </w:r>
          </w:hyperlink>
        </w:p>
        <w:p>
          <w:pPr>
            <w:pStyle w:val="Contents2"/>
            <w:tabs>
              <w:tab w:val="left" w:pos="720" w:leader="none"/>
              <w:tab w:val="right" w:pos="8495" w:leader="dot"/>
            </w:tabs>
            <w:rPr>
              <w:rFonts w:ascii="Century" w:hAnsi="Century" w:eastAsia="" w:cs="" w:asciiTheme="minorHAnsi" w:cstheme="minorBidi" w:eastAsiaTheme="minorEastAsia" w:hAnsiTheme="minorHAnsi"/>
              <w:sz w:val="21"/>
              <w:szCs w:val="22"/>
            </w:rPr>
          </w:pPr>
          <w:hyperlink w:anchor="_Toc352540071">
            <w:r>
              <w:rPr>
                <w:webHidden/>
                <w:rStyle w:val="IndexLink"/>
                <w:vanish w:val="false"/>
              </w:rPr>
              <w:t>A.4</w:t>
            </w:r>
            <w:r>
              <w:rPr>
                <w:rStyle w:val="IndexLink"/>
                <w:rFonts w:eastAsia="" w:cs="" w:ascii="Century" w:hAnsi="Century" w:asciiTheme="minorHAnsi" w:cstheme="minorBidi" w:eastAsiaTheme="minorEastAsia" w:hAnsiTheme="minorHAnsi"/>
                <w:sz w:val="21"/>
                <w:szCs w:val="22"/>
              </w:rPr>
              <w:tab/>
            </w:r>
            <w:r>
              <w:rPr>
                <w:rStyle w:val="IndexLink"/>
              </w:rPr>
              <w:t>CONVBIN</w:t>
            </w:r>
            <w:r>
              <w:rPr>
                <w:webHidden/>
              </w:rPr>
              <w:fldChar w:fldCharType="begin"/>
            </w:r>
            <w:r>
              <w:rPr>
                <w:webHidden/>
              </w:rPr>
              <w:instrText>PAGEREF _Toc352540071 \h</w:instrText>
            </w:r>
            <w:r>
              <w:rPr>
                <w:webHidden/>
              </w:rPr>
              <w:fldChar w:fldCharType="separate"/>
            </w:r>
            <w:r>
              <w:rPr>
                <w:rStyle w:val="IndexLink"/>
                <w:vanish w:val="false"/>
              </w:rPr>
              <w:tab/>
              <w:t>96</w:t>
            </w:r>
            <w:r>
              <w:rPr>
                <w:webHidden/>
              </w:rPr>
              <w:fldChar w:fldCharType="end"/>
            </w:r>
          </w:hyperlink>
        </w:p>
        <w:p>
          <w:pPr>
            <w:pStyle w:val="Contents2"/>
            <w:tabs>
              <w:tab w:val="left" w:pos="720" w:leader="none"/>
              <w:tab w:val="right" w:pos="8495" w:leader="dot"/>
            </w:tabs>
            <w:rPr>
              <w:rFonts w:ascii="Century" w:hAnsi="Century" w:eastAsia="" w:cs="" w:asciiTheme="minorHAnsi" w:cstheme="minorBidi" w:eastAsiaTheme="minorEastAsia" w:hAnsiTheme="minorHAnsi"/>
              <w:sz w:val="21"/>
              <w:szCs w:val="22"/>
            </w:rPr>
          </w:pPr>
          <w:hyperlink w:anchor="_Toc352540072">
            <w:r>
              <w:rPr>
                <w:webHidden/>
                <w:rStyle w:val="IndexLink"/>
                <w:vanish w:val="false"/>
              </w:rPr>
              <w:t>A.5</w:t>
            </w:r>
            <w:r>
              <w:rPr>
                <w:rStyle w:val="IndexLink"/>
                <w:rFonts w:eastAsia="" w:cs="" w:ascii="Century" w:hAnsi="Century" w:asciiTheme="minorHAnsi" w:cstheme="minorBidi" w:eastAsiaTheme="minorEastAsia" w:hAnsiTheme="minorHAnsi"/>
                <w:sz w:val="21"/>
                <w:szCs w:val="22"/>
              </w:rPr>
              <w:tab/>
            </w:r>
            <w:r>
              <w:rPr>
                <w:rStyle w:val="IndexLink"/>
              </w:rPr>
              <w:t>STR2STR</w:t>
            </w:r>
            <w:r>
              <w:rPr>
                <w:webHidden/>
              </w:rPr>
              <w:fldChar w:fldCharType="begin"/>
            </w:r>
            <w:r>
              <w:rPr>
                <w:webHidden/>
              </w:rPr>
              <w:instrText>PAGEREF _Toc352540072 \h</w:instrText>
            </w:r>
            <w:r>
              <w:rPr>
                <w:webHidden/>
              </w:rPr>
              <w:fldChar w:fldCharType="separate"/>
            </w:r>
            <w:r>
              <w:rPr>
                <w:rStyle w:val="IndexLink"/>
                <w:vanish w:val="false"/>
              </w:rPr>
              <w:tab/>
              <w:t>99</w:t>
            </w:r>
            <w:r>
              <w:rPr>
                <w:webHidden/>
              </w:rPr>
              <w:fldChar w:fldCharType="end"/>
            </w:r>
          </w:hyperlink>
        </w:p>
        <w:p>
          <w:pPr>
            <w:pStyle w:val="Contents1"/>
            <w:tabs>
              <w:tab w:val="left" w:pos="360" w:leader="none"/>
              <w:tab w:val="left" w:pos="1260" w:leader="none"/>
              <w:tab w:val="right" w:pos="8495" w:leader="dot"/>
            </w:tabs>
            <w:rPr/>
          </w:pPr>
          <w:r>
            <w:rPr/>
          </w:r>
        </w:p>
        <w:p>
          <w:pPr>
            <w:pStyle w:val="Contents1"/>
            <w:tabs>
              <w:tab w:val="left" w:pos="360" w:leader="none"/>
              <w:tab w:val="left" w:pos="1260" w:leader="none"/>
              <w:tab w:val="right" w:pos="8495" w:leader="dot"/>
            </w:tabs>
            <w:rPr>
              <w:rFonts w:ascii="Century" w:hAnsi="Century" w:eastAsia="" w:cs="" w:asciiTheme="minorHAnsi" w:cstheme="minorBidi" w:eastAsiaTheme="minorEastAsia" w:hAnsiTheme="minorHAnsi"/>
              <w:bCs w:val="false"/>
              <w:sz w:val="21"/>
              <w:szCs w:val="22"/>
            </w:rPr>
          </w:pPr>
          <w:hyperlink w:anchor="_Toc352540073">
            <w:r>
              <w:rPr>
                <w:webHidden/>
                <w:rStyle w:val="IndexLink"/>
                <w:vanish w:val="false"/>
              </w:rPr>
              <w:t>Appendix B</w:t>
            </w:r>
            <w:r>
              <w:rPr>
                <w:rStyle w:val="IndexLink"/>
                <w:rFonts w:eastAsia="" w:cs="" w:ascii="Century" w:hAnsi="Century" w:asciiTheme="minorHAnsi" w:cstheme="minorBidi" w:eastAsiaTheme="minorEastAsia" w:hAnsiTheme="minorHAnsi"/>
                <w:bCs w:val="false"/>
                <w:sz w:val="21"/>
                <w:szCs w:val="22"/>
              </w:rPr>
              <w:tab/>
            </w:r>
            <w:r>
              <w:rPr>
                <w:rStyle w:val="IndexLink"/>
              </w:rPr>
              <w:t>File Formats</w:t>
            </w:r>
            <w:r>
              <w:rPr>
                <w:webHidden/>
              </w:rPr>
              <w:fldChar w:fldCharType="begin"/>
            </w:r>
            <w:r>
              <w:rPr>
                <w:webHidden/>
              </w:rPr>
              <w:instrText>PAGEREF _Toc352540073 \h</w:instrText>
            </w:r>
            <w:r>
              <w:rPr>
                <w:webHidden/>
              </w:rPr>
              <w:fldChar w:fldCharType="separate"/>
            </w:r>
            <w:r>
              <w:rPr>
                <w:rStyle w:val="IndexLink"/>
                <w:vanish w:val="false"/>
              </w:rPr>
              <w:tab/>
              <w:t>101</w:t>
            </w:r>
            <w:r>
              <w:rPr>
                <w:webHidden/>
              </w:rPr>
              <w:fldChar w:fldCharType="end"/>
            </w:r>
          </w:hyperlink>
        </w:p>
        <w:p>
          <w:pPr>
            <w:pStyle w:val="Contents2"/>
            <w:tabs>
              <w:tab w:val="left" w:pos="720" w:leader="none"/>
              <w:tab w:val="right" w:pos="8495" w:leader="dot"/>
            </w:tabs>
            <w:rPr>
              <w:rFonts w:ascii="Century" w:hAnsi="Century" w:eastAsia="" w:cs="" w:asciiTheme="minorHAnsi" w:cstheme="minorBidi" w:eastAsiaTheme="minorEastAsia" w:hAnsiTheme="minorHAnsi"/>
              <w:sz w:val="21"/>
              <w:szCs w:val="22"/>
            </w:rPr>
          </w:pPr>
          <w:hyperlink w:anchor="_Toc352540074">
            <w:r>
              <w:rPr>
                <w:webHidden/>
                <w:rStyle w:val="IndexLink"/>
                <w:vanish w:val="false"/>
              </w:rPr>
              <w:t>B.1</w:t>
            </w:r>
            <w:r>
              <w:rPr>
                <w:rStyle w:val="IndexLink"/>
                <w:rFonts w:eastAsia="" w:cs="" w:ascii="Century" w:hAnsi="Century" w:asciiTheme="minorHAnsi" w:cstheme="minorBidi" w:eastAsiaTheme="minorEastAsia" w:hAnsiTheme="minorHAnsi"/>
                <w:sz w:val="21"/>
                <w:szCs w:val="22"/>
              </w:rPr>
              <w:tab/>
            </w:r>
            <w:r>
              <w:rPr>
                <w:rStyle w:val="IndexLink"/>
              </w:rPr>
              <w:t>Positioning Solution File</w:t>
            </w:r>
            <w:r>
              <w:rPr>
                <w:webHidden/>
              </w:rPr>
              <w:fldChar w:fldCharType="begin"/>
            </w:r>
            <w:r>
              <w:rPr>
                <w:webHidden/>
              </w:rPr>
              <w:instrText>PAGEREF _Toc352540074 \h</w:instrText>
            </w:r>
            <w:r>
              <w:rPr>
                <w:webHidden/>
              </w:rPr>
              <w:fldChar w:fldCharType="separate"/>
            </w:r>
            <w:r>
              <w:rPr>
                <w:rStyle w:val="IndexLink"/>
                <w:vanish w:val="false"/>
              </w:rPr>
              <w:tab/>
              <w:t>101</w:t>
            </w:r>
            <w:r>
              <w:rPr>
                <w:webHidden/>
              </w:rPr>
              <w:fldChar w:fldCharType="end"/>
            </w:r>
          </w:hyperlink>
        </w:p>
        <w:p>
          <w:pPr>
            <w:pStyle w:val="Contents2"/>
            <w:tabs>
              <w:tab w:val="left" w:pos="720" w:leader="none"/>
              <w:tab w:val="right" w:pos="8495" w:leader="dot"/>
            </w:tabs>
            <w:rPr>
              <w:rFonts w:ascii="Century" w:hAnsi="Century" w:eastAsia="" w:cs="" w:asciiTheme="minorHAnsi" w:cstheme="minorBidi" w:eastAsiaTheme="minorEastAsia" w:hAnsiTheme="minorHAnsi"/>
              <w:sz w:val="21"/>
              <w:szCs w:val="22"/>
            </w:rPr>
          </w:pPr>
          <w:hyperlink w:anchor="_Toc352540075">
            <w:r>
              <w:rPr>
                <w:webHidden/>
                <w:rStyle w:val="IndexLink"/>
                <w:vanish w:val="false"/>
              </w:rPr>
              <w:t>B.2</w:t>
            </w:r>
            <w:r>
              <w:rPr>
                <w:rStyle w:val="IndexLink"/>
                <w:rFonts w:eastAsia="" w:cs="" w:ascii="Century" w:hAnsi="Century" w:asciiTheme="minorHAnsi" w:cstheme="minorBidi" w:eastAsiaTheme="minorEastAsia" w:hAnsiTheme="minorHAnsi"/>
                <w:sz w:val="21"/>
                <w:szCs w:val="22"/>
              </w:rPr>
              <w:tab/>
            </w:r>
            <w:r>
              <w:rPr>
                <w:rStyle w:val="IndexLink"/>
              </w:rPr>
              <w:t>SBAS Log File</w:t>
            </w:r>
            <w:r>
              <w:rPr>
                <w:webHidden/>
              </w:rPr>
              <w:fldChar w:fldCharType="begin"/>
            </w:r>
            <w:r>
              <w:rPr>
                <w:webHidden/>
              </w:rPr>
              <w:instrText>PAGEREF _Toc352540075 \h</w:instrText>
            </w:r>
            <w:r>
              <w:rPr>
                <w:webHidden/>
              </w:rPr>
              <w:fldChar w:fldCharType="separate"/>
            </w:r>
            <w:r>
              <w:rPr>
                <w:rStyle w:val="IndexLink"/>
                <w:vanish w:val="false"/>
              </w:rPr>
              <w:tab/>
              <w:t>104</w:t>
            </w:r>
            <w:r>
              <w:rPr>
                <w:webHidden/>
              </w:rPr>
              <w:fldChar w:fldCharType="end"/>
            </w:r>
          </w:hyperlink>
        </w:p>
        <w:p>
          <w:pPr>
            <w:pStyle w:val="Contents2"/>
            <w:tabs>
              <w:tab w:val="left" w:pos="720" w:leader="none"/>
              <w:tab w:val="right" w:pos="8495" w:leader="dot"/>
            </w:tabs>
            <w:rPr>
              <w:rFonts w:ascii="Century" w:hAnsi="Century" w:eastAsia="" w:cs="" w:asciiTheme="minorHAnsi" w:cstheme="minorBidi" w:eastAsiaTheme="minorEastAsia" w:hAnsiTheme="minorHAnsi"/>
              <w:sz w:val="21"/>
              <w:szCs w:val="22"/>
            </w:rPr>
          </w:pPr>
          <w:hyperlink w:anchor="_Toc352540076">
            <w:r>
              <w:rPr>
                <w:webHidden/>
                <w:rStyle w:val="IndexLink"/>
                <w:vanish w:val="false"/>
              </w:rPr>
              <w:t>B.3</w:t>
            </w:r>
            <w:r>
              <w:rPr>
                <w:rStyle w:val="IndexLink"/>
                <w:rFonts w:eastAsia="" w:cs="" w:ascii="Century" w:hAnsi="Century" w:asciiTheme="minorHAnsi" w:cstheme="minorBidi" w:eastAsiaTheme="minorEastAsia" w:hAnsiTheme="minorHAnsi"/>
                <w:sz w:val="21"/>
                <w:szCs w:val="22"/>
              </w:rPr>
              <w:tab/>
            </w:r>
            <w:r>
              <w:rPr>
                <w:rStyle w:val="IndexLink"/>
              </w:rPr>
              <w:t>Solution Status File</w:t>
            </w:r>
            <w:r>
              <w:rPr>
                <w:webHidden/>
              </w:rPr>
              <w:fldChar w:fldCharType="begin"/>
            </w:r>
            <w:r>
              <w:rPr>
                <w:webHidden/>
              </w:rPr>
              <w:instrText>PAGEREF _Toc352540076 \h</w:instrText>
            </w:r>
            <w:r>
              <w:rPr>
                <w:webHidden/>
              </w:rPr>
              <w:fldChar w:fldCharType="separate"/>
            </w:r>
            <w:r>
              <w:rPr>
                <w:rStyle w:val="IndexLink"/>
                <w:vanish w:val="false"/>
              </w:rPr>
              <w:tab/>
              <w:t>106</w:t>
            </w:r>
            <w:r>
              <w:rPr>
                <w:webHidden/>
              </w:rPr>
              <w:fldChar w:fldCharType="end"/>
            </w:r>
          </w:hyperlink>
        </w:p>
        <w:p>
          <w:pPr>
            <w:pStyle w:val="Contents2"/>
            <w:tabs>
              <w:tab w:val="left" w:pos="720" w:leader="none"/>
              <w:tab w:val="right" w:pos="8495" w:leader="dot"/>
            </w:tabs>
            <w:rPr>
              <w:rFonts w:ascii="Century" w:hAnsi="Century" w:eastAsia="" w:cs="" w:asciiTheme="minorHAnsi" w:cstheme="minorBidi" w:eastAsiaTheme="minorEastAsia" w:hAnsiTheme="minorHAnsi"/>
              <w:sz w:val="21"/>
              <w:szCs w:val="22"/>
            </w:rPr>
          </w:pPr>
          <w:hyperlink w:anchor="_Toc352540077">
            <w:r>
              <w:rPr>
                <w:webHidden/>
                <w:rStyle w:val="IndexLink"/>
                <w:vanish w:val="false"/>
              </w:rPr>
              <w:t>B.4</w:t>
            </w:r>
            <w:r>
              <w:rPr>
                <w:rStyle w:val="IndexLink"/>
                <w:rFonts w:eastAsia="" w:cs="" w:ascii="Century" w:hAnsi="Century" w:asciiTheme="minorHAnsi" w:cstheme="minorBidi" w:eastAsiaTheme="minorEastAsia" w:hAnsiTheme="minorHAnsi"/>
                <w:sz w:val="21"/>
                <w:szCs w:val="22"/>
              </w:rPr>
              <w:tab/>
            </w:r>
            <w:r>
              <w:rPr>
                <w:rStyle w:val="IndexLink"/>
              </w:rPr>
              <w:t>Configuration File</w:t>
            </w:r>
            <w:r>
              <w:rPr>
                <w:webHidden/>
              </w:rPr>
              <w:fldChar w:fldCharType="begin"/>
            </w:r>
            <w:r>
              <w:rPr>
                <w:webHidden/>
              </w:rPr>
              <w:instrText>PAGEREF _Toc352540077 \h</w:instrText>
            </w:r>
            <w:r>
              <w:rPr>
                <w:webHidden/>
              </w:rPr>
              <w:fldChar w:fldCharType="separate"/>
            </w:r>
            <w:r>
              <w:rPr>
                <w:rStyle w:val="IndexLink"/>
                <w:vanish w:val="false"/>
              </w:rPr>
              <w:tab/>
              <w:t>109</w:t>
            </w:r>
            <w:r>
              <w:rPr>
                <w:webHidden/>
              </w:rPr>
              <w:fldChar w:fldCharType="end"/>
            </w:r>
          </w:hyperlink>
        </w:p>
        <w:p>
          <w:pPr>
            <w:pStyle w:val="Contents2"/>
            <w:tabs>
              <w:tab w:val="left" w:pos="720" w:leader="none"/>
              <w:tab w:val="right" w:pos="8495" w:leader="dot"/>
            </w:tabs>
            <w:rPr>
              <w:rFonts w:ascii="Century" w:hAnsi="Century" w:eastAsia="" w:cs="" w:asciiTheme="minorHAnsi" w:cstheme="minorBidi" w:eastAsiaTheme="minorEastAsia" w:hAnsiTheme="minorHAnsi"/>
              <w:sz w:val="21"/>
              <w:szCs w:val="22"/>
            </w:rPr>
          </w:pPr>
          <w:hyperlink w:anchor="_Toc352540078">
            <w:r>
              <w:rPr>
                <w:webHidden/>
                <w:rStyle w:val="IndexLink"/>
                <w:vanish w:val="false"/>
              </w:rPr>
              <w:t>B.5</w:t>
            </w:r>
            <w:r>
              <w:rPr>
                <w:rStyle w:val="IndexLink"/>
                <w:rFonts w:eastAsia="" w:cs="" w:ascii="Century" w:hAnsi="Century" w:asciiTheme="minorHAnsi" w:cstheme="minorBidi" w:eastAsiaTheme="minorEastAsia" w:hAnsiTheme="minorHAnsi"/>
                <w:sz w:val="21"/>
                <w:szCs w:val="22"/>
              </w:rPr>
              <w:tab/>
            </w:r>
            <w:r>
              <w:rPr>
                <w:rStyle w:val="IndexLink"/>
              </w:rPr>
              <w:t>URL List File for GNSS Data</w:t>
            </w:r>
            <w:r>
              <w:rPr>
                <w:webHidden/>
              </w:rPr>
              <w:fldChar w:fldCharType="begin"/>
            </w:r>
            <w:r>
              <w:rPr>
                <w:webHidden/>
              </w:rPr>
              <w:instrText>PAGEREF _Toc352540078 \h</w:instrText>
            </w:r>
            <w:r>
              <w:rPr>
                <w:webHidden/>
              </w:rPr>
              <w:fldChar w:fldCharType="separate"/>
            </w:r>
            <w:r>
              <w:rPr>
                <w:rStyle w:val="IndexLink"/>
                <w:vanish w:val="false"/>
              </w:rPr>
              <w:tab/>
              <w:t>112</w:t>
            </w:r>
            <w:r>
              <w:rPr>
                <w:webHidden/>
              </w:rPr>
              <w:fldChar w:fldCharType="end"/>
            </w:r>
          </w:hyperlink>
        </w:p>
        <w:p>
          <w:pPr>
            <w:pStyle w:val="Contents1"/>
            <w:tabs>
              <w:tab w:val="left" w:pos="360" w:leader="none"/>
              <w:tab w:val="left" w:pos="1260" w:leader="none"/>
              <w:tab w:val="right" w:pos="8495" w:leader="dot"/>
            </w:tabs>
            <w:rPr>
              <w:rFonts w:ascii="Century" w:hAnsi="Century" w:eastAsia="" w:cs="" w:asciiTheme="minorHAnsi" w:cstheme="minorBidi" w:eastAsiaTheme="minorEastAsia" w:hAnsiTheme="minorHAnsi"/>
              <w:bCs w:val="false"/>
              <w:sz w:val="21"/>
              <w:szCs w:val="22"/>
            </w:rPr>
          </w:pPr>
          <w:hyperlink w:anchor="_Toc352540079">
            <w:r>
              <w:rPr>
                <w:webHidden/>
                <w:rStyle w:val="IndexLink"/>
                <w:vanish w:val="false"/>
              </w:rPr>
              <w:t>Appendix C</w:t>
            </w:r>
            <w:r>
              <w:rPr>
                <w:rStyle w:val="IndexLink"/>
                <w:rFonts w:eastAsia="" w:cs="" w:ascii="Century" w:hAnsi="Century" w:asciiTheme="minorHAnsi" w:cstheme="minorBidi" w:eastAsiaTheme="minorEastAsia" w:hAnsiTheme="minorHAnsi"/>
                <w:bCs w:val="false"/>
                <w:sz w:val="21"/>
                <w:szCs w:val="22"/>
              </w:rPr>
              <w:tab/>
            </w:r>
            <w:r>
              <w:rPr>
                <w:rStyle w:val="IndexLink"/>
              </w:rPr>
              <w:t>API References</w:t>
            </w:r>
            <w:r>
              <w:rPr>
                <w:webHidden/>
              </w:rPr>
              <w:fldChar w:fldCharType="begin"/>
            </w:r>
            <w:r>
              <w:rPr>
                <w:webHidden/>
              </w:rPr>
              <w:instrText>PAGEREF _Toc352540079 \h</w:instrText>
            </w:r>
            <w:r>
              <w:rPr>
                <w:webHidden/>
              </w:rPr>
              <w:fldChar w:fldCharType="separate"/>
            </w:r>
            <w:r>
              <w:rPr>
                <w:rStyle w:val="IndexLink"/>
                <w:vanish w:val="false"/>
              </w:rPr>
              <w:tab/>
              <w:t>114</w:t>
            </w:r>
            <w:r>
              <w:rPr>
                <w:webHidden/>
              </w:rPr>
              <w:fldChar w:fldCharType="end"/>
            </w:r>
          </w:hyperlink>
        </w:p>
        <w:p>
          <w:pPr>
            <w:pStyle w:val="Contents1"/>
            <w:tabs>
              <w:tab w:val="left" w:pos="360" w:leader="none"/>
              <w:tab w:val="left" w:pos="1260" w:leader="none"/>
              <w:tab w:val="right" w:pos="8495" w:leader="dot"/>
            </w:tabs>
            <w:rPr>
              <w:rFonts w:ascii="Century" w:hAnsi="Century" w:eastAsia="" w:cs="" w:asciiTheme="minorHAnsi" w:cstheme="minorBidi" w:eastAsiaTheme="minorEastAsia" w:hAnsiTheme="minorHAnsi"/>
              <w:bCs w:val="false"/>
              <w:sz w:val="21"/>
              <w:szCs w:val="22"/>
            </w:rPr>
          </w:pPr>
          <w:hyperlink w:anchor="_Toc352540080">
            <w:r>
              <w:rPr>
                <w:webHidden/>
                <w:rStyle w:val="IndexLink"/>
                <w:vanish w:val="false"/>
              </w:rPr>
              <w:t>Appendix D</w:t>
            </w:r>
            <w:r>
              <w:rPr>
                <w:rStyle w:val="IndexLink"/>
                <w:rFonts w:eastAsia="" w:cs="" w:ascii="Century" w:hAnsi="Century" w:asciiTheme="minorHAnsi" w:cstheme="minorBidi" w:eastAsiaTheme="minorEastAsia" w:hAnsiTheme="minorHAnsi"/>
                <w:bCs w:val="false"/>
                <w:sz w:val="21"/>
                <w:szCs w:val="22"/>
              </w:rPr>
              <w:tab/>
            </w:r>
            <w:r>
              <w:rPr>
                <w:rStyle w:val="IndexLink"/>
              </w:rPr>
              <w:t>Files and Messages</w:t>
            </w:r>
            <w:r>
              <w:rPr>
                <w:webHidden/>
              </w:rPr>
              <w:fldChar w:fldCharType="begin"/>
            </w:r>
            <w:r>
              <w:rPr>
                <w:webHidden/>
              </w:rPr>
              <w:instrText>PAGEREF _Toc352540080 \h</w:instrText>
            </w:r>
            <w:r>
              <w:rPr>
                <w:webHidden/>
              </w:rPr>
              <w:fldChar w:fldCharType="separate"/>
            </w:r>
            <w:r>
              <w:rPr>
                <w:rStyle w:val="IndexLink"/>
                <w:vanish w:val="false"/>
              </w:rPr>
              <w:tab/>
              <w:t>122</w:t>
            </w:r>
            <w:r>
              <w:rPr>
                <w:webHidden/>
              </w:rPr>
              <w:fldChar w:fldCharType="end"/>
            </w:r>
          </w:hyperlink>
        </w:p>
        <w:p>
          <w:pPr>
            <w:pStyle w:val="Contents2"/>
            <w:tabs>
              <w:tab w:val="left" w:pos="720" w:leader="none"/>
              <w:tab w:val="right" w:pos="8495" w:leader="dot"/>
            </w:tabs>
            <w:rPr>
              <w:rFonts w:ascii="Century" w:hAnsi="Century" w:eastAsia="" w:cs="" w:asciiTheme="minorHAnsi" w:cstheme="minorBidi" w:eastAsiaTheme="minorEastAsia" w:hAnsiTheme="minorHAnsi"/>
              <w:sz w:val="21"/>
              <w:szCs w:val="22"/>
            </w:rPr>
          </w:pPr>
          <w:hyperlink w:anchor="_Toc352540081">
            <w:r>
              <w:rPr>
                <w:webHidden/>
                <w:rStyle w:val="IndexLink"/>
                <w:vanish w:val="false"/>
              </w:rPr>
              <w:t>D.1</w:t>
            </w:r>
            <w:r>
              <w:rPr>
                <w:rStyle w:val="IndexLink"/>
                <w:rFonts w:eastAsia="" w:cs="" w:ascii="Century" w:hAnsi="Century" w:asciiTheme="minorHAnsi" w:cstheme="minorBidi" w:eastAsiaTheme="minorEastAsia" w:hAnsiTheme="minorHAnsi"/>
                <w:sz w:val="21"/>
                <w:szCs w:val="22"/>
              </w:rPr>
              <w:tab/>
            </w:r>
            <w:r>
              <w:rPr>
                <w:rStyle w:val="IndexLink"/>
              </w:rPr>
              <w:t>Supported RINEX Files</w:t>
            </w:r>
            <w:r>
              <w:rPr>
                <w:webHidden/>
              </w:rPr>
              <w:fldChar w:fldCharType="begin"/>
            </w:r>
            <w:r>
              <w:rPr>
                <w:webHidden/>
              </w:rPr>
              <w:instrText>PAGEREF _Toc352540081 \h</w:instrText>
            </w:r>
            <w:r>
              <w:rPr>
                <w:webHidden/>
              </w:rPr>
              <w:fldChar w:fldCharType="separate"/>
            </w:r>
            <w:r>
              <w:rPr>
                <w:rStyle w:val="IndexLink"/>
                <w:vanish w:val="false"/>
              </w:rPr>
              <w:tab/>
              <w:t>122</w:t>
            </w:r>
            <w:r>
              <w:rPr>
                <w:webHidden/>
              </w:rPr>
              <w:fldChar w:fldCharType="end"/>
            </w:r>
          </w:hyperlink>
        </w:p>
        <w:p>
          <w:pPr>
            <w:pStyle w:val="Contents2"/>
            <w:tabs>
              <w:tab w:val="left" w:pos="720" w:leader="none"/>
              <w:tab w:val="right" w:pos="8495" w:leader="dot"/>
            </w:tabs>
            <w:rPr>
              <w:rFonts w:ascii="Century" w:hAnsi="Century" w:eastAsia="" w:cs="" w:asciiTheme="minorHAnsi" w:cstheme="minorBidi" w:eastAsiaTheme="minorEastAsia" w:hAnsiTheme="minorHAnsi"/>
              <w:sz w:val="21"/>
              <w:szCs w:val="22"/>
            </w:rPr>
          </w:pPr>
          <w:hyperlink w:anchor="_Toc352540082">
            <w:r>
              <w:rPr>
                <w:webHidden/>
                <w:rStyle w:val="IndexLink"/>
                <w:vanish w:val="false"/>
              </w:rPr>
              <w:t>D.2</w:t>
            </w:r>
            <w:r>
              <w:rPr>
                <w:rStyle w:val="IndexLink"/>
                <w:rFonts w:eastAsia="" w:cs="" w:ascii="Century" w:hAnsi="Century" w:asciiTheme="minorHAnsi" w:cstheme="minorBidi" w:eastAsiaTheme="minorEastAsia" w:hAnsiTheme="minorHAnsi"/>
                <w:sz w:val="21"/>
                <w:szCs w:val="22"/>
              </w:rPr>
              <w:tab/>
            </w:r>
            <w:r>
              <w:rPr>
                <w:rStyle w:val="IndexLink"/>
              </w:rPr>
              <w:t>Supported Receiver Messages</w:t>
            </w:r>
            <w:r>
              <w:rPr>
                <w:webHidden/>
              </w:rPr>
              <w:fldChar w:fldCharType="begin"/>
            </w:r>
            <w:r>
              <w:rPr>
                <w:webHidden/>
              </w:rPr>
              <w:instrText>PAGEREF _Toc352540082 \h</w:instrText>
            </w:r>
            <w:r>
              <w:rPr>
                <w:webHidden/>
              </w:rPr>
              <w:fldChar w:fldCharType="separate"/>
            </w:r>
            <w:r>
              <w:rPr>
                <w:rStyle w:val="IndexLink"/>
                <w:vanish w:val="false"/>
              </w:rPr>
              <w:tab/>
              <w:t>123</w:t>
            </w:r>
            <w:r>
              <w:rPr>
                <w:webHidden/>
              </w:rPr>
              <w:fldChar w:fldCharType="end"/>
            </w:r>
          </w:hyperlink>
        </w:p>
        <w:p>
          <w:pPr>
            <w:pStyle w:val="Contents2"/>
            <w:tabs>
              <w:tab w:val="left" w:pos="720" w:leader="none"/>
              <w:tab w:val="right" w:pos="8495" w:leader="dot"/>
            </w:tabs>
            <w:rPr>
              <w:rFonts w:ascii="Century" w:hAnsi="Century" w:eastAsia="" w:cs="" w:asciiTheme="minorHAnsi" w:cstheme="minorBidi" w:eastAsiaTheme="minorEastAsia" w:hAnsiTheme="minorHAnsi"/>
              <w:sz w:val="21"/>
              <w:szCs w:val="22"/>
            </w:rPr>
          </w:pPr>
          <w:hyperlink w:anchor="_Toc352540083">
            <w:r>
              <w:rPr>
                <w:webHidden/>
                <w:rStyle w:val="IndexLink"/>
                <w:vanish w:val="false"/>
              </w:rPr>
              <w:t>D.3</w:t>
            </w:r>
            <w:r>
              <w:rPr>
                <w:rStyle w:val="IndexLink"/>
                <w:rFonts w:eastAsia="" w:cs="" w:ascii="Century" w:hAnsi="Century" w:asciiTheme="minorHAnsi" w:cstheme="minorBidi" w:eastAsiaTheme="minorEastAsia" w:hAnsiTheme="minorHAnsi"/>
                <w:sz w:val="21"/>
                <w:szCs w:val="22"/>
              </w:rPr>
              <w:tab/>
            </w:r>
            <w:r>
              <w:rPr>
                <w:rStyle w:val="IndexLink"/>
              </w:rPr>
              <w:t>Supported Signal IDs/Observation Types</w:t>
            </w:r>
            <w:r>
              <w:rPr>
                <w:webHidden/>
              </w:rPr>
              <w:fldChar w:fldCharType="begin"/>
            </w:r>
            <w:r>
              <w:rPr>
                <w:webHidden/>
              </w:rPr>
              <w:instrText>PAGEREF _Toc352540083 \h</w:instrText>
            </w:r>
            <w:r>
              <w:rPr>
                <w:webHidden/>
              </w:rPr>
              <w:fldChar w:fldCharType="separate"/>
            </w:r>
            <w:r>
              <w:rPr>
                <w:rStyle w:val="IndexLink"/>
                <w:vanish w:val="false"/>
              </w:rPr>
              <w:tab/>
              <w:t>125</w:t>
            </w:r>
            <w:r>
              <w:rPr>
                <w:webHidden/>
              </w:rPr>
              <w:fldChar w:fldCharType="end"/>
            </w:r>
          </w:hyperlink>
        </w:p>
        <w:p>
          <w:pPr>
            <w:pStyle w:val="Contents2"/>
            <w:tabs>
              <w:tab w:val="left" w:pos="720" w:leader="none"/>
              <w:tab w:val="right" w:pos="8495" w:leader="dot"/>
            </w:tabs>
            <w:rPr>
              <w:rFonts w:ascii="Century" w:hAnsi="Century" w:eastAsia="" w:cs="" w:asciiTheme="minorHAnsi" w:cstheme="minorBidi" w:eastAsiaTheme="minorEastAsia" w:hAnsiTheme="minorHAnsi"/>
              <w:sz w:val="21"/>
              <w:szCs w:val="22"/>
            </w:rPr>
          </w:pPr>
          <w:hyperlink w:anchor="_Toc352540084">
            <w:r>
              <w:rPr>
                <w:webHidden/>
                <w:rStyle w:val="IndexLink"/>
                <w:vanish w:val="false"/>
              </w:rPr>
              <w:t>D.4</w:t>
            </w:r>
            <w:r>
              <w:rPr>
                <w:rStyle w:val="IndexLink"/>
                <w:rFonts w:eastAsia="" w:cs="" w:ascii="Century" w:hAnsi="Century" w:asciiTheme="minorHAnsi" w:cstheme="minorBidi" w:eastAsiaTheme="minorEastAsia" w:hAnsiTheme="minorHAnsi"/>
                <w:sz w:val="21"/>
                <w:szCs w:val="22"/>
              </w:rPr>
              <w:tab/>
            </w:r>
            <w:r>
              <w:rPr>
                <w:rStyle w:val="IndexLink"/>
              </w:rPr>
              <w:t>Default Priorities of Multiple Signals</w:t>
            </w:r>
            <w:r>
              <w:rPr>
                <w:webHidden/>
              </w:rPr>
              <w:fldChar w:fldCharType="begin"/>
            </w:r>
            <w:r>
              <w:rPr>
                <w:webHidden/>
              </w:rPr>
              <w:instrText>PAGEREF _Toc352540084 \h</w:instrText>
            </w:r>
            <w:r>
              <w:rPr>
                <w:webHidden/>
              </w:rPr>
              <w:fldChar w:fldCharType="separate"/>
            </w:r>
            <w:r>
              <w:rPr>
                <w:rStyle w:val="IndexLink"/>
                <w:vanish w:val="false"/>
              </w:rPr>
              <w:tab/>
              <w:t>127</w:t>
            </w:r>
            <w:r>
              <w:rPr>
                <w:webHidden/>
              </w:rPr>
              <w:fldChar w:fldCharType="end"/>
            </w:r>
          </w:hyperlink>
        </w:p>
        <w:p>
          <w:pPr>
            <w:pStyle w:val="Contents2"/>
            <w:tabs>
              <w:tab w:val="left" w:pos="720" w:leader="none"/>
              <w:tab w:val="right" w:pos="8495" w:leader="dot"/>
            </w:tabs>
            <w:rPr>
              <w:rFonts w:ascii="Century" w:hAnsi="Century" w:eastAsia="" w:cs="" w:asciiTheme="minorHAnsi" w:cstheme="minorBidi" w:eastAsiaTheme="minorEastAsia" w:hAnsiTheme="minorHAnsi"/>
              <w:sz w:val="21"/>
              <w:szCs w:val="22"/>
            </w:rPr>
          </w:pPr>
          <w:hyperlink w:anchor="_Toc352540085">
            <w:r>
              <w:rPr>
                <w:webHidden/>
                <w:rStyle w:val="IndexLink"/>
                <w:vanish w:val="false"/>
              </w:rPr>
              <w:t>D.5</w:t>
            </w:r>
            <w:r>
              <w:rPr>
                <w:rStyle w:val="IndexLink"/>
                <w:rFonts w:eastAsia="" w:cs="" w:ascii="Century" w:hAnsi="Century" w:asciiTheme="minorHAnsi" w:cstheme="minorBidi" w:eastAsiaTheme="minorEastAsia" w:hAnsiTheme="minorHAnsi"/>
                <w:sz w:val="21"/>
                <w:szCs w:val="22"/>
              </w:rPr>
              <w:tab/>
            </w:r>
            <w:r>
              <w:rPr>
                <w:rStyle w:val="IndexLink"/>
              </w:rPr>
              <w:t>Receiver Dependent Input Options</w:t>
            </w:r>
            <w:r>
              <w:rPr>
                <w:webHidden/>
              </w:rPr>
              <w:fldChar w:fldCharType="begin"/>
            </w:r>
            <w:r>
              <w:rPr>
                <w:webHidden/>
              </w:rPr>
              <w:instrText>PAGEREF _Toc352540085 \h</w:instrText>
            </w:r>
            <w:r>
              <w:rPr>
                <w:webHidden/>
              </w:rPr>
              <w:fldChar w:fldCharType="separate"/>
            </w:r>
            <w:r>
              <w:rPr>
                <w:rStyle w:val="IndexLink"/>
                <w:vanish w:val="false"/>
              </w:rPr>
              <w:tab/>
              <w:t>128</w:t>
            </w:r>
            <w:r>
              <w:rPr>
                <w:webHidden/>
              </w:rPr>
              <w:fldChar w:fldCharType="end"/>
            </w:r>
          </w:hyperlink>
        </w:p>
        <w:p>
          <w:pPr>
            <w:pStyle w:val="Contents1"/>
            <w:tabs>
              <w:tab w:val="left" w:pos="360" w:leader="none"/>
              <w:tab w:val="left" w:pos="1260" w:leader="none"/>
              <w:tab w:val="right" w:pos="8495" w:leader="dot"/>
            </w:tabs>
            <w:rPr>
              <w:rFonts w:ascii="Century" w:hAnsi="Century" w:eastAsia="" w:cs="" w:asciiTheme="minorHAnsi" w:cstheme="minorBidi" w:eastAsiaTheme="minorEastAsia" w:hAnsiTheme="minorHAnsi"/>
              <w:bCs w:val="false"/>
              <w:sz w:val="21"/>
              <w:szCs w:val="22"/>
            </w:rPr>
          </w:pPr>
          <w:hyperlink w:anchor="_Toc352540086">
            <w:r>
              <w:rPr>
                <w:webHidden/>
                <w:rStyle w:val="IndexLink"/>
                <w:vanish w:val="false"/>
              </w:rPr>
              <w:t>Appendix E</w:t>
            </w:r>
            <w:r>
              <w:rPr>
                <w:rStyle w:val="IndexLink"/>
                <w:rFonts w:eastAsia="" w:cs="" w:ascii="Century" w:hAnsi="Century" w:asciiTheme="minorHAnsi" w:cstheme="minorBidi" w:eastAsiaTheme="minorEastAsia" w:hAnsiTheme="minorHAnsi"/>
                <w:bCs w:val="false"/>
                <w:sz w:val="21"/>
                <w:szCs w:val="22"/>
              </w:rPr>
              <w:tab/>
            </w:r>
            <w:r>
              <w:rPr>
                <w:rStyle w:val="IndexLink"/>
              </w:rPr>
              <w:t>Models and Algorithms</w:t>
            </w:r>
            <w:r>
              <w:rPr>
                <w:webHidden/>
              </w:rPr>
              <w:fldChar w:fldCharType="begin"/>
            </w:r>
            <w:r>
              <w:rPr>
                <w:webHidden/>
              </w:rPr>
              <w:instrText>PAGEREF _Toc352540086 \h</w:instrText>
            </w:r>
            <w:r>
              <w:rPr>
                <w:webHidden/>
              </w:rPr>
              <w:fldChar w:fldCharType="separate"/>
            </w:r>
            <w:r>
              <w:rPr>
                <w:rStyle w:val="IndexLink"/>
                <w:vanish w:val="false"/>
              </w:rPr>
              <w:tab/>
              <w:t>129</w:t>
            </w:r>
            <w:r>
              <w:rPr>
                <w:webHidden/>
              </w:rPr>
              <w:fldChar w:fldCharType="end"/>
            </w:r>
          </w:hyperlink>
        </w:p>
        <w:p>
          <w:pPr>
            <w:pStyle w:val="Contents2"/>
            <w:tabs>
              <w:tab w:val="left" w:pos="720" w:leader="none"/>
              <w:tab w:val="right" w:pos="8495" w:leader="dot"/>
            </w:tabs>
            <w:rPr>
              <w:rFonts w:ascii="Century" w:hAnsi="Century" w:eastAsia="" w:cs="" w:asciiTheme="minorHAnsi" w:cstheme="minorBidi" w:eastAsiaTheme="minorEastAsia" w:hAnsiTheme="minorHAnsi"/>
              <w:sz w:val="21"/>
              <w:szCs w:val="22"/>
            </w:rPr>
          </w:pPr>
          <w:hyperlink w:anchor="_Toc352540087">
            <w:r>
              <w:rPr>
                <w:webHidden/>
                <w:rStyle w:val="IndexLink"/>
                <w:vanish w:val="false"/>
              </w:rPr>
              <w:t>E.1</w:t>
            </w:r>
            <w:r>
              <w:rPr>
                <w:rStyle w:val="IndexLink"/>
                <w:rFonts w:eastAsia="" w:cs="" w:ascii="Century" w:hAnsi="Century" w:asciiTheme="minorHAnsi" w:cstheme="minorBidi" w:eastAsiaTheme="minorEastAsia" w:hAnsiTheme="minorHAnsi"/>
                <w:sz w:val="21"/>
                <w:szCs w:val="22"/>
              </w:rPr>
              <w:tab/>
            </w:r>
            <w:r>
              <w:rPr>
                <w:rStyle w:val="IndexLink"/>
              </w:rPr>
              <w:t>Time System</w:t>
            </w:r>
            <w:r>
              <w:rPr>
                <w:webHidden/>
              </w:rPr>
              <w:fldChar w:fldCharType="begin"/>
            </w:r>
            <w:r>
              <w:rPr>
                <w:webHidden/>
              </w:rPr>
              <w:instrText>PAGEREF _Toc352540087 \h</w:instrText>
            </w:r>
            <w:r>
              <w:rPr>
                <w:webHidden/>
              </w:rPr>
              <w:fldChar w:fldCharType="separate"/>
            </w:r>
            <w:r>
              <w:rPr>
                <w:rStyle w:val="IndexLink"/>
                <w:vanish w:val="false"/>
              </w:rPr>
              <w:tab/>
              <w:t>131</w:t>
            </w:r>
            <w:r>
              <w:rPr>
                <w:webHidden/>
              </w:rPr>
              <w:fldChar w:fldCharType="end"/>
            </w:r>
          </w:hyperlink>
        </w:p>
        <w:p>
          <w:pPr>
            <w:pStyle w:val="Contents2"/>
            <w:tabs>
              <w:tab w:val="left" w:pos="720" w:leader="none"/>
              <w:tab w:val="right" w:pos="8495" w:leader="dot"/>
            </w:tabs>
            <w:rPr>
              <w:rFonts w:ascii="Century" w:hAnsi="Century" w:eastAsia="" w:cs="" w:asciiTheme="minorHAnsi" w:cstheme="minorBidi" w:eastAsiaTheme="minorEastAsia" w:hAnsiTheme="minorHAnsi"/>
              <w:sz w:val="21"/>
              <w:szCs w:val="22"/>
            </w:rPr>
          </w:pPr>
          <w:hyperlink w:anchor="_Toc352540088">
            <w:r>
              <w:rPr>
                <w:webHidden/>
                <w:rStyle w:val="IndexLink"/>
                <w:vanish w:val="false"/>
              </w:rPr>
              <w:t>E.2</w:t>
            </w:r>
            <w:r>
              <w:rPr>
                <w:rStyle w:val="IndexLink"/>
                <w:rFonts w:eastAsia="" w:cs="" w:ascii="Century" w:hAnsi="Century" w:asciiTheme="minorHAnsi" w:cstheme="minorBidi" w:eastAsiaTheme="minorEastAsia" w:hAnsiTheme="minorHAnsi"/>
                <w:sz w:val="21"/>
                <w:szCs w:val="22"/>
              </w:rPr>
              <w:tab/>
            </w:r>
            <w:r>
              <w:rPr>
                <w:rStyle w:val="IndexLink"/>
              </w:rPr>
              <w:t>Coordinates System</w:t>
            </w:r>
            <w:r>
              <w:rPr>
                <w:webHidden/>
              </w:rPr>
              <w:fldChar w:fldCharType="begin"/>
            </w:r>
            <w:r>
              <w:rPr>
                <w:webHidden/>
              </w:rPr>
              <w:instrText>PAGEREF _Toc352540088 \h</w:instrText>
            </w:r>
            <w:r>
              <w:rPr>
                <w:webHidden/>
              </w:rPr>
              <w:fldChar w:fldCharType="separate"/>
            </w:r>
            <w:r>
              <w:rPr>
                <w:rStyle w:val="IndexLink"/>
                <w:vanish w:val="false"/>
              </w:rPr>
              <w:tab/>
              <w:t>134</w:t>
            </w:r>
            <w:r>
              <w:rPr>
                <w:webHidden/>
              </w:rPr>
              <w:fldChar w:fldCharType="end"/>
            </w:r>
          </w:hyperlink>
        </w:p>
        <w:p>
          <w:pPr>
            <w:pStyle w:val="Contents2"/>
            <w:tabs>
              <w:tab w:val="left" w:pos="720" w:leader="none"/>
              <w:tab w:val="right" w:pos="8495" w:leader="dot"/>
            </w:tabs>
            <w:rPr>
              <w:rFonts w:ascii="Century" w:hAnsi="Century" w:eastAsia="" w:cs="" w:asciiTheme="minorHAnsi" w:cstheme="minorBidi" w:eastAsiaTheme="minorEastAsia" w:hAnsiTheme="minorHAnsi"/>
              <w:sz w:val="21"/>
              <w:szCs w:val="22"/>
            </w:rPr>
          </w:pPr>
          <w:hyperlink w:anchor="_Toc352540089">
            <w:r>
              <w:rPr>
                <w:webHidden/>
                <w:rStyle w:val="IndexLink"/>
                <w:vanish w:val="false"/>
              </w:rPr>
              <w:t>E.3</w:t>
            </w:r>
            <w:r>
              <w:rPr>
                <w:rStyle w:val="IndexLink"/>
                <w:rFonts w:eastAsia="" w:cs="" w:ascii="Century" w:hAnsi="Century" w:asciiTheme="minorHAnsi" w:cstheme="minorBidi" w:eastAsiaTheme="minorEastAsia" w:hAnsiTheme="minorHAnsi"/>
                <w:sz w:val="21"/>
                <w:szCs w:val="22"/>
              </w:rPr>
              <w:tab/>
            </w:r>
            <w:r>
              <w:rPr>
                <w:rStyle w:val="IndexLink"/>
              </w:rPr>
              <w:t>GNSS Signal Measurement Models</w:t>
            </w:r>
            <w:r>
              <w:rPr>
                <w:webHidden/>
              </w:rPr>
              <w:fldChar w:fldCharType="begin"/>
            </w:r>
            <w:r>
              <w:rPr>
                <w:webHidden/>
              </w:rPr>
              <w:instrText>PAGEREF _Toc352540089 \h</w:instrText>
            </w:r>
            <w:r>
              <w:rPr>
                <w:webHidden/>
              </w:rPr>
              <w:fldChar w:fldCharType="separate"/>
            </w:r>
            <w:r>
              <w:rPr>
                <w:rStyle w:val="IndexLink"/>
                <w:vanish w:val="false"/>
              </w:rPr>
              <w:tab/>
              <w:t>137</w:t>
            </w:r>
            <w:r>
              <w:rPr>
                <w:webHidden/>
              </w:rPr>
              <w:fldChar w:fldCharType="end"/>
            </w:r>
          </w:hyperlink>
        </w:p>
        <w:p>
          <w:pPr>
            <w:pStyle w:val="Contents2"/>
            <w:tabs>
              <w:tab w:val="left" w:pos="720" w:leader="none"/>
              <w:tab w:val="right" w:pos="8495" w:leader="dot"/>
            </w:tabs>
            <w:rPr>
              <w:rFonts w:ascii="Century" w:hAnsi="Century" w:eastAsia="" w:cs="" w:asciiTheme="minorHAnsi" w:cstheme="minorBidi" w:eastAsiaTheme="minorEastAsia" w:hAnsiTheme="minorHAnsi"/>
              <w:sz w:val="21"/>
              <w:szCs w:val="22"/>
            </w:rPr>
          </w:pPr>
          <w:hyperlink w:anchor="_Toc352540090">
            <w:r>
              <w:rPr>
                <w:webHidden/>
                <w:rStyle w:val="IndexLink"/>
                <w:vanish w:val="false"/>
              </w:rPr>
              <w:t>E.4</w:t>
            </w:r>
            <w:r>
              <w:rPr>
                <w:rStyle w:val="IndexLink"/>
                <w:rFonts w:eastAsia="" w:cs="" w:ascii="Century" w:hAnsi="Century" w:asciiTheme="minorHAnsi" w:cstheme="minorBidi" w:eastAsiaTheme="minorEastAsia" w:hAnsiTheme="minorHAnsi"/>
                <w:sz w:val="21"/>
                <w:szCs w:val="22"/>
              </w:rPr>
              <w:tab/>
            </w:r>
            <w:r>
              <w:rPr>
                <w:rStyle w:val="IndexLink"/>
              </w:rPr>
              <w:t>GNSS Satellite Ephemerides and Clocks</w:t>
            </w:r>
            <w:r>
              <w:rPr>
                <w:webHidden/>
              </w:rPr>
              <w:fldChar w:fldCharType="begin"/>
            </w:r>
            <w:r>
              <w:rPr>
                <w:webHidden/>
              </w:rPr>
              <w:instrText>PAGEREF _Toc352540090 \h</w:instrText>
            </w:r>
            <w:r>
              <w:rPr>
                <w:webHidden/>
              </w:rPr>
              <w:fldChar w:fldCharType="separate"/>
            </w:r>
            <w:r>
              <w:rPr>
                <w:rStyle w:val="IndexLink"/>
                <w:vanish w:val="false"/>
              </w:rPr>
              <w:tab/>
              <w:t>142</w:t>
            </w:r>
            <w:r>
              <w:rPr>
                <w:webHidden/>
              </w:rPr>
              <w:fldChar w:fldCharType="end"/>
            </w:r>
          </w:hyperlink>
        </w:p>
        <w:p>
          <w:pPr>
            <w:pStyle w:val="Contents2"/>
            <w:tabs>
              <w:tab w:val="left" w:pos="720" w:leader="none"/>
              <w:tab w:val="right" w:pos="8495" w:leader="dot"/>
            </w:tabs>
            <w:rPr>
              <w:rFonts w:ascii="Century" w:hAnsi="Century" w:eastAsia="" w:cs="" w:asciiTheme="minorHAnsi" w:cstheme="minorBidi" w:eastAsiaTheme="minorEastAsia" w:hAnsiTheme="minorHAnsi"/>
              <w:sz w:val="21"/>
              <w:szCs w:val="22"/>
            </w:rPr>
          </w:pPr>
          <w:hyperlink w:anchor="_Toc352540091">
            <w:r>
              <w:rPr>
                <w:webHidden/>
                <w:rStyle w:val="IndexLink"/>
                <w:vanish w:val="false"/>
              </w:rPr>
              <w:t>E.5</w:t>
            </w:r>
            <w:r>
              <w:rPr>
                <w:rStyle w:val="IndexLink"/>
                <w:rFonts w:eastAsia="" w:cs="" w:ascii="Century" w:hAnsi="Century" w:asciiTheme="minorHAnsi" w:cstheme="minorBidi" w:eastAsiaTheme="minorEastAsia" w:hAnsiTheme="minorHAnsi"/>
                <w:sz w:val="21"/>
                <w:szCs w:val="22"/>
              </w:rPr>
              <w:tab/>
            </w:r>
            <w:r>
              <w:rPr>
                <w:rStyle w:val="IndexLink"/>
              </w:rPr>
              <w:t>Troposphere and Ionosphere Models</w:t>
            </w:r>
            <w:r>
              <w:rPr>
                <w:webHidden/>
              </w:rPr>
              <w:fldChar w:fldCharType="begin"/>
            </w:r>
            <w:r>
              <w:rPr>
                <w:webHidden/>
              </w:rPr>
              <w:instrText>PAGEREF _Toc352540091 \h</w:instrText>
            </w:r>
            <w:r>
              <w:rPr>
                <w:webHidden/>
              </w:rPr>
              <w:fldChar w:fldCharType="separate"/>
            </w:r>
            <w:r>
              <w:rPr>
                <w:rStyle w:val="IndexLink"/>
                <w:vanish w:val="false"/>
              </w:rPr>
              <w:tab/>
              <w:t>149</w:t>
            </w:r>
            <w:r>
              <w:rPr>
                <w:webHidden/>
              </w:rPr>
              <w:fldChar w:fldCharType="end"/>
            </w:r>
          </w:hyperlink>
        </w:p>
        <w:p>
          <w:pPr>
            <w:pStyle w:val="Contents2"/>
            <w:tabs>
              <w:tab w:val="left" w:pos="720" w:leader="none"/>
              <w:tab w:val="right" w:pos="8495" w:leader="dot"/>
            </w:tabs>
            <w:rPr>
              <w:rFonts w:ascii="Century" w:hAnsi="Century" w:eastAsia="" w:cs="" w:asciiTheme="minorHAnsi" w:cstheme="minorBidi" w:eastAsiaTheme="minorEastAsia" w:hAnsiTheme="minorHAnsi"/>
              <w:sz w:val="21"/>
              <w:szCs w:val="22"/>
            </w:rPr>
          </w:pPr>
          <w:hyperlink w:anchor="_Toc352540092">
            <w:r>
              <w:rPr>
                <w:webHidden/>
                <w:rStyle w:val="IndexLink"/>
                <w:vanish w:val="false"/>
              </w:rPr>
              <w:t>E.6</w:t>
            </w:r>
            <w:r>
              <w:rPr>
                <w:rStyle w:val="IndexLink"/>
                <w:rFonts w:eastAsia="" w:cs="" w:ascii="Century" w:hAnsi="Century" w:asciiTheme="minorHAnsi" w:cstheme="minorBidi" w:eastAsiaTheme="minorEastAsia" w:hAnsiTheme="minorHAnsi"/>
                <w:sz w:val="21"/>
                <w:szCs w:val="22"/>
              </w:rPr>
              <w:tab/>
            </w:r>
            <w:r>
              <w:rPr>
                <w:rStyle w:val="IndexLink"/>
              </w:rPr>
              <w:t>Single Point Positioning</w:t>
            </w:r>
            <w:r>
              <w:rPr>
                <w:webHidden/>
              </w:rPr>
              <w:fldChar w:fldCharType="begin"/>
            </w:r>
            <w:r>
              <w:rPr>
                <w:webHidden/>
              </w:rPr>
              <w:instrText>PAGEREF _Toc352540092 \h</w:instrText>
            </w:r>
            <w:r>
              <w:rPr>
                <w:webHidden/>
              </w:rPr>
              <w:fldChar w:fldCharType="separate"/>
            </w:r>
            <w:r>
              <w:rPr>
                <w:rStyle w:val="IndexLink"/>
                <w:vanish w:val="false"/>
              </w:rPr>
              <w:tab/>
              <w:t>154</w:t>
            </w:r>
            <w:r>
              <w:rPr>
                <w:webHidden/>
              </w:rPr>
              <w:fldChar w:fldCharType="end"/>
            </w:r>
          </w:hyperlink>
        </w:p>
        <w:p>
          <w:pPr>
            <w:pStyle w:val="Contents2"/>
            <w:tabs>
              <w:tab w:val="left" w:pos="720" w:leader="none"/>
              <w:tab w:val="right" w:pos="8495" w:leader="dot"/>
            </w:tabs>
            <w:rPr>
              <w:rFonts w:ascii="Century" w:hAnsi="Century" w:eastAsia="" w:cs="" w:asciiTheme="minorHAnsi" w:cstheme="minorBidi" w:eastAsiaTheme="minorEastAsia" w:hAnsiTheme="minorHAnsi"/>
              <w:sz w:val="21"/>
              <w:szCs w:val="22"/>
            </w:rPr>
          </w:pPr>
          <w:hyperlink w:anchor="_Toc352540093">
            <w:r>
              <w:rPr>
                <w:webHidden/>
                <w:rStyle w:val="IndexLink"/>
                <w:vanish w:val="false"/>
              </w:rPr>
              <w:t>E.7</w:t>
            </w:r>
            <w:r>
              <w:rPr>
                <w:rStyle w:val="IndexLink"/>
                <w:rFonts w:eastAsia="" w:cs="" w:ascii="Century" w:hAnsi="Century" w:asciiTheme="minorHAnsi" w:cstheme="minorBidi" w:eastAsiaTheme="minorEastAsia" w:hAnsiTheme="minorHAnsi"/>
                <w:sz w:val="21"/>
                <w:szCs w:val="22"/>
              </w:rPr>
              <w:tab/>
            </w:r>
            <w:r>
              <w:rPr>
                <w:rStyle w:val="IndexLink"/>
              </w:rPr>
              <w:t>Kinematic, Static and Moving-Baseline</w:t>
            </w:r>
            <w:r>
              <w:rPr>
                <w:webHidden/>
              </w:rPr>
              <w:fldChar w:fldCharType="begin"/>
            </w:r>
            <w:r>
              <w:rPr>
                <w:webHidden/>
              </w:rPr>
              <w:instrText>PAGEREF _Toc352540093 \h</w:instrText>
            </w:r>
            <w:r>
              <w:rPr>
                <w:webHidden/>
              </w:rPr>
              <w:fldChar w:fldCharType="separate"/>
            </w:r>
            <w:r>
              <w:rPr>
                <w:rStyle w:val="IndexLink"/>
                <w:vanish w:val="false"/>
              </w:rPr>
              <w:tab/>
              <w:t>161</w:t>
            </w:r>
            <w:r>
              <w:rPr>
                <w:webHidden/>
              </w:rPr>
              <w:fldChar w:fldCharType="end"/>
            </w:r>
          </w:hyperlink>
        </w:p>
        <w:p>
          <w:pPr>
            <w:pStyle w:val="Contents2"/>
            <w:tabs>
              <w:tab w:val="left" w:pos="720" w:leader="none"/>
              <w:tab w:val="right" w:pos="8495" w:leader="dot"/>
            </w:tabs>
            <w:rPr>
              <w:rFonts w:ascii="Century" w:hAnsi="Century" w:eastAsia="" w:cs="" w:asciiTheme="minorHAnsi" w:cstheme="minorBidi" w:eastAsiaTheme="minorEastAsia" w:hAnsiTheme="minorHAnsi"/>
              <w:sz w:val="21"/>
              <w:szCs w:val="22"/>
            </w:rPr>
          </w:pPr>
          <w:hyperlink w:anchor="_Toc352540094">
            <w:r>
              <w:rPr>
                <w:webHidden/>
                <w:rStyle w:val="IndexLink"/>
                <w:vanish w:val="false"/>
              </w:rPr>
              <w:t>E.8</w:t>
            </w:r>
            <w:r>
              <w:rPr>
                <w:rStyle w:val="IndexLink"/>
                <w:rFonts w:eastAsia="" w:cs="" w:ascii="Century" w:hAnsi="Century" w:asciiTheme="minorHAnsi" w:cstheme="minorBidi" w:eastAsiaTheme="minorEastAsia" w:hAnsiTheme="minorHAnsi"/>
                <w:sz w:val="21"/>
                <w:szCs w:val="22"/>
              </w:rPr>
              <w:tab/>
            </w:r>
            <w:r>
              <w:rPr>
                <w:rStyle w:val="IndexLink"/>
              </w:rPr>
              <w:t>PPP (Precise Point Positioning)</w:t>
            </w:r>
            <w:r>
              <w:rPr>
                <w:webHidden/>
              </w:rPr>
              <w:fldChar w:fldCharType="begin"/>
            </w:r>
            <w:r>
              <w:rPr>
                <w:webHidden/>
              </w:rPr>
              <w:instrText>PAGEREF _Toc352540094 \h</w:instrText>
            </w:r>
            <w:r>
              <w:rPr>
                <w:webHidden/>
              </w:rPr>
              <w:fldChar w:fldCharType="separate"/>
            </w:r>
            <w:r>
              <w:rPr>
                <w:rStyle w:val="IndexLink"/>
                <w:vanish w:val="false"/>
              </w:rPr>
              <w:tab/>
              <w:t>171</w:t>
            </w:r>
            <w:r>
              <w:rPr>
                <w:webHidden/>
              </w:rPr>
              <w:fldChar w:fldCharType="end"/>
            </w:r>
          </w:hyperlink>
        </w:p>
        <w:p>
          <w:pPr>
            <w:pStyle w:val="Contents2"/>
            <w:tabs>
              <w:tab w:val="left" w:pos="720" w:leader="none"/>
              <w:tab w:val="right" w:pos="8495" w:leader="dot"/>
            </w:tabs>
            <w:ind w:left="170" w:hanging="0"/>
            <w:rPr>
              <w:rFonts w:ascii="Century" w:hAnsi="Century" w:eastAsia="" w:cs="" w:asciiTheme="minorHAnsi" w:cstheme="minorBidi" w:eastAsiaTheme="minorEastAsia" w:hAnsiTheme="minorHAnsi"/>
              <w:sz w:val="21"/>
              <w:szCs w:val="22"/>
            </w:rPr>
          </w:pPr>
          <w:r>
            <w:rPr>
              <w:rFonts w:eastAsia="" w:cs="" w:cstheme="minorBidi" w:eastAsiaTheme="minorEastAsia"/>
              <w:vanish w:val="false"/>
              <w:sz w:val="18"/>
              <w:szCs w:val="18"/>
            </w:rPr>
            <w:t xml:space="preserve">Appendix F       Notes for setting parameters in the configuration files ……….……………………………. </w:t>
          </w:r>
        </w:p>
        <w:p>
          <w:pPr>
            <w:pStyle w:val="Contents1"/>
            <w:tabs>
              <w:tab w:val="left" w:pos="360" w:leader="none"/>
              <w:tab w:val="left" w:pos="1260" w:leader="none"/>
              <w:tab w:val="right" w:pos="8495" w:leader="dot"/>
            </w:tabs>
            <w:rPr>
              <w:rFonts w:ascii="Century" w:hAnsi="Century" w:eastAsia="" w:cs="" w:asciiTheme="minorHAnsi" w:cstheme="minorBidi" w:eastAsiaTheme="minorEastAsia" w:hAnsiTheme="minorHAnsi"/>
              <w:bCs w:val="false"/>
              <w:sz w:val="21"/>
              <w:szCs w:val="22"/>
            </w:rPr>
          </w:pPr>
          <w:hyperlink w:anchor="_Toc352540095">
            <w:r>
              <w:rPr>
                <w:webHidden/>
                <w:rStyle w:val="IndexLink"/>
                <w:vanish w:val="false"/>
              </w:rPr>
              <w:t xml:space="preserve">Appendix </w:t>
            </w:r>
            <w:r>
              <w:rPr>
                <w:rStyle w:val="IndexLink"/>
              </w:rPr>
              <w:t>G</w:t>
            </w:r>
            <w:r>
              <w:rPr>
                <w:rStyle w:val="IndexLink"/>
                <w:rFonts w:eastAsia="" w:cs="" w:ascii="Century" w:hAnsi="Century" w:asciiTheme="minorHAnsi" w:cstheme="minorBidi" w:eastAsiaTheme="minorEastAsia" w:hAnsiTheme="minorHAnsi"/>
                <w:bCs w:val="false"/>
                <w:sz w:val="21"/>
                <w:szCs w:val="22"/>
              </w:rPr>
              <w:tab/>
            </w:r>
            <w:r>
              <w:rPr>
                <w:rStyle w:val="IndexLink"/>
              </w:rPr>
              <w:t>GNSS Signal Specifications</w:t>
            </w:r>
            <w:r>
              <w:rPr>
                <w:webHidden/>
              </w:rPr>
              <w:fldChar w:fldCharType="begin"/>
            </w:r>
            <w:r>
              <w:rPr>
                <w:webHidden/>
              </w:rPr>
              <w:instrText>PAGEREF _Toc352540095 \h</w:instrText>
            </w:r>
            <w:r>
              <w:rPr>
                <w:webHidden/>
              </w:rPr>
              <w:fldChar w:fldCharType="separate"/>
            </w:r>
            <w:r>
              <w:rPr>
                <w:rStyle w:val="IndexLink"/>
                <w:vanish w:val="false"/>
              </w:rPr>
              <w:tab/>
              <w:t>177</w:t>
            </w:r>
            <w:r>
              <w:rPr>
                <w:webHidden/>
              </w:rPr>
              <w:fldChar w:fldCharType="end"/>
            </w:r>
          </w:hyperlink>
        </w:p>
        <w:p>
          <w:pPr>
            <w:pStyle w:val="Contents1"/>
            <w:rPr>
              <w:rFonts w:ascii="Century" w:hAnsi="Century" w:eastAsia="" w:cs="" w:asciiTheme="minorHAnsi" w:cstheme="minorBidi" w:eastAsiaTheme="minorEastAsia" w:hAnsiTheme="minorHAnsi"/>
              <w:bCs w:val="false"/>
              <w:sz w:val="21"/>
              <w:szCs w:val="22"/>
            </w:rPr>
          </w:pPr>
          <w:hyperlink w:anchor="_Toc352540096">
            <w:r>
              <w:rPr>
                <w:webHidden/>
              </w:rPr>
              <w:fldChar w:fldCharType="begin"/>
            </w:r>
            <w:r>
              <w:rPr>
                <w:webHidden/>
              </w:rPr>
              <w:instrText>PAGEREF _Toc352540096 \h</w:instrText>
            </w:r>
            <w:r>
              <w:rPr>
                <w:webHidden/>
              </w:rPr>
              <w:fldChar w:fldCharType="separate"/>
            </w:r>
            <w:r>
              <w:rPr>
                <w:webHidden/>
                <w:rStyle w:val="IndexLink"/>
                <w:vanish w:val="false"/>
              </w:rPr>
              <w:t>References</w:t>
              <w:tab/>
              <w:t>179</w:t>
            </w:r>
            <w:r>
              <w:rPr>
                <w:webHidden/>
              </w:rPr>
              <w:fldChar w:fldCharType="end"/>
            </w:r>
          </w:hyperlink>
          <w:r>
            <w:rPr>
              <w:rStyle w:val="IndexLink"/>
              <w:vanish w:val="false"/>
            </w:rPr>
            <w:fldChar w:fldCharType="end"/>
          </w:r>
        </w:p>
      </w:sdtContent>
    </w:sdt>
    <w:p>
      <w:pPr>
        <w:pStyle w:val="Normal"/>
        <w:jc w:val="center"/>
        <w:rPr/>
      </w:pPr>
      <w:r>
        <w:rPr/>
      </w:r>
    </w:p>
    <w:p>
      <w:pPr>
        <w:sectPr>
          <w:headerReference w:type="even" r:id="rId2"/>
          <w:headerReference w:type="default" r:id="rId3"/>
          <w:footerReference w:type="even" r:id="rId4"/>
          <w:footerReference w:type="default" r:id="rId5"/>
          <w:type w:val="nextPage"/>
          <w:pgSz w:w="11906" w:h="16838"/>
          <w:pgMar w:left="1701" w:right="1701" w:header="1418" w:top="1985" w:footer="1134" w:bottom="1701" w:gutter="0"/>
          <w:pgNumType w:fmt="lowerRoman"/>
          <w:formProt w:val="false"/>
          <w:textDirection w:val="lrTb"/>
          <w:docGrid w:type="lines" w:linePitch="365" w:charSpace="0"/>
        </w:sectPr>
        <w:pStyle w:val="Normal"/>
        <w:jc w:val="center"/>
        <w:rPr/>
      </w:pPr>
      <w:r>
        <w:rPr/>
      </w:r>
    </w:p>
    <w:p>
      <w:pPr>
        <w:pStyle w:val="Heading1"/>
        <w:rPr/>
      </w:pPr>
      <w:bookmarkStart w:id="0" w:name="_Toc352540047"/>
      <w:bookmarkStart w:id="1" w:name="_Toc240041961"/>
      <w:bookmarkStart w:id="2" w:name="_Toc239994127"/>
      <w:bookmarkStart w:id="3" w:name="_Toc239934867"/>
      <w:bookmarkStart w:id="4" w:name="_Toc239934754"/>
      <w:r>
        <w:rPr/>
        <w:t>1</w:t>
        <w:tab/>
        <w:t>Overview</w:t>
      </w:r>
      <w:bookmarkStart w:id="5" w:name="_Toc156891114"/>
      <w:bookmarkEnd w:id="0"/>
      <w:bookmarkEnd w:id="1"/>
      <w:bookmarkEnd w:id="2"/>
      <w:bookmarkEnd w:id="3"/>
      <w:bookmarkEnd w:id="4"/>
      <w:bookmarkEnd w:id="5"/>
    </w:p>
    <w:p>
      <w:pPr>
        <w:pStyle w:val="Normal"/>
        <w:rPr>
          <w:sz w:val="20"/>
        </w:rPr>
      </w:pPr>
      <w:r>
        <w:rPr>
          <w:sz w:val="20"/>
        </w:rPr>
      </w:r>
    </w:p>
    <w:p>
      <w:pPr>
        <w:pStyle w:val="Normal"/>
        <w:rPr>
          <w:szCs w:val="18"/>
        </w:rPr>
      </w:pPr>
      <w:r>
        <w:rPr>
          <w:szCs w:val="18"/>
        </w:rPr>
        <w:t>RTKLIB is an open source program package for standard and precise positioning with GNSS (global navigation satellite system). RTKLIB consists of a portable program library and several APs (application programs) utilizing the library. The features of RTKLIB are:</w:t>
      </w:r>
    </w:p>
    <w:p>
      <w:pPr>
        <w:pStyle w:val="Normal"/>
        <w:rPr>
          <w:szCs w:val="18"/>
        </w:rPr>
      </w:pPr>
      <w:r>
        <w:rPr>
          <w:szCs w:val="18"/>
        </w:rPr>
      </w:r>
    </w:p>
    <w:p>
      <w:pPr>
        <w:pStyle w:val="Normal"/>
        <w:numPr>
          <w:ilvl w:val="0"/>
          <w:numId w:val="11"/>
        </w:numPr>
        <w:rPr>
          <w:szCs w:val="18"/>
        </w:rPr>
      </w:pPr>
      <w:r>
        <w:rPr>
          <w:szCs w:val="18"/>
        </w:rPr>
        <w:tab/>
        <w:t>It supports standard and precise positioning algorithms with:</w:t>
      </w:r>
    </w:p>
    <w:p>
      <w:pPr>
        <w:pStyle w:val="Normal"/>
        <w:ind w:left="420" w:hanging="0"/>
        <w:rPr>
          <w:szCs w:val="18"/>
        </w:rPr>
      </w:pPr>
      <w:r>
        <w:rPr>
          <w:szCs w:val="18"/>
        </w:rPr>
        <w:t xml:space="preserve">GPS </w:t>
      </w:r>
      <w:r>
        <w:rPr>
          <w:szCs w:val="18"/>
          <w:vertAlign w:val="superscript"/>
        </w:rPr>
        <w:t>[1][2][3]</w:t>
      </w:r>
      <w:r>
        <w:rPr>
          <w:szCs w:val="18"/>
        </w:rPr>
        <w:t xml:space="preserve">, GLONASS </w:t>
      </w:r>
      <w:r>
        <w:rPr>
          <w:szCs w:val="18"/>
          <w:vertAlign w:val="superscript"/>
        </w:rPr>
        <w:t>[4]</w:t>
      </w:r>
      <w:r>
        <w:rPr>
          <w:szCs w:val="18"/>
        </w:rPr>
        <w:t xml:space="preserve">, Galileo </w:t>
      </w:r>
      <w:r>
        <w:rPr>
          <w:szCs w:val="18"/>
          <w:vertAlign w:val="superscript"/>
        </w:rPr>
        <w:t>[5]</w:t>
      </w:r>
      <w:r>
        <w:rPr>
          <w:szCs w:val="18"/>
        </w:rPr>
        <w:t xml:space="preserve">, QZSS </w:t>
      </w:r>
      <w:r>
        <w:rPr>
          <w:szCs w:val="18"/>
          <w:vertAlign w:val="superscript"/>
        </w:rPr>
        <w:t>[6]</w:t>
      </w:r>
      <w:r>
        <w:rPr>
          <w:szCs w:val="18"/>
        </w:rPr>
        <w:t xml:space="preserve">, BeiDou </w:t>
      </w:r>
      <w:r>
        <w:rPr>
          <w:szCs w:val="18"/>
          <w:vertAlign w:val="superscript"/>
        </w:rPr>
        <w:t>[7]</w:t>
      </w:r>
      <w:r>
        <w:rPr>
          <w:szCs w:val="18"/>
        </w:rPr>
        <w:t xml:space="preserve"> and SBAS </w:t>
      </w:r>
      <w:r>
        <w:rPr>
          <w:szCs w:val="18"/>
          <w:vertAlign w:val="superscript"/>
        </w:rPr>
        <w:t>[8]</w:t>
      </w:r>
    </w:p>
    <w:p>
      <w:pPr>
        <w:pStyle w:val="Normal"/>
        <w:numPr>
          <w:ilvl w:val="0"/>
          <w:numId w:val="11"/>
        </w:numPr>
        <w:rPr>
          <w:szCs w:val="18"/>
        </w:rPr>
      </w:pPr>
      <w:r>
        <w:rPr>
          <w:szCs w:val="18"/>
        </w:rPr>
        <w:tab/>
        <w:t>It supports various positioning modes with GNSS for both real-time- and post-processing:</w:t>
      </w:r>
    </w:p>
    <w:p>
      <w:pPr>
        <w:pStyle w:val="Normal"/>
        <w:ind w:left="420" w:hanging="0"/>
        <w:rPr>
          <w:szCs w:val="18"/>
        </w:rPr>
      </w:pPr>
      <w:r>
        <w:rPr>
          <w:szCs w:val="18"/>
        </w:rPr>
        <w:t>Single, DGPS/DGNSS, Kinematic, Static, Moving-Baseline, Fixed, PPP-Kinematic, PPP-Static and PPP-Fixed.</w:t>
      </w:r>
    </w:p>
    <w:p>
      <w:pPr>
        <w:pStyle w:val="Normal"/>
        <w:numPr>
          <w:ilvl w:val="0"/>
          <w:numId w:val="11"/>
        </w:numPr>
        <w:rPr>
          <w:szCs w:val="18"/>
        </w:rPr>
      </w:pPr>
      <w:r>
        <w:rPr>
          <w:szCs w:val="18"/>
        </w:rPr>
        <w:tab/>
        <w:t>It supports many standard formats and protocols for GNSS:</w:t>
      </w:r>
    </w:p>
    <w:p>
      <w:pPr>
        <w:pStyle w:val="Normal"/>
        <w:ind w:left="420" w:hanging="0"/>
        <w:rPr>
          <w:szCs w:val="18"/>
        </w:rPr>
      </w:pPr>
      <w:r>
        <w:rPr>
          <w:szCs w:val="18"/>
        </w:rPr>
        <w:t xml:space="preserve">RINEX 2.10 </w:t>
      </w:r>
      <w:r>
        <w:rPr>
          <w:szCs w:val="18"/>
          <w:vertAlign w:val="superscript"/>
        </w:rPr>
        <w:t>[9]</w:t>
      </w:r>
      <w:r>
        <w:rPr>
          <w:szCs w:val="18"/>
        </w:rPr>
        <w:t xml:space="preserve">, 2.11 </w:t>
      </w:r>
      <w:r>
        <w:rPr>
          <w:szCs w:val="18"/>
          <w:vertAlign w:val="superscript"/>
        </w:rPr>
        <w:t>[10]</w:t>
      </w:r>
      <w:r>
        <w:rPr>
          <w:szCs w:val="18"/>
        </w:rPr>
        <w:t xml:space="preserve">, 2.12 </w:t>
      </w:r>
      <w:r>
        <w:rPr>
          <w:szCs w:val="18"/>
          <w:vertAlign w:val="superscript"/>
        </w:rPr>
        <w:t>[11]</w:t>
      </w:r>
      <w:r>
        <w:rPr>
          <w:szCs w:val="18"/>
        </w:rPr>
        <w:t xml:space="preserve"> OBS/NAV/GNAV/HNAV/LNAV/QNAV, RINEX 3.00 </w:t>
      </w:r>
      <w:r>
        <w:rPr>
          <w:szCs w:val="18"/>
          <w:vertAlign w:val="superscript"/>
        </w:rPr>
        <w:t>[12]</w:t>
      </w:r>
      <w:r>
        <w:rPr>
          <w:szCs w:val="18"/>
        </w:rPr>
        <w:t xml:space="preserve">, 3.01 </w:t>
      </w:r>
      <w:r>
        <w:rPr>
          <w:szCs w:val="18"/>
          <w:vertAlign w:val="superscript"/>
        </w:rPr>
        <w:t>[13]</w:t>
      </w:r>
      <w:r>
        <w:rPr>
          <w:szCs w:val="18"/>
        </w:rPr>
        <w:t xml:space="preserve">, 3.02 </w:t>
      </w:r>
      <w:r>
        <w:rPr>
          <w:szCs w:val="18"/>
          <w:vertAlign w:val="superscript"/>
        </w:rPr>
        <w:t>[14]</w:t>
      </w:r>
      <w:r>
        <w:rPr>
          <w:szCs w:val="18"/>
        </w:rPr>
        <w:t xml:space="preserve"> OBS/NAV, RINEX 3.02 CLK </w:t>
      </w:r>
      <w:r>
        <w:rPr>
          <w:szCs w:val="18"/>
          <w:vertAlign w:val="superscript"/>
        </w:rPr>
        <w:t>[15]</w:t>
      </w:r>
      <w:r>
        <w:rPr>
          <w:szCs w:val="18"/>
        </w:rPr>
        <w:t xml:space="preserve">, RTCM ver.2.3 </w:t>
      </w:r>
      <w:r>
        <w:rPr>
          <w:szCs w:val="18"/>
          <w:vertAlign w:val="superscript"/>
        </w:rPr>
        <w:t>[16]</w:t>
      </w:r>
      <w:r>
        <w:rPr>
          <w:szCs w:val="18"/>
        </w:rPr>
        <w:t xml:space="preserve">, RTCM ver.3.1 (with amendment 1-5) </w:t>
      </w:r>
      <w:r>
        <w:rPr>
          <w:szCs w:val="18"/>
          <w:vertAlign w:val="superscript"/>
        </w:rPr>
        <w:t>[17]</w:t>
      </w:r>
      <w:r>
        <w:rPr>
          <w:szCs w:val="18"/>
        </w:rPr>
        <w:t xml:space="preserve">, RTCM ver.3.2 </w:t>
      </w:r>
      <w:r>
        <w:rPr>
          <w:szCs w:val="18"/>
          <w:vertAlign w:val="superscript"/>
        </w:rPr>
        <w:t>[18]</w:t>
      </w:r>
      <w:r>
        <w:rPr>
          <w:szCs w:val="18"/>
        </w:rPr>
        <w:t xml:space="preserve">, BINEX </w:t>
      </w:r>
      <w:r>
        <w:rPr>
          <w:szCs w:val="18"/>
          <w:vertAlign w:val="superscript"/>
        </w:rPr>
        <w:t>[19]</w:t>
      </w:r>
      <w:r>
        <w:rPr>
          <w:szCs w:val="18"/>
        </w:rPr>
        <w:t xml:space="preserve">, NTRIP 1.0 </w:t>
      </w:r>
      <w:r>
        <w:rPr>
          <w:szCs w:val="18"/>
          <w:vertAlign w:val="superscript"/>
        </w:rPr>
        <w:t>[20]</w:t>
      </w:r>
      <w:r>
        <w:rPr>
          <w:szCs w:val="18"/>
        </w:rPr>
        <w:t xml:space="preserve">, NMEA 0183 </w:t>
      </w:r>
      <w:r>
        <w:rPr>
          <w:szCs w:val="18"/>
          <w:vertAlign w:val="superscript"/>
        </w:rPr>
        <w:t>[21]</w:t>
      </w:r>
      <w:r>
        <w:rPr>
          <w:szCs w:val="18"/>
        </w:rPr>
        <w:t xml:space="preserve">, SP3-c </w:t>
      </w:r>
      <w:r>
        <w:rPr>
          <w:szCs w:val="18"/>
          <w:vertAlign w:val="superscript"/>
        </w:rPr>
        <w:t>[22]</w:t>
      </w:r>
      <w:r>
        <w:rPr>
          <w:szCs w:val="18"/>
        </w:rPr>
        <w:t xml:space="preserve">, ANTEX 1.4 </w:t>
      </w:r>
      <w:r>
        <w:rPr>
          <w:szCs w:val="18"/>
          <w:vertAlign w:val="superscript"/>
        </w:rPr>
        <w:t>[23]</w:t>
      </w:r>
      <w:r>
        <w:rPr>
          <w:szCs w:val="18"/>
        </w:rPr>
        <w:t xml:space="preserve">, IONEX 1.0 </w:t>
      </w:r>
      <w:r>
        <w:rPr>
          <w:szCs w:val="18"/>
          <w:vertAlign w:val="superscript"/>
        </w:rPr>
        <w:t>[24]</w:t>
      </w:r>
      <w:r>
        <w:rPr>
          <w:szCs w:val="18"/>
        </w:rPr>
        <w:t xml:space="preserve">, NGS PCV </w:t>
      </w:r>
      <w:r>
        <w:rPr>
          <w:szCs w:val="18"/>
          <w:vertAlign w:val="superscript"/>
        </w:rPr>
        <w:t>[25]</w:t>
      </w:r>
      <w:r>
        <w:rPr>
          <w:szCs w:val="18"/>
        </w:rPr>
        <w:t xml:space="preserve"> and EMS 2.0 </w:t>
      </w:r>
      <w:r>
        <w:rPr>
          <w:szCs w:val="18"/>
          <w:vertAlign w:val="superscript"/>
        </w:rPr>
        <w:t>[26]</w:t>
      </w:r>
      <w:r>
        <w:rPr>
          <w:szCs w:val="18"/>
        </w:rPr>
        <w:t xml:space="preserve"> (refer Appendix D.1 and D.2 for details).</w:t>
      </w:r>
    </w:p>
    <w:p>
      <w:pPr>
        <w:pStyle w:val="Normal"/>
        <w:numPr>
          <w:ilvl w:val="0"/>
          <w:numId w:val="11"/>
        </w:numPr>
        <w:rPr>
          <w:szCs w:val="18"/>
        </w:rPr>
      </w:pPr>
      <w:r>
        <w:rPr>
          <w:szCs w:val="18"/>
        </w:rPr>
        <w:tab/>
        <w:t>It supports several GNSS receivers' proprietary messages:</w:t>
      </w:r>
    </w:p>
    <w:p>
      <w:pPr>
        <w:pStyle w:val="Normal"/>
        <w:ind w:left="420" w:hanging="0"/>
        <w:rPr>
          <w:szCs w:val="18"/>
        </w:rPr>
      </w:pPr>
      <w:r>
        <w:rPr>
          <w:szCs w:val="18"/>
        </w:rPr>
        <w:t xml:space="preserve">NovAtel </w:t>
      </w:r>
      <w:r>
        <w:rPr>
          <w:szCs w:val="18"/>
          <w:vertAlign w:val="superscript"/>
        </w:rPr>
        <w:t>[27]</w:t>
      </w:r>
      <w:r>
        <w:rPr>
          <w:szCs w:val="18"/>
        </w:rPr>
        <w:t xml:space="preserve">: OEM4/V/6, OEM3, OEMStar, Superstar II, Hemisphere </w:t>
      </w:r>
      <w:r>
        <w:rPr>
          <w:szCs w:val="18"/>
          <w:vertAlign w:val="superscript"/>
        </w:rPr>
        <w:t>[28]</w:t>
      </w:r>
      <w:r>
        <w:rPr>
          <w:szCs w:val="18"/>
        </w:rPr>
        <w:t xml:space="preserve">: Eclipse, Crescent, u-blox </w:t>
      </w:r>
      <w:r>
        <w:rPr>
          <w:szCs w:val="18"/>
          <w:vertAlign w:val="superscript"/>
        </w:rPr>
        <w:t>[29]</w:t>
      </w:r>
      <w:r>
        <w:rPr>
          <w:szCs w:val="18"/>
        </w:rPr>
        <w:t xml:space="preserve">: LEA-4T/5T/6T, SkyTraq </w:t>
      </w:r>
      <w:r>
        <w:rPr>
          <w:szCs w:val="18"/>
          <w:vertAlign w:val="superscript"/>
        </w:rPr>
        <w:t>[30]</w:t>
      </w:r>
      <w:r>
        <w:rPr>
          <w:szCs w:val="18"/>
        </w:rPr>
        <w:t xml:space="preserve">: S1315F, JAVAD </w:t>
      </w:r>
      <w:r>
        <w:rPr>
          <w:szCs w:val="18"/>
          <w:vertAlign w:val="superscript"/>
        </w:rPr>
        <w:t>[31]</w:t>
      </w:r>
      <w:r>
        <w:rPr>
          <w:szCs w:val="18"/>
        </w:rPr>
        <w:t xml:space="preserve"> GRIL/GREIS, Furuno </w:t>
      </w:r>
      <w:r>
        <w:rPr>
          <w:szCs w:val="18"/>
          <w:vertAlign w:val="superscript"/>
        </w:rPr>
        <w:t>[32]</w:t>
      </w:r>
      <w:r>
        <w:rPr>
          <w:szCs w:val="18"/>
        </w:rPr>
        <w:t xml:space="preserve"> GW-10-II/III and NVS  </w:t>
      </w:r>
      <w:r>
        <w:rPr>
          <w:szCs w:val="18"/>
          <w:vertAlign w:val="superscript"/>
        </w:rPr>
        <w:t xml:space="preserve">[33] </w:t>
      </w:r>
      <w:r>
        <w:rPr>
          <w:szCs w:val="18"/>
        </w:rPr>
        <w:t>NV08C BINR  (refer Appendix D.2 for details).</w:t>
      </w:r>
    </w:p>
    <w:p>
      <w:pPr>
        <w:pStyle w:val="Normal"/>
        <w:numPr>
          <w:ilvl w:val="0"/>
          <w:numId w:val="11"/>
        </w:numPr>
        <w:rPr>
          <w:szCs w:val="18"/>
        </w:rPr>
      </w:pPr>
      <w:r>
        <w:rPr>
          <w:szCs w:val="18"/>
        </w:rPr>
        <w:tab/>
        <w:t>It supports external communication via:</w:t>
      </w:r>
    </w:p>
    <w:p>
      <w:pPr>
        <w:pStyle w:val="Normal"/>
        <w:ind w:left="420" w:hanging="0"/>
        <w:rPr>
          <w:szCs w:val="18"/>
        </w:rPr>
      </w:pPr>
      <w:r>
        <w:rPr>
          <w:szCs w:val="18"/>
        </w:rPr>
        <w:t>Serial, TCP/IP, NTRIP, local log file (record and playback) and FTP/HTTP (automatic download).</w:t>
      </w:r>
    </w:p>
    <w:p>
      <w:pPr>
        <w:pStyle w:val="Normal"/>
        <w:numPr>
          <w:ilvl w:val="0"/>
          <w:numId w:val="11"/>
        </w:numPr>
        <w:rPr>
          <w:szCs w:val="18"/>
        </w:rPr>
      </w:pPr>
      <w:r>
        <w:rPr>
          <w:szCs w:val="18"/>
        </w:rPr>
        <w:tab/>
        <w:t>It provides many library functions and APIs (application program interfaces):</w:t>
      </w:r>
    </w:p>
    <w:p>
      <w:pPr>
        <w:pStyle w:val="Normal"/>
        <w:ind w:left="420" w:hanging="0"/>
        <w:rPr>
          <w:szCs w:val="18"/>
        </w:rPr>
      </w:pPr>
      <w:r>
        <w:rPr>
          <w:szCs w:val="18"/>
        </w:rPr>
        <w:t xml:space="preserve">Satellite and navigation system functions, matrix and vector functions, time and string functions, coordinates transformation, input and output functions, debug trace functions, platform dependent functions, positioning models, atmosphere models, antenna models, earth tides models, geoid models, datum transformation, RINEX functions, ephemeris and clock functions, precise ephemeris and clock functions, receiver raw data functions, RTCM functions, solution functions, Google Earth </w:t>
      </w:r>
      <w:r>
        <w:rPr>
          <w:szCs w:val="18"/>
          <w:vertAlign w:val="superscript"/>
        </w:rPr>
        <w:t xml:space="preserve">[34] </w:t>
      </w:r>
      <w:r>
        <w:rPr>
          <w:szCs w:val="18"/>
        </w:rPr>
        <w:t>KML converter, SBAS functions, options functions, stream data input and output functions, integer ambiguity resolution, standard positioning, precise positioning, post-processing positioning, stream server functions, RTK server functions, downloader functions.</w:t>
      </w:r>
    </w:p>
    <w:p>
      <w:pPr>
        <w:pStyle w:val="Normal"/>
        <w:numPr>
          <w:ilvl w:val="0"/>
          <w:numId w:val="11"/>
        </w:numPr>
        <w:rPr>
          <w:szCs w:val="18"/>
        </w:rPr>
      </w:pPr>
      <w:r>
        <w:rPr>
          <w:szCs w:val="18"/>
        </w:rPr>
        <w:tab/>
        <w:t>It includes the following GUI (graphical user interface) and CUI (command-line user interface) APs. () shows the section describing the instruction for each AP in the manual.</w:t>
      </w:r>
    </w:p>
    <w:p>
      <w:pPr>
        <w:pStyle w:val="Normal"/>
        <w:ind w:left="420" w:hanging="0"/>
        <w:rPr>
          <w:szCs w:val="18"/>
        </w:rPr>
      </w:pPr>
      <w:r>
        <w:rPr>
          <w:szCs w:val="18"/>
        </w:rPr>
      </w:r>
    </w:p>
    <w:p>
      <w:pPr>
        <w:pStyle w:val="Normal"/>
        <w:ind w:left="420" w:hanging="0"/>
        <w:rPr>
          <w:szCs w:val="18"/>
        </w:rPr>
      </w:pPr>
      <w:r>
        <w:rPr>
          <w:szCs w:val="18"/>
        </w:rPr>
      </w:r>
    </w:p>
    <w:tbl>
      <w:tblPr>
        <w:tblStyle w:val="aa"/>
        <w:tblW w:w="8302" w:type="dxa"/>
        <w:jc w:val="left"/>
        <w:tblInd w:w="420" w:type="dxa"/>
        <w:tblLayout w:type="fixed"/>
        <w:tblCellMar>
          <w:top w:w="0" w:type="dxa"/>
          <w:left w:w="108" w:type="dxa"/>
          <w:bottom w:w="0" w:type="dxa"/>
          <w:right w:w="108" w:type="dxa"/>
        </w:tblCellMar>
        <w:tblLook w:val="04a0"/>
      </w:tblPr>
      <w:tblGrid>
        <w:gridCol w:w="444"/>
        <w:gridCol w:w="2719"/>
        <w:gridCol w:w="2024"/>
        <w:gridCol w:w="2024"/>
        <w:gridCol w:w="1091"/>
      </w:tblGrid>
      <w:tr>
        <w:trPr>
          <w:tblHeader w:val="true"/>
          <w:trHeight w:val="318" w:hRule="atLeast"/>
        </w:trPr>
        <w:tc>
          <w:tcPr>
            <w:tcW w:w="444" w:type="dxa"/>
            <w:tcBorders>
              <w:left w:val="nil"/>
              <w:bottom w:val="double" w:sz="4" w:space="0" w:color="000000"/>
              <w:right w:val="nil"/>
            </w:tcBorders>
            <w:vAlign w:val="center"/>
          </w:tcPr>
          <w:p>
            <w:pPr>
              <w:pStyle w:val="Normal"/>
              <w:widowControl w:val="false"/>
              <w:suppressAutoHyphens w:val="true"/>
              <w:spacing w:before="0" w:after="0"/>
              <w:jc w:val="center"/>
              <w:rPr>
                <w:szCs w:val="18"/>
              </w:rPr>
            </w:pPr>
            <w:r>
              <w:rPr>
                <w:szCs w:val="18"/>
              </w:rPr>
            </w:r>
          </w:p>
        </w:tc>
        <w:tc>
          <w:tcPr>
            <w:tcW w:w="2719" w:type="dxa"/>
            <w:tcBorders>
              <w:left w:val="nil"/>
              <w:bottom w:val="double" w:sz="4" w:space="0" w:color="000000"/>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Function</w:t>
            </w:r>
          </w:p>
        </w:tc>
        <w:tc>
          <w:tcPr>
            <w:tcW w:w="2024" w:type="dxa"/>
            <w:tcBorders>
              <w:left w:val="nil"/>
              <w:bottom w:val="double" w:sz="4" w:space="0" w:color="000000"/>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GUI AP</w:t>
            </w:r>
          </w:p>
        </w:tc>
        <w:tc>
          <w:tcPr>
            <w:tcW w:w="2024" w:type="dxa"/>
            <w:tcBorders>
              <w:left w:val="nil"/>
              <w:bottom w:val="double" w:sz="4" w:space="0" w:color="000000"/>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CUI AP</w:t>
            </w:r>
          </w:p>
        </w:tc>
        <w:tc>
          <w:tcPr>
            <w:tcW w:w="1091" w:type="dxa"/>
            <w:tcBorders>
              <w:left w:val="nil"/>
              <w:bottom w:val="double" w:sz="4" w:space="0" w:color="000000"/>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Notes</w:t>
            </w:r>
          </w:p>
        </w:tc>
      </w:tr>
      <w:tr>
        <w:trPr>
          <w:trHeight w:val="486" w:hRule="atLeast"/>
        </w:trPr>
        <w:tc>
          <w:tcPr>
            <w:tcW w:w="44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(a)</w:t>
            </w:r>
          </w:p>
        </w:tc>
        <w:tc>
          <w:tcPr>
            <w:tcW w:w="2719" w:type="dxa"/>
            <w:tcBorders>
              <w:left w:val="nil"/>
              <w:right w:val="nil"/>
            </w:tcBorders>
            <w:vAlign w:val="center"/>
          </w:tcPr>
          <w:p>
            <w:pPr>
              <w:pStyle w:val="Normal"/>
              <w:widowControl w:val="false"/>
              <w:suppressAutoHyphens w:val="true"/>
              <w:spacing w:before="0" w:after="0"/>
              <w:jc w:val="left"/>
              <w:rPr>
                <w:szCs w:val="18"/>
              </w:rPr>
            </w:pPr>
            <w:r>
              <w:rPr>
                <w:rFonts w:eastAsia="ＭＳ 明朝" w:cs="Times New Roman"/>
                <w:szCs w:val="18"/>
                <w:lang w:val="en-US" w:eastAsia="ja-JP" w:bidi="ar-SA"/>
              </w:rPr>
              <w:t>AP Launcher</w:t>
            </w:r>
          </w:p>
        </w:tc>
        <w:tc>
          <w:tcPr>
            <w:tcW w:w="202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RTKLAUNCH</w:t>
            </w:r>
          </w:p>
          <w:p>
            <w:pPr>
              <w:pStyle w:val="Normal"/>
              <w:widowControl w:val="false"/>
              <w:suppressAutoHyphens w:val="true"/>
              <w:spacing w:before="0" w:after="0"/>
              <w:jc w:val="center"/>
              <w:rPr>
                <w:szCs w:val="18"/>
              </w:rPr>
            </w:pPr>
            <w:r>
              <w:rPr>
                <w:rFonts w:eastAsia="ＭＳ 明朝" w:cs="Times New Roman"/>
                <w:szCs w:val="18"/>
                <w:lang w:val="en-US" w:eastAsia="ja-JP" w:bidi="ar-SA"/>
              </w:rPr>
              <w:t>(3.1)</w:t>
            </w:r>
          </w:p>
        </w:tc>
        <w:tc>
          <w:tcPr>
            <w:tcW w:w="202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w:t>
            </w:r>
          </w:p>
        </w:tc>
        <w:tc>
          <w:tcPr>
            <w:tcW w:w="1091" w:type="dxa"/>
            <w:tcBorders>
              <w:left w:val="nil"/>
              <w:right w:val="nil"/>
            </w:tcBorders>
            <w:vAlign w:val="center"/>
          </w:tcPr>
          <w:p>
            <w:pPr>
              <w:pStyle w:val="Normal"/>
              <w:widowControl w:val="false"/>
              <w:suppressAutoHyphens w:val="true"/>
              <w:spacing w:before="0" w:after="0"/>
              <w:jc w:val="center"/>
              <w:rPr>
                <w:szCs w:val="18"/>
              </w:rPr>
            </w:pPr>
            <w:r>
              <w:rPr>
                <w:szCs w:val="18"/>
              </w:rPr>
            </w:r>
          </w:p>
        </w:tc>
      </w:tr>
      <w:tr>
        <w:trPr>
          <w:trHeight w:val="486" w:hRule="atLeast"/>
        </w:trPr>
        <w:tc>
          <w:tcPr>
            <w:tcW w:w="44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(b)</w:t>
            </w:r>
          </w:p>
        </w:tc>
        <w:tc>
          <w:tcPr>
            <w:tcW w:w="2719" w:type="dxa"/>
            <w:tcBorders>
              <w:left w:val="nil"/>
              <w:right w:val="nil"/>
            </w:tcBorders>
            <w:vAlign w:val="center"/>
          </w:tcPr>
          <w:p>
            <w:pPr>
              <w:pStyle w:val="Normal"/>
              <w:widowControl w:val="false"/>
              <w:suppressAutoHyphens w:val="true"/>
              <w:spacing w:before="0" w:after="0"/>
              <w:jc w:val="left"/>
              <w:rPr>
                <w:szCs w:val="18"/>
              </w:rPr>
            </w:pPr>
            <w:r>
              <w:rPr>
                <w:rFonts w:eastAsia="ＭＳ 明朝" w:cs="Times New Roman"/>
                <w:szCs w:val="18"/>
                <w:lang w:val="en-US" w:eastAsia="ja-JP" w:bidi="ar-SA"/>
              </w:rPr>
              <w:t>Real-Time Positioning</w:t>
            </w:r>
          </w:p>
        </w:tc>
        <w:tc>
          <w:tcPr>
            <w:tcW w:w="202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RTKNAVI</w:t>
            </w:r>
          </w:p>
          <w:p>
            <w:pPr>
              <w:pStyle w:val="Normal"/>
              <w:widowControl w:val="false"/>
              <w:suppressAutoHyphens w:val="true"/>
              <w:spacing w:before="0" w:after="0"/>
              <w:jc w:val="center"/>
              <w:rPr>
                <w:szCs w:val="18"/>
              </w:rPr>
            </w:pPr>
            <w:r>
              <w:rPr>
                <w:rFonts w:eastAsia="ＭＳ 明朝" w:cs="Times New Roman"/>
                <w:szCs w:val="18"/>
                <w:lang w:val="en-US" w:eastAsia="ja-JP" w:bidi="ar-SA"/>
              </w:rPr>
              <w:t>(3.2, 3.3, 3.5)</w:t>
            </w:r>
          </w:p>
        </w:tc>
        <w:tc>
          <w:tcPr>
            <w:tcW w:w="202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RTKRCV</w:t>
            </w:r>
          </w:p>
          <w:p>
            <w:pPr>
              <w:pStyle w:val="Normal"/>
              <w:widowControl w:val="false"/>
              <w:suppressAutoHyphens w:val="true"/>
              <w:spacing w:before="0" w:after="0"/>
              <w:jc w:val="center"/>
              <w:rPr>
                <w:szCs w:val="18"/>
              </w:rPr>
            </w:pPr>
            <w:r>
              <w:rPr>
                <w:rFonts w:eastAsia="ＭＳ 明朝" w:cs="Times New Roman"/>
                <w:szCs w:val="18"/>
                <w:lang w:val="en-US" w:eastAsia="ja-JP" w:bidi="ar-SA"/>
              </w:rPr>
              <w:t>(3.11, A.1)</w:t>
            </w:r>
          </w:p>
        </w:tc>
        <w:tc>
          <w:tcPr>
            <w:tcW w:w="1091" w:type="dxa"/>
            <w:tcBorders>
              <w:left w:val="nil"/>
              <w:right w:val="nil"/>
            </w:tcBorders>
            <w:vAlign w:val="center"/>
          </w:tcPr>
          <w:p>
            <w:pPr>
              <w:pStyle w:val="Normal"/>
              <w:widowControl w:val="false"/>
              <w:suppressAutoHyphens w:val="true"/>
              <w:spacing w:before="0" w:after="0"/>
              <w:jc w:val="center"/>
              <w:rPr>
                <w:szCs w:val="18"/>
              </w:rPr>
            </w:pPr>
            <w:r>
              <w:rPr>
                <w:szCs w:val="18"/>
              </w:rPr>
            </w:r>
          </w:p>
        </w:tc>
      </w:tr>
      <w:tr>
        <w:trPr>
          <w:trHeight w:val="486" w:hRule="atLeast"/>
        </w:trPr>
        <w:tc>
          <w:tcPr>
            <w:tcW w:w="44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(c)</w:t>
            </w:r>
          </w:p>
        </w:tc>
        <w:tc>
          <w:tcPr>
            <w:tcW w:w="2719" w:type="dxa"/>
            <w:tcBorders>
              <w:left w:val="nil"/>
              <w:right w:val="nil"/>
            </w:tcBorders>
            <w:vAlign w:val="center"/>
          </w:tcPr>
          <w:p>
            <w:pPr>
              <w:pStyle w:val="Normal"/>
              <w:widowControl w:val="false"/>
              <w:suppressAutoHyphens w:val="true"/>
              <w:spacing w:before="0" w:after="0"/>
              <w:jc w:val="left"/>
              <w:rPr>
                <w:szCs w:val="18"/>
              </w:rPr>
            </w:pPr>
            <w:r>
              <w:rPr>
                <w:rFonts w:eastAsia="ＭＳ 明朝" w:cs="Times New Roman"/>
                <w:szCs w:val="18"/>
                <w:lang w:val="en-US" w:eastAsia="ja-JP" w:bidi="ar-SA"/>
              </w:rPr>
              <w:t>Communication Server</w:t>
            </w:r>
          </w:p>
        </w:tc>
        <w:tc>
          <w:tcPr>
            <w:tcW w:w="202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STRSVR,</w:t>
            </w:r>
          </w:p>
          <w:p>
            <w:pPr>
              <w:pStyle w:val="Normal"/>
              <w:widowControl w:val="false"/>
              <w:suppressAutoHyphens w:val="true"/>
              <w:spacing w:before="0" w:after="0"/>
              <w:jc w:val="center"/>
              <w:rPr>
                <w:szCs w:val="18"/>
              </w:rPr>
            </w:pPr>
            <w:r>
              <w:rPr>
                <w:rFonts w:eastAsia="ＭＳ 明朝" w:cs="Times New Roman"/>
                <w:szCs w:val="18"/>
                <w:lang w:val="en-US" w:eastAsia="ja-JP" w:bidi="ar-SA"/>
              </w:rPr>
              <w:t>(3.3)</w:t>
            </w:r>
          </w:p>
        </w:tc>
        <w:tc>
          <w:tcPr>
            <w:tcW w:w="202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STR2STR</w:t>
            </w:r>
          </w:p>
          <w:p>
            <w:pPr>
              <w:pStyle w:val="Normal"/>
              <w:widowControl w:val="false"/>
              <w:suppressAutoHyphens w:val="true"/>
              <w:spacing w:before="0" w:after="0"/>
              <w:jc w:val="center"/>
              <w:rPr>
                <w:szCs w:val="18"/>
              </w:rPr>
            </w:pPr>
            <w:r>
              <w:rPr>
                <w:rFonts w:eastAsia="ＭＳ 明朝" w:cs="Times New Roman"/>
                <w:szCs w:val="18"/>
                <w:lang w:val="en-US" w:eastAsia="ja-JP" w:bidi="ar-SA"/>
              </w:rPr>
              <w:t>(3.11, A.5)</w:t>
            </w:r>
          </w:p>
        </w:tc>
        <w:tc>
          <w:tcPr>
            <w:tcW w:w="1091" w:type="dxa"/>
            <w:tcBorders>
              <w:left w:val="nil"/>
              <w:right w:val="nil"/>
            </w:tcBorders>
            <w:vAlign w:val="center"/>
          </w:tcPr>
          <w:p>
            <w:pPr>
              <w:pStyle w:val="Normal"/>
              <w:widowControl w:val="false"/>
              <w:suppressAutoHyphens w:val="true"/>
              <w:spacing w:before="0" w:after="0"/>
              <w:jc w:val="center"/>
              <w:rPr>
                <w:szCs w:val="18"/>
              </w:rPr>
            </w:pPr>
            <w:r>
              <w:rPr>
                <w:szCs w:val="18"/>
              </w:rPr>
            </w:r>
          </w:p>
        </w:tc>
      </w:tr>
      <w:tr>
        <w:trPr>
          <w:trHeight w:val="486" w:hRule="atLeast"/>
        </w:trPr>
        <w:tc>
          <w:tcPr>
            <w:tcW w:w="44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(d)</w:t>
            </w:r>
          </w:p>
        </w:tc>
        <w:tc>
          <w:tcPr>
            <w:tcW w:w="2719" w:type="dxa"/>
            <w:tcBorders>
              <w:left w:val="nil"/>
              <w:right w:val="nil"/>
            </w:tcBorders>
            <w:vAlign w:val="center"/>
          </w:tcPr>
          <w:p>
            <w:pPr>
              <w:pStyle w:val="Normal"/>
              <w:widowControl w:val="false"/>
              <w:suppressAutoHyphens w:val="true"/>
              <w:spacing w:before="0" w:after="0"/>
              <w:jc w:val="left"/>
              <w:rPr>
                <w:szCs w:val="18"/>
              </w:rPr>
            </w:pPr>
            <w:r>
              <w:rPr>
                <w:rFonts w:eastAsia="ＭＳ 明朝" w:cs="Times New Roman"/>
                <w:szCs w:val="18"/>
                <w:lang w:val="en-US" w:eastAsia="ja-JP" w:bidi="ar-SA"/>
              </w:rPr>
              <w:t>Post-Processing Analysis</w:t>
            </w:r>
          </w:p>
        </w:tc>
        <w:tc>
          <w:tcPr>
            <w:tcW w:w="202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RTKPOST</w:t>
            </w:r>
          </w:p>
          <w:p>
            <w:pPr>
              <w:pStyle w:val="Normal"/>
              <w:widowControl w:val="false"/>
              <w:suppressAutoHyphens w:val="true"/>
              <w:spacing w:before="0" w:after="0"/>
              <w:jc w:val="center"/>
              <w:rPr>
                <w:szCs w:val="18"/>
              </w:rPr>
            </w:pPr>
            <w:r>
              <w:rPr>
                <w:rFonts w:eastAsia="ＭＳ 明朝" w:cs="Times New Roman"/>
                <w:szCs w:val="18"/>
                <w:lang w:val="en-US" w:eastAsia="ja-JP" w:bidi="ar-SA"/>
              </w:rPr>
              <w:t>(3.4, 3.5)</w:t>
            </w:r>
          </w:p>
        </w:tc>
        <w:tc>
          <w:tcPr>
            <w:tcW w:w="202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RNX2RTKP</w:t>
            </w:r>
          </w:p>
          <w:p>
            <w:pPr>
              <w:pStyle w:val="Normal"/>
              <w:widowControl w:val="false"/>
              <w:suppressAutoHyphens w:val="true"/>
              <w:spacing w:before="0" w:after="0"/>
              <w:jc w:val="center"/>
              <w:rPr>
                <w:szCs w:val="18"/>
              </w:rPr>
            </w:pPr>
            <w:r>
              <w:rPr>
                <w:rFonts w:eastAsia="ＭＳ 明朝" w:cs="Times New Roman"/>
                <w:szCs w:val="18"/>
                <w:lang w:val="en-US" w:eastAsia="ja-JP" w:bidi="ar-SA"/>
              </w:rPr>
              <w:t>(3.11, A.2)</w:t>
            </w:r>
          </w:p>
        </w:tc>
        <w:tc>
          <w:tcPr>
            <w:tcW w:w="1091" w:type="dxa"/>
            <w:tcBorders>
              <w:left w:val="nil"/>
              <w:right w:val="nil"/>
            </w:tcBorders>
            <w:vAlign w:val="center"/>
          </w:tcPr>
          <w:p>
            <w:pPr>
              <w:pStyle w:val="Normal"/>
              <w:widowControl w:val="false"/>
              <w:suppressAutoHyphens w:val="true"/>
              <w:spacing w:before="0" w:after="0"/>
              <w:jc w:val="center"/>
              <w:rPr>
                <w:szCs w:val="18"/>
              </w:rPr>
            </w:pPr>
            <w:r>
              <w:rPr>
                <w:szCs w:val="18"/>
              </w:rPr>
            </w:r>
          </w:p>
        </w:tc>
      </w:tr>
      <w:tr>
        <w:trPr>
          <w:trHeight w:val="486" w:hRule="atLeast"/>
        </w:trPr>
        <w:tc>
          <w:tcPr>
            <w:tcW w:w="44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(e)</w:t>
            </w:r>
          </w:p>
        </w:tc>
        <w:tc>
          <w:tcPr>
            <w:tcW w:w="2719" w:type="dxa"/>
            <w:tcBorders>
              <w:left w:val="nil"/>
              <w:right w:val="nil"/>
            </w:tcBorders>
            <w:vAlign w:val="center"/>
          </w:tcPr>
          <w:p>
            <w:pPr>
              <w:pStyle w:val="Normal"/>
              <w:widowControl w:val="false"/>
              <w:suppressAutoHyphens w:val="true"/>
              <w:spacing w:before="0" w:after="0"/>
              <w:jc w:val="left"/>
              <w:rPr>
                <w:szCs w:val="18"/>
              </w:rPr>
            </w:pPr>
            <w:r>
              <w:rPr>
                <w:rFonts w:eastAsia="ＭＳ 明朝" w:cs="Times New Roman"/>
                <w:szCs w:val="18"/>
                <w:lang w:val="en-US" w:eastAsia="ja-JP" w:bidi="ar-SA"/>
              </w:rPr>
              <w:t>RINEX Converter</w:t>
            </w:r>
          </w:p>
        </w:tc>
        <w:tc>
          <w:tcPr>
            <w:tcW w:w="202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RTKCONV</w:t>
            </w:r>
          </w:p>
          <w:p>
            <w:pPr>
              <w:pStyle w:val="Normal"/>
              <w:widowControl w:val="false"/>
              <w:suppressAutoHyphens w:val="true"/>
              <w:spacing w:before="0" w:after="0"/>
              <w:jc w:val="center"/>
              <w:rPr>
                <w:szCs w:val="18"/>
              </w:rPr>
            </w:pPr>
            <w:r>
              <w:rPr>
                <w:rFonts w:eastAsia="ＭＳ 明朝" w:cs="Times New Roman"/>
                <w:szCs w:val="18"/>
                <w:lang w:val="en-US" w:eastAsia="ja-JP" w:bidi="ar-SA"/>
              </w:rPr>
              <w:t>(3.6)</w:t>
            </w:r>
          </w:p>
        </w:tc>
        <w:tc>
          <w:tcPr>
            <w:tcW w:w="202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CONVBIN</w:t>
            </w:r>
          </w:p>
          <w:p>
            <w:pPr>
              <w:pStyle w:val="Normal"/>
              <w:widowControl w:val="false"/>
              <w:suppressAutoHyphens w:val="true"/>
              <w:spacing w:before="0" w:after="0"/>
              <w:jc w:val="center"/>
              <w:rPr>
                <w:szCs w:val="18"/>
              </w:rPr>
            </w:pPr>
            <w:r>
              <w:rPr>
                <w:rFonts w:eastAsia="ＭＳ 明朝" w:cs="Times New Roman"/>
                <w:szCs w:val="18"/>
                <w:lang w:val="en-US" w:eastAsia="ja-JP" w:bidi="ar-SA"/>
              </w:rPr>
              <w:t>(3.11, A.4)</w:t>
            </w:r>
          </w:p>
        </w:tc>
        <w:tc>
          <w:tcPr>
            <w:tcW w:w="1091" w:type="dxa"/>
            <w:tcBorders>
              <w:left w:val="nil"/>
              <w:right w:val="nil"/>
            </w:tcBorders>
            <w:vAlign w:val="center"/>
          </w:tcPr>
          <w:p>
            <w:pPr>
              <w:pStyle w:val="Normal"/>
              <w:widowControl w:val="false"/>
              <w:suppressAutoHyphens w:val="true"/>
              <w:spacing w:before="0" w:after="0"/>
              <w:jc w:val="center"/>
              <w:rPr>
                <w:szCs w:val="18"/>
              </w:rPr>
            </w:pPr>
            <w:r>
              <w:rPr>
                <w:szCs w:val="18"/>
              </w:rPr>
            </w:r>
          </w:p>
        </w:tc>
      </w:tr>
      <w:tr>
        <w:trPr>
          <w:trHeight w:val="486" w:hRule="atLeast"/>
        </w:trPr>
        <w:tc>
          <w:tcPr>
            <w:tcW w:w="44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(f)</w:t>
            </w:r>
          </w:p>
        </w:tc>
        <w:tc>
          <w:tcPr>
            <w:tcW w:w="2719" w:type="dxa"/>
            <w:tcBorders>
              <w:left w:val="nil"/>
              <w:right w:val="nil"/>
            </w:tcBorders>
            <w:vAlign w:val="center"/>
          </w:tcPr>
          <w:p>
            <w:pPr>
              <w:pStyle w:val="Normal"/>
              <w:widowControl w:val="false"/>
              <w:suppressAutoHyphens w:val="true"/>
              <w:spacing w:before="0" w:after="0"/>
              <w:jc w:val="left"/>
              <w:rPr>
                <w:szCs w:val="18"/>
              </w:rPr>
            </w:pPr>
            <w:r>
              <w:rPr>
                <w:rFonts w:eastAsia="ＭＳ 明朝" w:cs="Times New Roman"/>
                <w:szCs w:val="18"/>
                <w:lang w:val="en-US" w:eastAsia="ja-JP" w:bidi="ar-SA"/>
              </w:rPr>
              <w:t>Plot Solutions and</w:t>
            </w:r>
          </w:p>
          <w:p>
            <w:pPr>
              <w:pStyle w:val="Normal"/>
              <w:widowControl w:val="false"/>
              <w:suppressAutoHyphens w:val="true"/>
              <w:spacing w:before="0" w:after="0"/>
              <w:jc w:val="left"/>
              <w:rPr>
                <w:szCs w:val="18"/>
              </w:rPr>
            </w:pPr>
            <w:r>
              <w:rPr>
                <w:rFonts w:eastAsia="ＭＳ 明朝" w:cs="Times New Roman"/>
                <w:szCs w:val="18"/>
                <w:lang w:val="en-US" w:eastAsia="ja-JP" w:bidi="ar-SA"/>
              </w:rPr>
              <w:t>Observation Data</w:t>
            </w:r>
          </w:p>
        </w:tc>
        <w:tc>
          <w:tcPr>
            <w:tcW w:w="202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RTKPLOT</w:t>
            </w:r>
          </w:p>
          <w:p>
            <w:pPr>
              <w:pStyle w:val="Normal"/>
              <w:widowControl w:val="false"/>
              <w:suppressAutoHyphens w:val="true"/>
              <w:spacing w:before="0" w:after="0"/>
              <w:jc w:val="center"/>
              <w:rPr>
                <w:szCs w:val="18"/>
              </w:rPr>
            </w:pPr>
            <w:r>
              <w:rPr>
                <w:rFonts w:eastAsia="ＭＳ 明朝" w:cs="Times New Roman"/>
                <w:szCs w:val="18"/>
                <w:lang w:val="en-US" w:eastAsia="ja-JP" w:bidi="ar-SA"/>
              </w:rPr>
              <w:t>(3.7, 3.8)</w:t>
            </w:r>
          </w:p>
        </w:tc>
        <w:tc>
          <w:tcPr>
            <w:tcW w:w="202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w:t>
            </w:r>
          </w:p>
        </w:tc>
        <w:tc>
          <w:tcPr>
            <w:tcW w:w="1091" w:type="dxa"/>
            <w:tcBorders>
              <w:left w:val="nil"/>
              <w:right w:val="nil"/>
            </w:tcBorders>
            <w:vAlign w:val="center"/>
          </w:tcPr>
          <w:p>
            <w:pPr>
              <w:pStyle w:val="Normal"/>
              <w:widowControl w:val="false"/>
              <w:suppressAutoHyphens w:val="true"/>
              <w:spacing w:before="0" w:after="0"/>
              <w:jc w:val="center"/>
              <w:rPr>
                <w:szCs w:val="18"/>
              </w:rPr>
            </w:pPr>
            <w:r>
              <w:rPr>
                <w:szCs w:val="18"/>
              </w:rPr>
            </w:r>
          </w:p>
        </w:tc>
      </w:tr>
      <w:tr>
        <w:trPr>
          <w:trHeight w:val="486" w:hRule="atLeast"/>
        </w:trPr>
        <w:tc>
          <w:tcPr>
            <w:tcW w:w="44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(g)</w:t>
            </w:r>
          </w:p>
        </w:tc>
        <w:tc>
          <w:tcPr>
            <w:tcW w:w="2719" w:type="dxa"/>
            <w:tcBorders>
              <w:left w:val="nil"/>
              <w:right w:val="nil"/>
            </w:tcBorders>
            <w:vAlign w:val="center"/>
          </w:tcPr>
          <w:p>
            <w:pPr>
              <w:pStyle w:val="Normal"/>
              <w:widowControl w:val="false"/>
              <w:suppressAutoHyphens w:val="true"/>
              <w:spacing w:before="0" w:after="0"/>
              <w:jc w:val="left"/>
              <w:rPr>
                <w:szCs w:val="18"/>
              </w:rPr>
            </w:pPr>
            <w:r>
              <w:rPr>
                <w:rFonts w:eastAsia="ＭＳ 明朝" w:cs="Times New Roman"/>
                <w:szCs w:val="18"/>
                <w:lang w:val="en-US" w:eastAsia="ja-JP" w:bidi="ar-SA"/>
              </w:rPr>
              <w:t>Downloader for GNSS Products and Data</w:t>
            </w:r>
          </w:p>
        </w:tc>
        <w:tc>
          <w:tcPr>
            <w:tcW w:w="202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RTKGET</w:t>
            </w:r>
          </w:p>
          <w:p>
            <w:pPr>
              <w:pStyle w:val="Normal"/>
              <w:widowControl w:val="false"/>
              <w:suppressAutoHyphens w:val="true"/>
              <w:spacing w:before="0" w:after="0"/>
              <w:jc w:val="center"/>
              <w:rPr>
                <w:szCs w:val="18"/>
              </w:rPr>
            </w:pPr>
            <w:r>
              <w:rPr>
                <w:rFonts w:eastAsia="ＭＳ 明朝" w:cs="Times New Roman"/>
                <w:szCs w:val="18"/>
                <w:lang w:val="en-US" w:eastAsia="ja-JP" w:bidi="ar-SA"/>
              </w:rPr>
              <w:t>(3.9)</w:t>
            </w:r>
          </w:p>
        </w:tc>
        <w:tc>
          <w:tcPr>
            <w:tcW w:w="202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w:t>
            </w:r>
          </w:p>
        </w:tc>
        <w:tc>
          <w:tcPr>
            <w:tcW w:w="1091" w:type="dxa"/>
            <w:tcBorders>
              <w:left w:val="nil"/>
              <w:right w:val="nil"/>
            </w:tcBorders>
            <w:vAlign w:val="center"/>
          </w:tcPr>
          <w:p>
            <w:pPr>
              <w:pStyle w:val="Normal"/>
              <w:widowControl w:val="false"/>
              <w:suppressAutoHyphens w:val="true"/>
              <w:spacing w:before="0" w:after="0"/>
              <w:jc w:val="center"/>
              <w:rPr>
                <w:szCs w:val="18"/>
              </w:rPr>
            </w:pPr>
            <w:r>
              <w:rPr>
                <w:szCs w:val="18"/>
              </w:rPr>
            </w:r>
          </w:p>
        </w:tc>
      </w:tr>
      <w:tr>
        <w:trPr>
          <w:trHeight w:val="486" w:hRule="atLeast"/>
        </w:trPr>
        <w:tc>
          <w:tcPr>
            <w:tcW w:w="44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(h)</w:t>
            </w:r>
          </w:p>
        </w:tc>
        <w:tc>
          <w:tcPr>
            <w:tcW w:w="2719" w:type="dxa"/>
            <w:tcBorders>
              <w:left w:val="nil"/>
              <w:right w:val="nil"/>
            </w:tcBorders>
            <w:vAlign w:val="center"/>
          </w:tcPr>
          <w:p>
            <w:pPr>
              <w:pStyle w:val="Normal"/>
              <w:widowControl w:val="false"/>
              <w:suppressAutoHyphens w:val="true"/>
              <w:spacing w:before="0" w:after="0"/>
              <w:jc w:val="left"/>
              <w:rPr>
                <w:szCs w:val="18"/>
              </w:rPr>
            </w:pPr>
            <w:r>
              <w:rPr>
                <w:rFonts w:eastAsia="ＭＳ 明朝" w:cs="Times New Roman"/>
                <w:szCs w:val="18"/>
                <w:lang w:val="en-US" w:eastAsia="ja-JP" w:bidi="ar-SA"/>
              </w:rPr>
              <w:t>NTRIP Browser</w:t>
            </w:r>
          </w:p>
        </w:tc>
        <w:tc>
          <w:tcPr>
            <w:tcW w:w="202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SRCTBLBROWS</w:t>
            </w:r>
          </w:p>
          <w:p>
            <w:pPr>
              <w:pStyle w:val="Normal"/>
              <w:widowControl w:val="false"/>
              <w:suppressAutoHyphens w:val="true"/>
              <w:spacing w:before="0" w:after="0"/>
              <w:jc w:val="center"/>
              <w:rPr>
                <w:szCs w:val="18"/>
              </w:rPr>
            </w:pPr>
            <w:r>
              <w:rPr>
                <w:rFonts w:eastAsia="ＭＳ 明朝" w:cs="Times New Roman"/>
                <w:szCs w:val="18"/>
                <w:lang w:val="en-US" w:eastAsia="ja-JP" w:bidi="ar-SA"/>
              </w:rPr>
              <w:t>(3.10)</w:t>
            </w:r>
          </w:p>
        </w:tc>
        <w:tc>
          <w:tcPr>
            <w:tcW w:w="202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w:t>
            </w:r>
          </w:p>
        </w:tc>
        <w:tc>
          <w:tcPr>
            <w:tcW w:w="1091" w:type="dxa"/>
            <w:tcBorders>
              <w:left w:val="nil"/>
              <w:right w:val="nil"/>
            </w:tcBorders>
            <w:vAlign w:val="center"/>
          </w:tcPr>
          <w:p>
            <w:pPr>
              <w:pStyle w:val="Normal"/>
              <w:widowControl w:val="false"/>
              <w:suppressAutoHyphens w:val="true"/>
              <w:spacing w:before="0" w:after="0"/>
              <w:jc w:val="center"/>
              <w:rPr>
                <w:szCs w:val="18"/>
              </w:rPr>
            </w:pPr>
            <w:r>
              <w:rPr>
                <w:szCs w:val="18"/>
              </w:rPr>
            </w:r>
          </w:p>
        </w:tc>
      </w:tr>
    </w:tbl>
    <w:p>
      <w:pPr>
        <w:pStyle w:val="Normal"/>
        <w:ind w:left="420" w:hanging="0"/>
        <w:rPr>
          <w:szCs w:val="18"/>
        </w:rPr>
      </w:pPr>
      <w:r>
        <w:rPr>
          <w:szCs w:val="18"/>
        </w:rPr>
      </w:r>
    </w:p>
    <w:p>
      <w:pPr>
        <w:pStyle w:val="ListParagraph"/>
        <w:numPr>
          <w:ilvl w:val="0"/>
          <w:numId w:val="11"/>
        </w:numPr>
        <w:rPr>
          <w:szCs w:val="18"/>
        </w:rPr>
      </w:pPr>
      <w:r>
        <w:rPr>
          <w:szCs w:val="18"/>
        </w:rPr>
        <w:tab/>
        <w:t>All of the executable binary APs for Windows are included in the package as well as whole source programs of the library and the APs.</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inline distT="0" distB="0" distL="0" distR="0">
            <wp:extent cx="5337810" cy="3002280"/>
            <wp:effectExtent l="0" t="0" r="0" b="0"/>
            <wp:docPr id="6" name="図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1" descr=""/>
                    <pic:cNvPicPr>
                      <a:picLocks noChangeAspect="1" noChangeArrowheads="1"/>
                    </pic:cNvPicPr>
                  </pic:nvPicPr>
                  <pic:blipFill>
                    <a:blip r:embed="rId6"/>
                    <a:stretch>
                      <a:fillRect/>
                    </a:stretch>
                  </pic:blipFill>
                  <pic:spPr bwMode="auto">
                    <a:xfrm>
                      <a:off x="0" y="0"/>
                      <a:ext cx="5337810" cy="3002280"/>
                    </a:xfrm>
                    <a:prstGeom prst="rect">
                      <a:avLst/>
                    </a:prstGeom>
                  </pic:spPr>
                </pic:pic>
              </a:graphicData>
            </a:graphic>
          </wp:inline>
        </w:drawing>
      </w:r>
    </w:p>
    <w:p>
      <w:pPr>
        <w:pStyle w:val="Normal"/>
        <w:jc w:val="center"/>
        <w:rPr/>
      </w:pPr>
      <w:r>
        <w:rPr/>
        <w:t>RTKLIB GUI APs on Windows 7</w:t>
      </w:r>
    </w:p>
    <w:p>
      <w:pPr>
        <w:pStyle w:val="Normal"/>
        <w:rPr/>
      </w:pPr>
      <w:r>
        <w:rPr/>
      </w:r>
    </w:p>
    <w:p>
      <w:pPr>
        <w:pStyle w:val="Heading1"/>
        <w:rPr/>
      </w:pPr>
      <w:bookmarkStart w:id="6" w:name="_Toc352540048"/>
      <w:bookmarkStart w:id="7" w:name="_Toc240041962"/>
      <w:bookmarkStart w:id="8" w:name="_Toc239994128"/>
      <w:bookmarkStart w:id="9" w:name="_Toc239934868"/>
      <w:bookmarkStart w:id="10" w:name="_Toc239934755"/>
      <w:r>
        <w:rPr/>
        <w:t>2</w:t>
        <w:tab/>
        <w:t>User Requirement</w:t>
      </w:r>
      <w:bookmarkEnd w:id="7"/>
      <w:bookmarkEnd w:id="8"/>
      <w:bookmarkEnd w:id="9"/>
      <w:bookmarkEnd w:id="10"/>
      <w:r>
        <w:rPr/>
        <w:t>s</w:t>
      </w:r>
      <w:bookmarkEnd w:id="6"/>
    </w:p>
    <w:p>
      <w:pPr>
        <w:pStyle w:val="Heading2"/>
        <w:rPr>
          <w:kern w:val="0"/>
        </w:rPr>
      </w:pPr>
      <w:bookmarkStart w:id="11" w:name="_Toc352540049"/>
      <w:r>
        <w:rPr>
          <w:kern w:val="0"/>
        </w:rPr>
        <w:t>2.1</w:t>
        <w:tab/>
        <w:t>System Requirements</w:t>
      </w:r>
      <w:bookmarkEnd w:id="11"/>
    </w:p>
    <w:p>
      <w:pPr>
        <w:pStyle w:val="Normal"/>
        <w:rPr>
          <w:kern w:val="0"/>
          <w:szCs w:val="18"/>
        </w:rPr>
      </w:pPr>
      <w:r>
        <w:rPr>
          <w:kern w:val="0"/>
          <w:szCs w:val="18"/>
        </w:rPr>
      </w:r>
    </w:p>
    <w:p>
      <w:pPr>
        <w:pStyle w:val="Normal"/>
        <w:rPr>
          <w:kern w:val="0"/>
          <w:szCs w:val="18"/>
        </w:rPr>
      </w:pPr>
      <w:r>
        <w:rPr>
          <w:kern w:val="0"/>
          <w:szCs w:val="18"/>
        </w:rPr>
        <w:t xml:space="preserve">The executable binary GUI and CUI APs included in the package require Microsoft Windows </w:t>
      </w:r>
      <w:r>
        <w:rPr>
          <w:kern w:val="0"/>
          <w:szCs w:val="18"/>
          <w:vertAlign w:val="superscript"/>
        </w:rPr>
        <w:t>[35]</w:t>
      </w:r>
      <w:r>
        <w:rPr>
          <w:kern w:val="0"/>
          <w:szCs w:val="18"/>
        </w:rPr>
        <w:t xml:space="preserve"> environment. On the other OS or environment, you have to compile and build CUI APs by yourself.</w:t>
      </w:r>
    </w:p>
    <w:p>
      <w:pPr>
        <w:pStyle w:val="Normal"/>
        <w:rPr>
          <w:kern w:val="0"/>
          <w:szCs w:val="18"/>
        </w:rPr>
      </w:pPr>
      <w:r>
        <w:rPr>
          <w:kern w:val="0"/>
          <w:szCs w:val="18"/>
        </w:rPr>
        <w:t xml:space="preserve">All of the library functions and APIs were written in ANSI C (C89). The library internally uses winsock and WIN32 thread for Windows with the compiler option -DWIN32 and the standard socket and pthread (POSIX thread) for Linux/UNIX without any option. By setting the compiler option -DLAPACK or -DMKL, the library uses LAPACK/BLAS </w:t>
      </w:r>
      <w:r>
        <w:rPr>
          <w:kern w:val="0"/>
          <w:szCs w:val="18"/>
          <w:vertAlign w:val="superscript"/>
        </w:rPr>
        <w:t>[36]</w:t>
      </w:r>
      <w:r>
        <w:rPr>
          <w:kern w:val="0"/>
          <w:szCs w:val="18"/>
        </w:rPr>
        <w:t xml:space="preserve"> or Intel MKL </w:t>
      </w:r>
      <w:r>
        <w:rPr>
          <w:kern w:val="0"/>
          <w:szCs w:val="18"/>
          <w:vertAlign w:val="superscript"/>
        </w:rPr>
        <w:t>[37]</w:t>
      </w:r>
      <w:r>
        <w:rPr>
          <w:kern w:val="0"/>
          <w:szCs w:val="18"/>
        </w:rPr>
        <w:t xml:space="preserve"> for fast matrix computation.</w:t>
      </w:r>
    </w:p>
    <w:p>
      <w:pPr>
        <w:pStyle w:val="Normal"/>
        <w:rPr>
          <w:kern w:val="0"/>
          <w:szCs w:val="18"/>
        </w:rPr>
      </w:pPr>
      <w:r>
        <w:rPr>
          <w:kern w:val="0"/>
          <w:szCs w:val="18"/>
        </w:rPr>
        <w:t xml:space="preserve">The CUI APs were also written in ANSI C. The library and CUI APs can be built on many environments like gcc on Linux. The GUI APs were written in C++ and utilize Embarcadero/Borland VCL (visual component library) </w:t>
      </w:r>
      <w:r>
        <w:rPr>
          <w:kern w:val="0"/>
          <w:szCs w:val="18"/>
          <w:vertAlign w:val="superscript"/>
        </w:rPr>
        <w:t xml:space="preserve">[38]  </w:t>
      </w:r>
      <w:r>
        <w:rPr>
          <w:kern w:val="0"/>
          <w:szCs w:val="18"/>
        </w:rPr>
        <w:t>for GUI toolkits. All of the executable binary APs in the package were built by Embarcadero C++ builder on Windows 10.</w:t>
      </w:r>
    </w:p>
    <w:p>
      <w:pPr>
        <w:pStyle w:val="Normal"/>
        <w:rPr>
          <w:kern w:val="0"/>
          <w:szCs w:val="18"/>
        </w:rPr>
      </w:pPr>
      <w:r>
        <w:rPr>
          <w:kern w:val="0"/>
          <w:szCs w:val="18"/>
        </w:rPr>
        <w:t xml:space="preserve">The executable GUI APs were tested on Windows 7 (64bit). The CUI APs were also built and tested on Ubuntu </w:t>
      </w:r>
      <w:r>
        <w:rPr>
          <w:kern w:val="0"/>
          <w:szCs w:val="18"/>
          <w:vertAlign w:val="superscript"/>
        </w:rPr>
        <w:t>[39]</w:t>
      </w:r>
      <w:r>
        <w:rPr>
          <w:kern w:val="0"/>
          <w:szCs w:val="18"/>
        </w:rPr>
        <w:t xml:space="preserve"> 11.04 Linux and x86 CPU.</w:t>
      </w:r>
    </w:p>
    <w:p>
      <w:pPr>
        <w:pStyle w:val="Normal"/>
        <w:rPr>
          <w:kern w:val="0"/>
          <w:szCs w:val="18"/>
        </w:rPr>
      </w:pPr>
      <w:r>
        <w:rPr>
          <w:kern w:val="0"/>
          <w:szCs w:val="18"/>
        </w:rPr>
      </w:r>
    </w:p>
    <w:p>
      <w:pPr>
        <w:pStyle w:val="Normal"/>
        <w:rPr>
          <w:kern w:val="0"/>
          <w:szCs w:val="18"/>
        </w:rPr>
      </w:pPr>
      <w:r>
        <w:rPr>
          <w:kern w:val="0"/>
          <w:szCs w:val="18"/>
        </w:rPr>
        <w:t>Notes: Previous versions of RTKLIB until ver. 2.4.1 were built by a free edition of Borland C++ (Turbo C++ 2006). Turbo C++, however, is no longer supported in ver. 2.4.2 because of type incompatibility problem of GUI strings between ver.2.4.2 and the previous ones.</w:t>
      </w:r>
    </w:p>
    <w:p>
      <w:pPr>
        <w:pStyle w:val="Normal"/>
        <w:widowControl/>
        <w:tabs>
          <w:tab w:val="clear" w:pos="340"/>
        </w:tabs>
        <w:jc w:val="left"/>
        <w:rPr>
          <w:rFonts w:ascii="Lucida Sans Unicode" w:hAnsi="Lucida Sans Unicode" w:eastAsia="ＭＳ ゴシック"/>
          <w:sz w:val="24"/>
        </w:rPr>
      </w:pPr>
      <w:r>
        <w:rPr>
          <w:rFonts w:eastAsia="ＭＳ ゴシック" w:ascii="Lucida Sans Unicode" w:hAnsi="Lucida Sans Unicode"/>
          <w:sz w:val="24"/>
        </w:rPr>
      </w:r>
      <w:r>
        <w:br w:type="page"/>
      </w:r>
    </w:p>
    <w:p>
      <w:pPr>
        <w:pStyle w:val="Heading2"/>
        <w:rPr/>
      </w:pPr>
      <w:bookmarkStart w:id="12" w:name="_Toc352540050"/>
      <w:r>
        <w:rPr/>
        <w:t>2.2</w:t>
        <w:tab/>
        <w:t>License</w:t>
      </w:r>
      <w:bookmarkEnd w:id="12"/>
    </w:p>
    <w:p>
      <w:pPr>
        <w:pStyle w:val="Normal"/>
        <w:rPr/>
      </w:pPr>
      <w:r>
        <w:rPr/>
      </w:r>
    </w:p>
    <w:p>
      <w:pPr>
        <w:pStyle w:val="Normal"/>
        <w:rPr/>
      </w:pPr>
      <w:r>
        <w:rPr/>
        <w:t xml:space="preserve">The RTKLIB software package is distributed under the following BSD 2-clause license </w:t>
      </w:r>
      <w:r>
        <w:rPr>
          <w:vertAlign w:val="superscript"/>
        </w:rPr>
        <w:t>[40]</w:t>
      </w:r>
      <w:r>
        <w:rPr/>
        <w:t xml:space="preserve"> and additional two exclusive clauses. Users are permitted to develop, produce or sell their own non-commercial or commercial products utilizing, linking or including RTKLIB as long as they comply with the license.</w:t>
      </w:r>
    </w:p>
    <w:p>
      <w:pPr>
        <w:pStyle w:val="Normal"/>
        <w:rPr>
          <w:kern w:val="0"/>
          <w:szCs w:val="18"/>
        </w:rPr>
      </w:pPr>
      <w:r>
        <w:rPr>
          <w:kern w:val="0"/>
          <w:szCs w:val="18"/>
        </w:rPr>
      </w:r>
    </w:p>
    <w:p>
      <w:pPr>
        <w:pStyle w:val="Normal"/>
        <w:rPr>
          <w:kern w:val="0"/>
          <w:szCs w:val="18"/>
        </w:rPr>
      </w:pPr>
      <w:r>
        <w:rPr>
          <w:kern w:val="0"/>
          <w:szCs w:val="18"/>
        </w:rPr>
        <w:t xml:space="preserve">Notes: Previous versions of RTKLIB until ver. 2.4.1 had been distributed under GPLv3 </w:t>
      </w:r>
      <w:r>
        <w:rPr>
          <w:kern w:val="0"/>
          <w:szCs w:val="18"/>
          <w:vertAlign w:val="superscript"/>
        </w:rPr>
        <w:t>[59]</w:t>
      </w:r>
      <w:r>
        <w:rPr>
          <w:kern w:val="0"/>
          <w:szCs w:val="18"/>
        </w:rPr>
        <w:t xml:space="preserve">  license.</w:t>
      </w:r>
    </w:p>
    <w:p>
      <w:pPr>
        <w:pStyle w:val="Normal"/>
        <w:rPr/>
      </w:pPr>
      <w:r>
        <w:rPr/>
      </w:r>
    </w:p>
    <w:p>
      <w:pPr>
        <w:pStyle w:val="Normal"/>
        <w:rPr/>
      </w:pPr>
      <w:r>
        <w:rPr/>
        <w:t>--------------------------------------------------------------------------------------------------------------------------------------------</w:t>
      </w:r>
    </w:p>
    <w:p>
      <w:pPr>
        <w:pStyle w:val="Normal"/>
        <w:jc w:val="center"/>
        <w:rPr/>
      </w:pPr>
      <w:r>
        <w:rPr/>
        <w:t>Copyright (c) 2007-2013, T. Takasu, All rights reserved.</w:t>
      </w:r>
    </w:p>
    <w:p>
      <w:pPr>
        <w:pStyle w:val="Normal"/>
        <w:jc w:val="center"/>
        <w:rPr/>
      </w:pPr>
      <w:r>
        <w:rPr/>
      </w:r>
    </w:p>
    <w:p>
      <w:pPr>
        <w:pStyle w:val="Normal"/>
        <w:rPr/>
      </w:pPr>
      <w:r>
        <w:rPr/>
        <w:t>Redistribution and use in source and binary forms, with or without modification, are permitted provided that the following conditions are met:</w:t>
      </w:r>
    </w:p>
    <w:p>
      <w:pPr>
        <w:pStyle w:val="Normal"/>
        <w:rPr/>
      </w:pPr>
      <w:r>
        <w:rPr/>
      </w:r>
    </w:p>
    <w:p>
      <w:pPr>
        <w:pStyle w:val="ListParagraph"/>
        <w:numPr>
          <w:ilvl w:val="0"/>
          <w:numId w:val="17"/>
        </w:numPr>
        <w:rPr/>
      </w:pPr>
      <w:r>
        <w:rPr/>
        <w:tab/>
        <w:t>Redistributions of source code must retain the above copyright notice, this list of conditions and the following disclaimer.</w:t>
      </w:r>
    </w:p>
    <w:p>
      <w:pPr>
        <w:pStyle w:val="ListParagraph"/>
        <w:numPr>
          <w:ilvl w:val="0"/>
          <w:numId w:val="17"/>
        </w:numPr>
        <w:rPr/>
      </w:pPr>
      <w:r>
        <w:rPr/>
        <w:tab/>
        <w:t>Redistributions in binary form must reproduce the above copyright notice, this list of conditions and the following disclaimer in the documentation and/or other materials provided with the distribution.</w:t>
      </w:r>
    </w:p>
    <w:p>
      <w:pPr>
        <w:pStyle w:val="ListParagraph"/>
        <w:numPr>
          <w:ilvl w:val="0"/>
          <w:numId w:val="17"/>
        </w:numPr>
        <w:rPr/>
      </w:pPr>
      <w:r>
        <w:rPr/>
        <w:tab/>
        <w:t xml:space="preserve">The software package includes some companion executive binaries or shared libraries necessary to execute APs on Windows. These licenses succeed to the original ones of these software. </w:t>
      </w:r>
    </w:p>
    <w:p>
      <w:pPr>
        <w:pStyle w:val="Normal"/>
        <w:rPr/>
      </w:pPr>
      <w:r>
        <w:rPr/>
      </w:r>
    </w:p>
    <w:p>
      <w:pPr>
        <w:pStyle w:val="Normal"/>
        <w:rPr/>
      </w:pPr>
      <w:r>
        <w:rPr/>
        <w:t>THIS SOFTWARE IS PROVIDED BY THE COPYRIGHT HOLDERS AND CONTRIBUTORS "AS IS" AND ANY EXPRESS OR IMPLIED WARRANTIES, INCLUDING, BUT NOT LIMITED TO, THE IMPLIED WARRANTIES OF MERCHANTABILITY AND FITNESS FOR A PARTICULAR PURPOSE ARE DISCLAIMED. IN NO EVENT SHALL THE COPYRIGHT HOLDER OR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pPr>
        <w:pStyle w:val="Normal"/>
        <w:rPr>
          <w:kern w:val="0"/>
          <w:szCs w:val="18"/>
        </w:rPr>
      </w:pPr>
      <w:r>
        <w:rPr>
          <w:kern w:val="0"/>
          <w:szCs w:val="18"/>
        </w:rPr>
      </w:r>
      <w:r>
        <w:br w:type="page"/>
      </w:r>
    </w:p>
    <w:p>
      <w:pPr>
        <w:pStyle w:val="Heading1"/>
        <w:rPr/>
      </w:pPr>
      <w:bookmarkStart w:id="13" w:name="_Toc352540051"/>
      <w:bookmarkStart w:id="14" w:name="_Toc240041963"/>
      <w:bookmarkStart w:id="15" w:name="_Toc239994129"/>
      <w:bookmarkStart w:id="16" w:name="_Toc239934869"/>
      <w:bookmarkStart w:id="17" w:name="_Toc239934756"/>
      <w:r>
        <w:rPr/>
        <w:t>3</w:t>
        <w:tab/>
        <w:t>Instructions</w:t>
      </w:r>
      <w:bookmarkEnd w:id="13"/>
      <w:bookmarkEnd w:id="14"/>
      <w:bookmarkEnd w:id="15"/>
      <w:bookmarkEnd w:id="16"/>
      <w:bookmarkEnd w:id="17"/>
    </w:p>
    <w:p>
      <w:pPr>
        <w:pStyle w:val="Heading2"/>
        <w:rPr/>
      </w:pPr>
      <w:bookmarkStart w:id="18" w:name="_Toc352540052"/>
      <w:bookmarkStart w:id="19" w:name="_Toc240041964"/>
      <w:bookmarkStart w:id="20" w:name="_Toc239994130"/>
      <w:bookmarkStart w:id="21" w:name="_Toc239934870"/>
      <w:bookmarkStart w:id="22" w:name="_Toc239934757"/>
      <w:r>
        <w:rPr/>
        <w:t>3.1</w:t>
        <w:tab/>
        <w:t>Installation</w:t>
      </w:r>
      <w:bookmarkEnd w:id="19"/>
      <w:bookmarkEnd w:id="20"/>
      <w:bookmarkEnd w:id="21"/>
      <w:bookmarkEnd w:id="22"/>
      <w:r>
        <w:rPr/>
        <w:t xml:space="preserve"> and Uninstallation</w:t>
      </w:r>
      <w:bookmarkEnd w:id="18"/>
    </w:p>
    <w:p>
      <w:pPr>
        <w:pStyle w:val="Normal"/>
        <w:tabs>
          <w:tab w:val="clear" w:pos="340"/>
        </w:tabs>
        <w:ind w:left="360" w:hanging="0"/>
        <w:rPr>
          <w:szCs w:val="18"/>
        </w:rPr>
      </w:pPr>
      <w:r>
        <w:rPr>
          <w:szCs w:val="18"/>
        </w:rPr>
      </w:r>
    </w:p>
    <w:p>
      <w:pPr>
        <w:pStyle w:val="Normal"/>
        <w:numPr>
          <w:ilvl w:val="0"/>
          <w:numId w:val="7"/>
        </w:numPr>
        <w:rPr>
          <w:szCs w:val="18"/>
        </w:rPr>
      </w:pPr>
      <w:r>
        <w:rPr>
          <w:szCs w:val="18"/>
        </w:rPr>
        <w:t xml:space="preserve">Extract the program package </w:t>
      </w:r>
      <w:r>
        <w:rPr>
          <w:rFonts w:cs="Courier New" w:ascii="Courier New" w:hAnsi="Courier New"/>
          <w:b/>
          <w:szCs w:val="18"/>
        </w:rPr>
        <w:t>rtklib_&lt;ver&gt;.zip</w:t>
      </w:r>
      <w:r>
        <w:rPr>
          <w:szCs w:val="18"/>
        </w:rPr>
        <w:t xml:space="preserve"> or </w:t>
      </w:r>
      <w:r>
        <w:rPr>
          <w:rFonts w:cs="Courier New" w:ascii="Courier New" w:hAnsi="Courier New"/>
          <w:b/>
          <w:szCs w:val="18"/>
        </w:rPr>
        <w:t xml:space="preserve">rtklib_&lt;ver&gt;_bin.zip </w:t>
      </w:r>
      <w:r>
        <w:rPr>
          <w:szCs w:val="18"/>
        </w:rPr>
        <w:t xml:space="preserve">to appropriate directory </w:t>
      </w:r>
      <w:r>
        <w:rPr>
          <w:rFonts w:cs="Courier New" w:ascii="Courier New" w:hAnsi="Courier New"/>
          <w:b/>
          <w:szCs w:val="18"/>
        </w:rPr>
        <w:t>&lt;install dir&gt;</w:t>
      </w:r>
      <w:r>
        <w:rPr>
          <w:b/>
          <w:szCs w:val="18"/>
        </w:rPr>
        <w:t xml:space="preserve"> </w:t>
      </w:r>
      <w:r>
        <w:rPr>
          <w:szCs w:val="18"/>
        </w:rPr>
        <w:t>(</w:t>
      </w:r>
      <w:r>
        <w:rPr>
          <w:rFonts w:cs="Courier New" w:ascii="Courier New" w:hAnsi="Courier New"/>
          <w:b/>
          <w:szCs w:val="18"/>
        </w:rPr>
        <w:t>&lt;ver&gt;</w:t>
      </w:r>
      <w:r>
        <w:rPr>
          <w:b/>
          <w:szCs w:val="18"/>
        </w:rPr>
        <w:t xml:space="preserve"> </w:t>
      </w:r>
      <w:r>
        <w:rPr>
          <w:szCs w:val="18"/>
        </w:rPr>
        <w:t>indicates the version number). The RTKLIB directory structure is as follows.</w:t>
      </w:r>
    </w:p>
    <w:p>
      <w:pPr>
        <w:pStyle w:val="Normal"/>
        <w:ind w:left="400" w:hanging="0"/>
        <w:rPr/>
      </w:pPr>
      <w:r>
        <w:rPr/>
      </w:r>
    </w:p>
    <w:p>
      <w:pPr>
        <w:pStyle w:val="Normal"/>
        <w:tabs>
          <w:tab w:val="clear" w:pos="340"/>
        </w:tabs>
        <w:snapToGrid w:val="false"/>
        <w:spacing w:lineRule="atLeast" w:line="320"/>
        <w:ind w:left="180" w:hanging="0"/>
        <w:rPr>
          <w:rFonts w:ascii="Courier New" w:hAnsi="Courier New"/>
          <w:b/>
          <w:b/>
        </w:rPr>
      </w:pPr>
      <w:r>
        <w:rPr>
          <w:rFonts w:ascii="Courier New" w:hAnsi="Courier New"/>
          <w:b/>
        </w:rPr>
        <w:t>rtklib_&lt;ver&gt;</w:t>
      </w:r>
    </w:p>
    <w:p>
      <w:pPr>
        <w:pStyle w:val="Normal"/>
        <w:tabs>
          <w:tab w:val="clear" w:pos="340"/>
        </w:tabs>
        <w:snapToGrid w:val="false"/>
        <w:spacing w:lineRule="atLeast" w:line="320"/>
        <w:ind w:left="540" w:hanging="0"/>
        <w:rPr/>
      </w:pPr>
      <w:r>
        <w:rPr>
          <w:rFonts w:ascii="Courier New" w:hAnsi="Courier New"/>
          <w:b/>
        </w:rPr>
        <w:t>\src</w:t>
      </w:r>
      <w:r>
        <w:rPr/>
        <w:tab/>
        <w:tab/>
        <w:tab/>
        <w:t>: Source programs of RTKLIB library *</w:t>
      </w:r>
    </w:p>
    <w:p>
      <w:pPr>
        <w:pStyle w:val="Normal"/>
        <w:tabs>
          <w:tab w:val="clear" w:pos="340"/>
        </w:tabs>
        <w:snapToGrid w:val="false"/>
        <w:spacing w:lineRule="atLeast" w:line="320"/>
        <w:ind w:left="900" w:hanging="0"/>
        <w:rPr/>
      </w:pPr>
      <w:r>
        <w:rPr>
          <w:rFonts w:ascii="Courier New" w:hAnsi="Courier New"/>
          <w:b/>
        </w:rPr>
        <w:t>\rcv</w:t>
        <w:tab/>
        <w:tab/>
        <w:tab/>
      </w:r>
      <w:r>
        <w:rPr/>
        <w:t>: Source programs depending on GPS/GNSS receivers *</w:t>
      </w:r>
    </w:p>
    <w:p>
      <w:pPr>
        <w:pStyle w:val="Normal"/>
        <w:tabs>
          <w:tab w:val="clear" w:pos="340"/>
        </w:tabs>
        <w:snapToGrid w:val="false"/>
        <w:spacing w:lineRule="atLeast" w:line="320"/>
        <w:ind w:left="540" w:hanging="0"/>
        <w:rPr/>
      </w:pPr>
      <w:r>
        <w:rPr>
          <w:rFonts w:ascii="Courier New" w:hAnsi="Courier New"/>
          <w:b/>
        </w:rPr>
        <w:t>\bin</w:t>
      </w:r>
      <w:r>
        <w:rPr/>
        <w:tab/>
        <w:tab/>
        <w:tab/>
        <w:t>: Executable binary APs and DLLs for Windows</w:t>
      </w:r>
    </w:p>
    <w:p>
      <w:pPr>
        <w:pStyle w:val="Normal"/>
        <w:tabs>
          <w:tab w:val="clear" w:pos="340"/>
          <w:tab w:val="left" w:pos="0" w:leader="none"/>
        </w:tabs>
        <w:snapToGrid w:val="false"/>
        <w:spacing w:lineRule="atLeast" w:line="320"/>
        <w:ind w:left="540" w:hanging="0"/>
        <w:rPr/>
      </w:pPr>
      <w:r>
        <w:rPr>
          <w:rFonts w:ascii="Courier New" w:hAnsi="Courier New"/>
          <w:b/>
        </w:rPr>
        <w:t>\data</w:t>
      </w:r>
      <w:r>
        <w:rPr/>
        <w:tab/>
        <w:tab/>
        <w:tab/>
        <w:t>: Sample data for APs</w:t>
      </w:r>
    </w:p>
    <w:p>
      <w:pPr>
        <w:pStyle w:val="Normal"/>
        <w:tabs>
          <w:tab w:val="clear" w:pos="340"/>
        </w:tabs>
        <w:snapToGrid w:val="false"/>
        <w:spacing w:lineRule="atLeast" w:line="320"/>
        <w:ind w:left="540" w:hanging="0"/>
        <w:rPr/>
      </w:pPr>
      <w:r>
        <w:rPr>
          <w:rFonts w:ascii="Courier New" w:hAnsi="Courier New"/>
          <w:b/>
        </w:rPr>
        <w:t>\app</w:t>
        <w:tab/>
        <w:tab/>
        <w:tab/>
      </w:r>
      <w:r>
        <w:rPr/>
        <w:t>: Build environment for APs *</w:t>
      </w:r>
    </w:p>
    <w:p>
      <w:pPr>
        <w:pStyle w:val="Normal"/>
        <w:tabs>
          <w:tab w:val="clear" w:pos="340"/>
        </w:tabs>
        <w:snapToGrid w:val="false"/>
        <w:spacing w:lineRule="atLeast" w:line="320"/>
        <w:ind w:left="900" w:hanging="0"/>
        <w:rPr>
          <w:rFonts w:ascii="Courier New" w:hAnsi="Courier New"/>
          <w:b/>
          <w:b/>
          <w:lang w:val="da-DK"/>
        </w:rPr>
      </w:pPr>
      <w:r>
        <w:rPr>
          <w:rFonts w:ascii="Courier New" w:hAnsi="Courier New"/>
          <w:b/>
          <w:lang w:val="da-DK"/>
        </w:rPr>
        <w:t>\rtknavi</w:t>
        <w:tab/>
        <w:tab/>
      </w:r>
      <w:r>
        <w:rPr>
          <w:rFonts w:eastAsia="ＭＳ ゴシック"/>
          <w:lang w:val="da-DK"/>
        </w:rPr>
        <w:t>: RTKNAVI</w:t>
      </w:r>
      <w:r>
        <w:rPr>
          <w:lang w:val="da-DK"/>
        </w:rPr>
        <w:t xml:space="preserve"> </w:t>
        <w:tab/>
        <w:t>(GUI) *</w:t>
      </w:r>
    </w:p>
    <w:p>
      <w:pPr>
        <w:pStyle w:val="Normal"/>
        <w:tabs>
          <w:tab w:val="clear" w:pos="340"/>
        </w:tabs>
        <w:snapToGrid w:val="false"/>
        <w:spacing w:lineRule="atLeast" w:line="320"/>
        <w:ind w:left="900" w:hanging="0"/>
        <w:rPr>
          <w:rFonts w:ascii="Courier New" w:hAnsi="Courier New"/>
          <w:b/>
          <w:b/>
          <w:lang w:val="da-DK"/>
        </w:rPr>
      </w:pPr>
      <w:r>
        <w:rPr>
          <w:rFonts w:ascii="Courier New" w:hAnsi="Courier New"/>
          <w:b/>
          <w:lang w:val="da-DK"/>
        </w:rPr>
        <w:t>\rtknavi_mkl</w:t>
        <w:tab/>
        <w:tab/>
      </w:r>
      <w:r>
        <w:rPr>
          <w:rFonts w:eastAsia="ＭＳ ゴシック"/>
          <w:lang w:val="da-DK"/>
        </w:rPr>
        <w:t>: RTKNAVI_MKL</w:t>
      </w:r>
      <w:r>
        <w:rPr>
          <w:lang w:val="da-DK"/>
        </w:rPr>
        <w:t xml:space="preserve"> </w:t>
        <w:tab/>
        <w:t>(GUI) *</w:t>
      </w:r>
    </w:p>
    <w:p>
      <w:pPr>
        <w:pStyle w:val="Normal"/>
        <w:tabs>
          <w:tab w:val="clear" w:pos="340"/>
        </w:tabs>
        <w:snapToGrid w:val="false"/>
        <w:spacing w:lineRule="atLeast" w:line="320"/>
        <w:ind w:left="900" w:hanging="0"/>
        <w:rPr>
          <w:rFonts w:ascii="Courier New" w:hAnsi="Courier New"/>
          <w:b/>
          <w:b/>
          <w:lang w:val="da-DK"/>
        </w:rPr>
      </w:pPr>
      <w:r>
        <w:rPr>
          <w:rFonts w:ascii="Courier New" w:hAnsi="Courier New"/>
          <w:b/>
          <w:lang w:val="da-DK"/>
        </w:rPr>
        <w:t>\strsvr</w:t>
        <w:tab/>
        <w:tab/>
        <w:tab/>
      </w:r>
      <w:r>
        <w:rPr>
          <w:rFonts w:eastAsia="ＭＳ ゴシック"/>
          <w:lang w:val="da-DK"/>
        </w:rPr>
        <w:t>: STRSVR</w:t>
      </w:r>
      <w:r>
        <w:rPr>
          <w:lang w:val="da-DK"/>
        </w:rPr>
        <w:t xml:space="preserve"> </w:t>
        <w:tab/>
        <w:tab/>
        <w:t>(GUI) *</w:t>
      </w:r>
    </w:p>
    <w:p>
      <w:pPr>
        <w:pStyle w:val="Normal"/>
        <w:tabs>
          <w:tab w:val="clear" w:pos="340"/>
        </w:tabs>
        <w:snapToGrid w:val="false"/>
        <w:spacing w:lineRule="atLeast" w:line="320"/>
        <w:ind w:left="900" w:hanging="0"/>
        <w:rPr>
          <w:rFonts w:ascii="ＭＳ ゴシック" w:hAnsi="ＭＳ ゴシック" w:eastAsia="ＭＳ ゴシック"/>
          <w:lang w:val="da-DK"/>
        </w:rPr>
      </w:pPr>
      <w:r>
        <w:rPr>
          <w:rFonts w:ascii="Courier New" w:hAnsi="Courier New"/>
          <w:b/>
          <w:lang w:val="da-DK"/>
        </w:rPr>
        <w:t>\rtkpost</w:t>
        <w:tab/>
        <w:tab/>
      </w:r>
      <w:r>
        <w:rPr>
          <w:rFonts w:eastAsia="ＭＳ ゴシック"/>
          <w:lang w:val="da-DK"/>
        </w:rPr>
        <w:t>: RTKPOST</w:t>
      </w:r>
      <w:r>
        <w:rPr>
          <w:lang w:val="da-DK"/>
        </w:rPr>
        <w:t xml:space="preserve"> </w:t>
        <w:tab/>
        <w:t>(GUI) *</w:t>
      </w:r>
    </w:p>
    <w:p>
      <w:pPr>
        <w:pStyle w:val="Normal"/>
        <w:tabs>
          <w:tab w:val="clear" w:pos="340"/>
        </w:tabs>
        <w:snapToGrid w:val="false"/>
        <w:spacing w:lineRule="atLeast" w:line="320"/>
        <w:ind w:left="900" w:hanging="0"/>
        <w:rPr>
          <w:rFonts w:ascii="ＭＳ ゴシック" w:hAnsi="ＭＳ ゴシック"/>
          <w:lang w:val="da-DK"/>
        </w:rPr>
      </w:pPr>
      <w:r>
        <w:rPr>
          <w:rFonts w:ascii="Courier New" w:hAnsi="Courier New"/>
          <w:b/>
          <w:lang w:val="da-DK"/>
        </w:rPr>
        <w:t>\rtkpost_mkl</w:t>
        <w:tab/>
        <w:tab/>
      </w:r>
      <w:r>
        <w:rPr>
          <w:lang w:val="da-DK"/>
        </w:rPr>
        <w:t xml:space="preserve">: RTKPOST_MKL </w:t>
        <w:tab/>
        <w:t>(GUI) *</w:t>
      </w:r>
    </w:p>
    <w:p>
      <w:pPr>
        <w:pStyle w:val="Normal"/>
        <w:tabs>
          <w:tab w:val="clear" w:pos="340"/>
        </w:tabs>
        <w:snapToGrid w:val="false"/>
        <w:spacing w:lineRule="atLeast" w:line="320"/>
        <w:ind w:left="900" w:hanging="0"/>
        <w:rPr>
          <w:lang w:val="da-DK"/>
        </w:rPr>
      </w:pPr>
      <w:r>
        <w:rPr>
          <w:rFonts w:ascii="Courier New" w:hAnsi="Courier New"/>
          <w:b/>
          <w:lang w:val="da-DK"/>
        </w:rPr>
        <w:t>\rtkplot</w:t>
        <w:tab/>
        <w:tab/>
      </w:r>
      <w:r>
        <w:rPr>
          <w:lang w:val="da-DK"/>
        </w:rPr>
        <w:t xml:space="preserve">: RTKPLOT </w:t>
        <w:tab/>
        <w:t>(GUI) *</w:t>
      </w:r>
    </w:p>
    <w:p>
      <w:pPr>
        <w:pStyle w:val="Normal"/>
        <w:tabs>
          <w:tab w:val="clear" w:pos="340"/>
        </w:tabs>
        <w:snapToGrid w:val="false"/>
        <w:spacing w:lineRule="atLeast" w:line="320"/>
        <w:ind w:left="900" w:hanging="0"/>
        <w:rPr>
          <w:lang w:val="da-DK"/>
        </w:rPr>
      </w:pPr>
      <w:r>
        <w:rPr>
          <w:rFonts w:ascii="Courier New" w:hAnsi="Courier New"/>
          <w:b/>
          <w:lang w:val="da-DK"/>
        </w:rPr>
        <w:t>\rtkconv</w:t>
        <w:tab/>
        <w:tab/>
      </w:r>
      <w:r>
        <w:rPr>
          <w:lang w:val="da-DK"/>
        </w:rPr>
        <w:t xml:space="preserve">: RTKCONV </w:t>
        <w:tab/>
        <w:t>(GUI) *</w:t>
      </w:r>
    </w:p>
    <w:p>
      <w:pPr>
        <w:pStyle w:val="Normal"/>
        <w:tabs>
          <w:tab w:val="clear" w:pos="340"/>
        </w:tabs>
        <w:snapToGrid w:val="false"/>
        <w:spacing w:lineRule="atLeast" w:line="320"/>
        <w:ind w:left="900" w:hanging="0"/>
        <w:rPr>
          <w:rFonts w:ascii="ＭＳ ゴシック" w:hAnsi="ＭＳ ゴシック" w:eastAsia="ＭＳ ゴシック"/>
          <w:lang w:val="da-DK"/>
        </w:rPr>
      </w:pPr>
      <w:r>
        <w:rPr>
          <w:rFonts w:ascii="Courier New" w:hAnsi="Courier New"/>
          <w:b/>
          <w:lang w:val="da-DK"/>
        </w:rPr>
        <w:t>\srctblbrows</w:t>
      </w:r>
      <w:r>
        <w:rPr>
          <w:lang w:val="da-DK"/>
        </w:rPr>
        <w:t xml:space="preserve"> </w:t>
        <w:tab/>
        <w:tab/>
        <w:t xml:space="preserve">: NTRIP Browser </w:t>
        <w:tab/>
        <w:t>(GUI) *</w:t>
      </w:r>
    </w:p>
    <w:p>
      <w:pPr>
        <w:pStyle w:val="Normal"/>
        <w:tabs>
          <w:tab w:val="clear" w:pos="340"/>
        </w:tabs>
        <w:snapToGrid w:val="false"/>
        <w:spacing w:lineRule="atLeast" w:line="320"/>
        <w:ind w:left="900" w:hanging="0"/>
        <w:rPr>
          <w:lang w:val="da-DK"/>
        </w:rPr>
      </w:pPr>
      <w:r>
        <w:rPr>
          <w:rFonts w:ascii="Courier New" w:hAnsi="Courier New"/>
          <w:b/>
          <w:lang w:val="da-DK"/>
        </w:rPr>
        <w:t>\rtkget</w:t>
        <w:tab/>
      </w:r>
      <w:r>
        <w:rPr>
          <w:lang w:val="da-DK"/>
        </w:rPr>
        <w:t xml:space="preserve"> </w:t>
        <w:tab/>
        <w:tab/>
        <w:t xml:space="preserve">: RTKGET </w:t>
        <w:tab/>
        <w:t>(GUI) *</w:t>
      </w:r>
    </w:p>
    <w:p>
      <w:pPr>
        <w:pStyle w:val="Normal"/>
        <w:tabs>
          <w:tab w:val="clear" w:pos="340"/>
        </w:tabs>
        <w:snapToGrid w:val="false"/>
        <w:spacing w:lineRule="atLeast" w:line="320"/>
        <w:ind w:left="900" w:hanging="0"/>
        <w:rPr>
          <w:lang w:val="da-DK"/>
        </w:rPr>
      </w:pPr>
      <w:r>
        <w:rPr>
          <w:rFonts w:cs="Courier New" w:ascii="Courier New" w:hAnsi="Courier New"/>
          <w:b/>
          <w:lang w:val="da-DK"/>
        </w:rPr>
        <w:t>\rtklaunch</w:t>
      </w:r>
      <w:r>
        <w:rPr>
          <w:lang w:val="da-DK"/>
        </w:rPr>
        <w:tab/>
        <w:tab/>
        <w:t xml:space="preserve">: RTKLAUNCH </w:t>
        <w:tab/>
        <w:t>(GUI) *</w:t>
      </w:r>
    </w:p>
    <w:p>
      <w:pPr>
        <w:pStyle w:val="Normal"/>
        <w:tabs>
          <w:tab w:val="clear" w:pos="340"/>
        </w:tabs>
        <w:snapToGrid w:val="false"/>
        <w:spacing w:lineRule="atLeast" w:line="320"/>
        <w:ind w:left="900" w:hanging="0"/>
        <w:rPr>
          <w:lang w:val="da-DK"/>
        </w:rPr>
      </w:pPr>
      <w:r>
        <w:rPr>
          <w:rFonts w:ascii="Courier New" w:hAnsi="Courier New"/>
          <w:b/>
          <w:lang w:val="da-DK"/>
        </w:rPr>
        <w:t>\rtkrcv</w:t>
        <w:tab/>
      </w:r>
      <w:r>
        <w:rPr>
          <w:lang w:val="da-DK"/>
        </w:rPr>
        <w:tab/>
        <w:tab/>
        <w:t xml:space="preserve">: RTKRCV </w:t>
        <w:tab/>
        <w:t>(CUI) *</w:t>
      </w:r>
    </w:p>
    <w:p>
      <w:pPr>
        <w:pStyle w:val="Normal"/>
        <w:tabs>
          <w:tab w:val="clear" w:pos="340"/>
        </w:tabs>
        <w:snapToGrid w:val="false"/>
        <w:spacing w:lineRule="atLeast" w:line="320"/>
        <w:ind w:left="900" w:hanging="0"/>
        <w:rPr>
          <w:lang w:val="da-DK"/>
        </w:rPr>
      </w:pPr>
      <w:r>
        <w:rPr>
          <w:rFonts w:ascii="Courier New" w:hAnsi="Courier New"/>
          <w:b/>
          <w:lang w:val="da-DK"/>
        </w:rPr>
        <w:t>\rnx2rtkp</w:t>
      </w:r>
      <w:r>
        <w:rPr>
          <w:lang w:val="da-DK"/>
        </w:rPr>
        <w:tab/>
        <w:tab/>
        <w:t xml:space="preserve">: RNX2RTKP </w:t>
        <w:tab/>
        <w:t>(CUI) *</w:t>
      </w:r>
    </w:p>
    <w:p>
      <w:pPr>
        <w:pStyle w:val="Normal"/>
        <w:tabs>
          <w:tab w:val="clear" w:pos="340"/>
        </w:tabs>
        <w:snapToGrid w:val="false"/>
        <w:spacing w:lineRule="atLeast" w:line="320"/>
        <w:ind w:left="900" w:hanging="0"/>
        <w:rPr>
          <w:rFonts w:ascii="Courier New" w:hAnsi="Courier New"/>
          <w:b/>
          <w:b/>
          <w:lang w:val="da-DK"/>
        </w:rPr>
      </w:pPr>
      <w:r>
        <w:rPr>
          <w:rFonts w:ascii="Courier New" w:hAnsi="Courier New"/>
          <w:b/>
          <w:lang w:val="da-DK"/>
        </w:rPr>
        <w:t>\pos2kml</w:t>
        <w:tab/>
        <w:tab/>
      </w:r>
      <w:r>
        <w:rPr>
          <w:rFonts w:eastAsia="ＭＳ ゴシック"/>
          <w:lang w:val="da-DK"/>
        </w:rPr>
        <w:t xml:space="preserve">: POS2KML </w:t>
        <w:tab/>
      </w:r>
      <w:r>
        <w:rPr>
          <w:lang w:val="da-DK"/>
        </w:rPr>
        <w:t>(CUI) *</w:t>
      </w:r>
    </w:p>
    <w:p>
      <w:pPr>
        <w:pStyle w:val="Normal"/>
        <w:tabs>
          <w:tab w:val="clear" w:pos="340"/>
        </w:tabs>
        <w:snapToGrid w:val="false"/>
        <w:spacing w:lineRule="atLeast" w:line="320"/>
        <w:ind w:left="900" w:hanging="0"/>
        <w:rPr>
          <w:rFonts w:ascii="Courier New" w:hAnsi="Courier New"/>
          <w:b/>
          <w:b/>
          <w:lang w:val="da-DK"/>
        </w:rPr>
      </w:pPr>
      <w:r>
        <w:rPr>
          <w:rFonts w:ascii="Courier New" w:hAnsi="Courier New"/>
          <w:b/>
          <w:lang w:val="da-DK"/>
        </w:rPr>
        <w:t>\convbin</w:t>
        <w:tab/>
        <w:tab/>
      </w:r>
      <w:r>
        <w:rPr>
          <w:lang w:val="da-DK"/>
        </w:rPr>
        <w:t xml:space="preserve">: CONVBIN </w:t>
        <w:tab/>
        <w:t>(CUI) *</w:t>
      </w:r>
    </w:p>
    <w:p>
      <w:pPr>
        <w:pStyle w:val="Normal"/>
        <w:tabs>
          <w:tab w:val="clear" w:pos="340"/>
        </w:tabs>
        <w:snapToGrid w:val="false"/>
        <w:spacing w:lineRule="atLeast" w:line="320"/>
        <w:ind w:left="900" w:hanging="0"/>
        <w:rPr>
          <w:lang w:val="da-DK"/>
        </w:rPr>
      </w:pPr>
      <w:r>
        <w:rPr>
          <w:rFonts w:ascii="Courier New" w:hAnsi="Courier New"/>
          <w:b/>
          <w:lang w:val="da-DK"/>
        </w:rPr>
        <w:t>\str2str</w:t>
        <w:tab/>
        <w:tab/>
      </w:r>
      <w:r>
        <w:rPr>
          <w:lang w:val="da-DK"/>
        </w:rPr>
        <w:t xml:space="preserve">: STR2STR </w:t>
        <w:tab/>
        <w:t>(CUI) *</w:t>
      </w:r>
    </w:p>
    <w:p>
      <w:pPr>
        <w:pStyle w:val="Normal"/>
        <w:tabs>
          <w:tab w:val="clear" w:pos="340"/>
        </w:tabs>
        <w:snapToGrid w:val="false"/>
        <w:spacing w:lineRule="atLeast" w:line="320"/>
        <w:ind w:left="900" w:hanging="0"/>
        <w:rPr>
          <w:rFonts w:ascii="ＭＳ ゴシック" w:hAnsi="ＭＳ ゴシック" w:eastAsia="ＭＳ ゴシック"/>
        </w:rPr>
      </w:pPr>
      <w:r>
        <w:rPr>
          <w:rFonts w:ascii="Courier New" w:hAnsi="Courier New"/>
          <w:b/>
          <w:lang w:val="da-DK"/>
        </w:rPr>
        <w:t>\appcmn</w:t>
        <w:tab/>
        <w:tab/>
        <w:tab/>
      </w:r>
      <w:r>
        <w:rPr>
          <w:lang w:val="da-DK"/>
        </w:rPr>
        <w:t xml:space="preserve">: </w:t>
      </w:r>
      <w:r>
        <w:rPr/>
        <w:t>Common routines for GUI APs *</w:t>
      </w:r>
    </w:p>
    <w:p>
      <w:pPr>
        <w:pStyle w:val="Normal"/>
        <w:tabs>
          <w:tab w:val="clear" w:pos="340"/>
        </w:tabs>
        <w:snapToGrid w:val="false"/>
        <w:spacing w:lineRule="atLeast" w:line="320"/>
        <w:ind w:left="900" w:hanging="0"/>
        <w:rPr>
          <w:rFonts w:ascii="ＭＳ ゴシック" w:hAnsi="ＭＳ ゴシック" w:eastAsia="ＭＳ ゴシック"/>
        </w:rPr>
      </w:pPr>
      <w:r>
        <w:rPr>
          <w:rFonts w:ascii="Courier New" w:hAnsi="Courier New"/>
          <w:b/>
        </w:rPr>
        <w:t>\icon</w:t>
        <w:tab/>
        <w:tab/>
        <w:tab/>
      </w:r>
      <w:r>
        <w:rPr/>
        <w:t>: Icon data for GUI APs *</w:t>
      </w:r>
    </w:p>
    <w:p>
      <w:pPr>
        <w:pStyle w:val="Normal"/>
        <w:tabs>
          <w:tab w:val="clear" w:pos="340"/>
        </w:tabs>
        <w:snapToGrid w:val="false"/>
        <w:spacing w:lineRule="atLeast" w:line="320"/>
        <w:ind w:left="540" w:hanging="0"/>
        <w:rPr>
          <w:rFonts w:ascii="ＭＳ 明朝" w:hAnsi="ＭＳ 明朝"/>
        </w:rPr>
      </w:pPr>
      <w:r>
        <w:rPr>
          <w:rFonts w:ascii="Courier New" w:hAnsi="Courier New"/>
          <w:b/>
        </w:rPr>
        <w:t>\lib</w:t>
        <w:tab/>
        <w:tab/>
        <w:tab/>
      </w:r>
      <w:r>
        <w:rPr/>
        <w:t>: Libraries generation environment*</w:t>
      </w:r>
    </w:p>
    <w:p>
      <w:pPr>
        <w:pStyle w:val="Normal"/>
        <w:tabs>
          <w:tab w:val="clear" w:pos="340"/>
        </w:tabs>
        <w:snapToGrid w:val="false"/>
        <w:spacing w:lineRule="atLeast" w:line="320"/>
        <w:ind w:left="540" w:hanging="0"/>
        <w:rPr>
          <w:rFonts w:ascii="ＭＳ 明朝" w:hAnsi="ＭＳ 明朝"/>
        </w:rPr>
      </w:pPr>
      <w:r>
        <w:rPr>
          <w:rFonts w:ascii="Courier New" w:hAnsi="Courier New"/>
          <w:b/>
        </w:rPr>
        <w:t>\test</w:t>
        <w:tab/>
        <w:tab/>
        <w:tab/>
      </w:r>
      <w:r>
        <w:rPr/>
        <w:t>: Test program and data *</w:t>
      </w:r>
    </w:p>
    <w:p>
      <w:pPr>
        <w:pStyle w:val="Normal"/>
        <w:tabs>
          <w:tab w:val="clear" w:pos="340"/>
        </w:tabs>
        <w:snapToGrid w:val="false"/>
        <w:spacing w:lineRule="atLeast" w:line="320"/>
        <w:ind w:left="540" w:hanging="0"/>
        <w:rPr>
          <w:rFonts w:ascii="ＭＳ 明朝" w:hAnsi="ＭＳ 明朝"/>
        </w:rPr>
      </w:pPr>
      <w:r>
        <w:rPr>
          <w:rFonts w:ascii="Courier New" w:hAnsi="Courier New"/>
          <w:b/>
        </w:rPr>
        <w:t>\util</w:t>
      </w:r>
      <w:r>
        <w:rPr>
          <w:rFonts w:ascii="ＭＳ 明朝" w:hAnsi="ＭＳ 明朝"/>
        </w:rPr>
        <w:tab/>
        <w:tab/>
        <w:tab/>
      </w:r>
      <w:r>
        <w:rPr/>
        <w:t>: Utilities *</w:t>
      </w:r>
    </w:p>
    <w:p>
      <w:pPr>
        <w:pStyle w:val="Normal"/>
        <w:tabs>
          <w:tab w:val="clear" w:pos="340"/>
        </w:tabs>
        <w:snapToGrid w:val="false"/>
        <w:spacing w:lineRule="atLeast" w:line="320"/>
        <w:ind w:left="540" w:hanging="0"/>
        <w:rPr/>
      </w:pPr>
      <w:r>
        <w:rPr>
          <w:rFonts w:ascii="Courier New" w:hAnsi="Courier New"/>
          <w:b/>
        </w:rPr>
        <w:t>\doc</w:t>
        <w:tab/>
        <w:tab/>
        <w:tab/>
      </w:r>
      <w:r>
        <w:rPr/>
        <w:t>: Document files</w:t>
      </w:r>
    </w:p>
    <w:p>
      <w:pPr>
        <w:pStyle w:val="Normal"/>
        <w:tabs>
          <w:tab w:val="clear" w:pos="340"/>
        </w:tabs>
        <w:ind w:left="540" w:hanging="0"/>
        <w:jc w:val="right"/>
        <w:rPr/>
      </w:pPr>
      <w:r>
        <w:rPr/>
      </w:r>
    </w:p>
    <w:p>
      <w:pPr>
        <w:pStyle w:val="Normal"/>
        <w:tabs>
          <w:tab w:val="clear" w:pos="340"/>
        </w:tabs>
        <w:ind w:left="540" w:hanging="0"/>
        <w:jc w:val="right"/>
        <w:rPr>
          <w:rFonts w:ascii="ＭＳ 明朝" w:hAnsi="ＭＳ 明朝"/>
          <w:b/>
          <w:b/>
        </w:rPr>
      </w:pPr>
      <w:r>
        <w:rPr/>
        <w:t xml:space="preserve">* Not included in the binary package </w:t>
      </w:r>
      <w:r>
        <w:rPr>
          <w:rFonts w:cs="Courier New" w:ascii="Courier New" w:hAnsi="Courier New"/>
          <w:b/>
        </w:rPr>
        <w:t>rtklib_&lt;ver&gt;_bin.zip</w:t>
      </w:r>
    </w:p>
    <w:p>
      <w:pPr>
        <w:pStyle w:val="Normal"/>
        <w:rPr/>
      </w:pPr>
      <w:r>
        <w:rPr/>
      </w:r>
    </w:p>
    <w:p>
      <w:pPr>
        <w:pStyle w:val="Normal"/>
        <w:numPr>
          <w:ilvl w:val="0"/>
          <w:numId w:val="7"/>
        </w:numPr>
        <w:rPr/>
      </w:pPr>
      <w:r>
        <w:rPr>
          <w:szCs w:val="18"/>
        </w:rPr>
        <w:t xml:space="preserve">Create the shot-cuts of the GUI AP executable binaries in </w:t>
      </w:r>
      <w:r>
        <w:rPr>
          <w:rFonts w:cs="Courier New" w:ascii="Courier New" w:hAnsi="Courier New"/>
          <w:b/>
        </w:rPr>
        <w:t>&lt;install dir&gt;\rtklib_&lt;ver&gt;\bin</w:t>
      </w:r>
      <w:r>
        <w:rPr/>
        <w:t xml:space="preserve">. To execute CUI APs, add </w:t>
      </w:r>
      <w:r>
        <w:rPr>
          <w:rFonts w:cs="Courier New" w:ascii="Courier New" w:hAnsi="Courier New"/>
          <w:b/>
        </w:rPr>
        <w:t>&lt;install dir&gt;\rtklib_&lt;ver&gt;\bin</w:t>
      </w:r>
      <w:r>
        <w:rPr/>
        <w:t xml:space="preserve"> to the command path.</w:t>
      </w:r>
    </w:p>
    <w:p>
      <w:pPr>
        <w:pStyle w:val="Normal"/>
        <w:rPr/>
      </w:pPr>
      <w:r>
        <w:rPr/>
      </w:r>
    </w:p>
    <w:p>
      <w:pPr>
        <w:pStyle w:val="Normal"/>
        <w:numPr>
          <w:ilvl w:val="0"/>
          <w:numId w:val="7"/>
        </w:numPr>
        <w:rPr/>
      </w:pPr>
      <w:r>
        <w:rPr/>
        <w:t>The GUI and CUI APs in RTKLIB never utilize the Windows registry. To uninstall the package, simply delete the whole files and directories in the installed directory.</w:t>
      </w:r>
    </w:p>
    <w:p>
      <w:pPr>
        <w:pStyle w:val="Normal"/>
        <w:rPr/>
      </w:pPr>
      <w:r>
        <w:rPr/>
      </w:r>
    </w:p>
    <w:p>
      <w:pPr>
        <w:pStyle w:val="Normal"/>
        <w:numPr>
          <w:ilvl w:val="0"/>
          <w:numId w:val="7"/>
        </w:numPr>
        <w:rPr/>
      </w:pPr>
      <w:r>
        <w:rPr/>
        <w:t xml:space="preserve">Optional settings for GUI APs are saved in INI files (*.ini) usually placed in the directory </w:t>
      </w:r>
      <w:r>
        <w:rPr>
          <w:rFonts w:cs="Courier New" w:ascii="Courier New" w:hAnsi="Courier New"/>
          <w:b/>
        </w:rPr>
        <w:t>&lt;install dir&gt;\rtklib_&lt;ver&gt;\bin</w:t>
      </w:r>
      <w:r>
        <w:rPr/>
        <w:t xml:space="preserve">. Note that the directory for the INI files is changed in ver. 2.4.2. To succeed your optional settings for the previous version RTKLIB APs, please copy the INI files (*.ini) in </w:t>
      </w:r>
      <w:r>
        <w:rPr>
          <w:rFonts w:cs="Courier New" w:ascii="Courier New" w:hAnsi="Courier New"/>
          <w:b/>
        </w:rPr>
        <w:t>c:\Windows</w:t>
      </w:r>
      <w:r>
        <w:rPr/>
        <w:t xml:space="preserve"> to the directory </w:t>
      </w:r>
      <w:r>
        <w:rPr>
          <w:rFonts w:cs="Courier New" w:ascii="Courier New" w:hAnsi="Courier New"/>
          <w:b/>
        </w:rPr>
        <w:t>&lt;install dir&gt;\rtklib_&lt;ver&gt;\bin</w:t>
      </w:r>
      <w:r>
        <w:rPr/>
        <w:t>.</w:t>
      </w:r>
    </w:p>
    <w:p>
      <w:pPr>
        <w:pStyle w:val="Normal"/>
        <w:tabs>
          <w:tab w:val="clear" w:pos="340"/>
        </w:tabs>
        <w:ind w:left="360" w:hanging="0"/>
        <w:rPr/>
      </w:pPr>
      <w:r>
        <w:rPr/>
      </w:r>
    </w:p>
    <w:p>
      <w:pPr>
        <w:pStyle w:val="Normal"/>
        <w:numPr>
          <w:ilvl w:val="0"/>
          <w:numId w:val="7"/>
        </w:numPr>
        <w:rPr/>
      </w:pPr>
      <w:r>
        <w:rPr/>
        <w:t xml:space="preserve">Some GUI APs (RTKCONV, RTKPOST, RTKNAVI, RTKGET and STRSVR) can be executed with the command line option </w:t>
      </w:r>
      <w:r>
        <w:rPr>
          <w:rFonts w:cs="Courier New" w:ascii="Courier New" w:hAnsi="Courier New"/>
          <w:b/>
        </w:rPr>
        <w:t xml:space="preserve">-i &lt;inifile&gt;.ini </w:t>
      </w:r>
      <w:r>
        <w:rPr/>
        <w:t xml:space="preserve">to select an alternative INI file for another optional settings. You can switch options for such APs by using the command line option as well as the option </w:t>
      </w:r>
      <w:r>
        <w:rPr>
          <w:rFonts w:cs="Courier New" w:ascii="Courier New" w:hAnsi="Courier New"/>
          <w:b/>
        </w:rPr>
        <w:t xml:space="preserve">-t &lt;title&gt; </w:t>
      </w:r>
      <w:r>
        <w:rPr/>
        <w:t>to change the window title. So you can configure multiple short-cuts for the same GUI AP with different options by setting the properties of these short-cuts.</w:t>
      </w:r>
    </w:p>
    <w:p>
      <w:pPr>
        <w:pStyle w:val="Normal"/>
        <w:tabs>
          <w:tab w:val="clear" w:pos="340"/>
        </w:tabs>
        <w:ind w:left="360" w:hanging="0"/>
        <w:rPr/>
      </w:pPr>
      <w:r>
        <w:rPr/>
      </w:r>
    </w:p>
    <w:p>
      <w:pPr>
        <w:pStyle w:val="Normal"/>
        <w:numPr>
          <w:ilvl w:val="0"/>
          <w:numId w:val="7"/>
        </w:numPr>
        <w:rPr/>
      </w:pPr>
      <w:r>
        <w:rPr/>
        <w:t xml:space="preserve">To use RTKPOST_MKL or RTKNAVI_MKL, which is the Intel-MLK-library-linked version RTKPOST or RTKNAVI for faster matrix computation on multiple-core CPU or multiple-processor PCs, please set the Windows environment variable </w:t>
      </w:r>
      <w:r>
        <w:rPr>
          <w:rFonts w:cs="Courier New" w:ascii="Courier New" w:hAnsi="Courier New"/>
          <w:b/>
        </w:rPr>
        <w:t>OMP_NUM_THREADS</w:t>
      </w:r>
      <w:r>
        <w:rPr/>
        <w:t xml:space="preserve"> to </w:t>
      </w:r>
      <w:r>
        <w:rPr>
          <w:rFonts w:cs="Courier New" w:ascii="Courier New" w:hAnsi="Courier New"/>
          <w:b/>
        </w:rPr>
        <w:t>2</w:t>
      </w:r>
      <w:r>
        <w:rPr/>
        <w:t xml:space="preserve">, </w:t>
      </w:r>
      <w:r>
        <w:rPr>
          <w:rFonts w:cs="Courier New" w:ascii="Courier New" w:hAnsi="Courier New"/>
          <w:b/>
        </w:rPr>
        <w:t>4</w:t>
      </w:r>
      <w:r>
        <w:rPr/>
        <w:t xml:space="preserve"> or </w:t>
      </w:r>
      <w:r>
        <w:rPr>
          <w:rFonts w:cs="Courier New" w:ascii="Courier New" w:hAnsi="Courier New"/>
          <w:b/>
        </w:rPr>
        <w:t>8</w:t>
      </w:r>
      <w:r>
        <w:rPr/>
        <w:t xml:space="preserve"> according to the number of the CPU cores. That enables multi-threading matrix computation in order to shorten processing time.</w:t>
      </w:r>
    </w:p>
    <w:p>
      <w:pPr>
        <w:pStyle w:val="Normal"/>
        <w:tabs>
          <w:tab w:val="clear" w:pos="340"/>
        </w:tabs>
        <w:ind w:left="360" w:hanging="0"/>
        <w:rPr/>
      </w:pPr>
      <w:r>
        <w:rPr/>
      </w:r>
    </w:p>
    <w:p>
      <w:pPr>
        <w:pStyle w:val="Normal"/>
        <w:numPr>
          <w:ilvl w:val="0"/>
          <w:numId w:val="7"/>
        </w:numPr>
        <w:rPr/>
      </w:pPr>
      <w:r>
        <w:rPr/>
        <w:t xml:space="preserve">To execute GUI APs easily, an AP launcher application RTKLAUNCH is added in ver. 2.4.2. To run RTKLAUNCH, execute </w:t>
      </w:r>
      <w:r>
        <w:rPr>
          <w:rFonts w:cs="Courier New" w:ascii="Courier New" w:hAnsi="Courier New"/>
          <w:b/>
        </w:rPr>
        <w:t>&lt;install dir&gt;\rtklib_&lt;ver&gt;\bin\rtklaunch.exe</w:t>
      </w:r>
      <w:r>
        <w:rPr>
          <w:rFonts w:cs="Courier New"/>
        </w:rPr>
        <w:t xml:space="preserve">. You can click AP icons in the RTKLAUNCH window or select pop-up menus at the task-tray-icon in order to execute RTKLIB APs. RTKLAUNCH accepts the option </w:t>
      </w:r>
      <w:r>
        <w:rPr>
          <w:rFonts w:cs="Courier New" w:ascii="Courier New" w:hAnsi="Courier New"/>
          <w:b/>
        </w:rPr>
        <w:t>-mkl</w:t>
      </w:r>
      <w:r>
        <w:rPr>
          <w:rFonts w:cs="Courier New"/>
        </w:rPr>
        <w:t xml:space="preserve"> to launch RTKPOST_MKL and RTKNAVI_MKL instead of RTKPOST and RTKNAVI, and the option </w:t>
      </w:r>
      <w:r>
        <w:rPr>
          <w:rFonts w:cs="Courier New" w:ascii="Courier New" w:hAnsi="Courier New"/>
          <w:b/>
        </w:rPr>
        <w:t>-tray</w:t>
      </w:r>
      <w:r>
        <w:rPr>
          <w:rFonts w:cs="Courier New"/>
        </w:rPr>
        <w:t xml:space="preserve"> to start the launcher as a task-tray-icon.</w:t>
      </w:r>
    </w:p>
    <w:p>
      <w:pPr>
        <w:pStyle w:val="Normal"/>
        <w:tabs>
          <w:tab w:val="clear" w:pos="340"/>
        </w:tabs>
        <w:ind w:left="360" w:hanging="0"/>
        <w:jc w:val="center"/>
        <w:rPr>
          <w:rFonts w:cs="Courier New"/>
        </w:rPr>
      </w:pPr>
      <w:r>
        <w:rPr>
          <w:rFonts w:cs="Courier New"/>
        </w:rPr>
      </w:r>
    </w:p>
    <w:p>
      <w:pPr>
        <w:pStyle w:val="Normal"/>
        <w:tabs>
          <w:tab w:val="clear" w:pos="340"/>
        </w:tabs>
        <w:ind w:left="360" w:hanging="0"/>
        <w:jc w:val="center"/>
        <w:rPr>
          <w:rFonts w:cs="Courier New"/>
        </w:rPr>
      </w:pPr>
      <w:r>
        <w:rPr>
          <w:rFonts w:cs="Courier New"/>
        </w:rPr>
        <mc:AlternateContent>
          <mc:Choice Requires="wps">
            <w:drawing>
              <wp:anchor behindDoc="0" distT="0" distB="0" distL="0" distR="0" simplePos="0" locked="0" layoutInCell="0" allowOverlap="1" relativeHeight="373">
                <wp:simplePos x="0" y="0"/>
                <wp:positionH relativeFrom="column">
                  <wp:posOffset>180975</wp:posOffset>
                </wp:positionH>
                <wp:positionV relativeFrom="paragraph">
                  <wp:posOffset>97790</wp:posOffset>
                </wp:positionV>
                <wp:extent cx="906145" cy="290830"/>
                <wp:effectExtent l="0" t="0" r="0" b="0"/>
                <wp:wrapNone/>
                <wp:docPr id="7" name="Frame8"/>
                <a:graphic xmlns:a="http://schemas.openxmlformats.org/drawingml/2006/main">
                  <a:graphicData uri="http://schemas.microsoft.com/office/word/2010/wordprocessingShape">
                    <wps:wsp>
                      <wps:cNvSpPr/>
                      <wps:spPr>
                        <a:xfrm>
                          <a:off x="0" y="0"/>
                          <a:ext cx="905400" cy="290160"/>
                        </a:xfrm>
                        <a:prstGeom prst="rect">
                          <a:avLst/>
                        </a:prstGeom>
                        <a:noFill/>
                        <a:ln w="0">
                          <a:noFill/>
                        </a:ln>
                      </wps:spPr>
                      <wps:style>
                        <a:lnRef idx="0"/>
                        <a:fillRef idx="0"/>
                        <a:effectRef idx="0"/>
                        <a:fontRef idx="minor"/>
                      </wps:style>
                      <wps:txbx>
                        <w:txbxContent>
                          <w:p>
                            <w:pPr>
                              <w:pStyle w:val="FrameContents"/>
                              <w:snapToGrid w:val="false"/>
                              <w:jc w:val="center"/>
                              <w:rPr>
                                <w:color w:val="000000"/>
                              </w:rPr>
                            </w:pPr>
                            <w:r>
                              <w:rPr>
                                <w:color w:val="000000"/>
                              </w:rPr>
                              <w:t>RTKPLOT</w:t>
                            </w:r>
                          </w:p>
                        </w:txbxContent>
                      </wps:txbx>
                      <wps:bodyPr lIns="74160" rIns="74160" tIns="81360" bIns="9000">
                        <a:noAutofit/>
                      </wps:bodyPr>
                    </wps:wsp>
                  </a:graphicData>
                </a:graphic>
              </wp:anchor>
            </w:drawing>
          </mc:Choice>
          <mc:Fallback>
            <w:pict>
              <v:rect id="shape_0" ID="Frame8" path="m0,0l-2147483645,0l-2147483645,-2147483646l0,-2147483646xe" stroked="f" style="position:absolute;margin-left:14.25pt;margin-top:7.7pt;width:71.25pt;height:22.8pt;mso-wrap-style:square;v-text-anchor:top">
                <v:fill o:detectmouseclick="t" on="false"/>
                <v:stroke color="#3465a4" joinstyle="round" endcap="flat"/>
                <v:textbox>
                  <w:txbxContent>
                    <w:p>
                      <w:pPr>
                        <w:pStyle w:val="FrameContents"/>
                        <w:snapToGrid w:val="false"/>
                        <w:jc w:val="center"/>
                        <w:rPr>
                          <w:color w:val="000000"/>
                        </w:rPr>
                      </w:pPr>
                      <w:r>
                        <w:rPr>
                          <w:color w:val="000000"/>
                        </w:rPr>
                        <w:t>RTKPLOT</w:t>
                      </w:r>
                    </w:p>
                  </w:txbxContent>
                </v:textbox>
                <w10:wrap type="none"/>
              </v:rect>
            </w:pict>
          </mc:Fallback>
        </mc:AlternateContent>
        <mc:AlternateContent>
          <mc:Choice Requires="wps">
            <w:drawing>
              <wp:anchor behindDoc="0" distT="0" distB="0" distL="0" distR="0" simplePos="0" locked="0" layoutInCell="0" allowOverlap="1" relativeHeight="375">
                <wp:simplePos x="0" y="0"/>
                <wp:positionH relativeFrom="column">
                  <wp:posOffset>904875</wp:posOffset>
                </wp:positionH>
                <wp:positionV relativeFrom="paragraph">
                  <wp:posOffset>97790</wp:posOffset>
                </wp:positionV>
                <wp:extent cx="906145" cy="290830"/>
                <wp:effectExtent l="0" t="0" r="0" b="0"/>
                <wp:wrapNone/>
                <wp:docPr id="9" name="Frame9"/>
                <a:graphic xmlns:a="http://schemas.openxmlformats.org/drawingml/2006/main">
                  <a:graphicData uri="http://schemas.microsoft.com/office/word/2010/wordprocessingShape">
                    <wps:wsp>
                      <wps:cNvSpPr/>
                      <wps:spPr>
                        <a:xfrm>
                          <a:off x="0" y="0"/>
                          <a:ext cx="905400" cy="290160"/>
                        </a:xfrm>
                        <a:prstGeom prst="rect">
                          <a:avLst/>
                        </a:prstGeom>
                        <a:noFill/>
                        <a:ln w="0">
                          <a:noFill/>
                        </a:ln>
                      </wps:spPr>
                      <wps:style>
                        <a:lnRef idx="0"/>
                        <a:fillRef idx="0"/>
                        <a:effectRef idx="0"/>
                        <a:fontRef idx="minor"/>
                      </wps:style>
                      <wps:txbx>
                        <w:txbxContent>
                          <w:p>
                            <w:pPr>
                              <w:pStyle w:val="FrameContents"/>
                              <w:snapToGrid w:val="false"/>
                              <w:jc w:val="center"/>
                              <w:rPr>
                                <w:color w:val="000000"/>
                              </w:rPr>
                            </w:pPr>
                            <w:r>
                              <w:rPr>
                                <w:color w:val="000000"/>
                              </w:rPr>
                              <w:t>RTKCONV</w:t>
                            </w:r>
                          </w:p>
                        </w:txbxContent>
                      </wps:txbx>
                      <wps:bodyPr lIns="74160" rIns="74160" tIns="81360" bIns="9000">
                        <a:noAutofit/>
                      </wps:bodyPr>
                    </wps:wsp>
                  </a:graphicData>
                </a:graphic>
              </wp:anchor>
            </w:drawing>
          </mc:Choice>
          <mc:Fallback>
            <w:pict>
              <v:rect id="shape_0" ID="Frame9" path="m0,0l-2147483645,0l-2147483645,-2147483646l0,-2147483646xe" stroked="f" style="position:absolute;margin-left:71.25pt;margin-top:7.7pt;width:71.25pt;height:22.8pt;mso-wrap-style:square;v-text-anchor:top">
                <v:fill o:detectmouseclick="t" on="false"/>
                <v:stroke color="#3465a4" joinstyle="round" endcap="flat"/>
                <v:textbox>
                  <w:txbxContent>
                    <w:p>
                      <w:pPr>
                        <w:pStyle w:val="FrameContents"/>
                        <w:snapToGrid w:val="false"/>
                        <w:jc w:val="center"/>
                        <w:rPr>
                          <w:color w:val="000000"/>
                        </w:rPr>
                      </w:pPr>
                      <w:r>
                        <w:rPr>
                          <w:color w:val="000000"/>
                        </w:rPr>
                        <w:t>RTKCONV</w:t>
                      </w:r>
                    </w:p>
                  </w:txbxContent>
                </v:textbox>
                <w10:wrap type="none"/>
              </v:rect>
            </w:pict>
          </mc:Fallback>
        </mc:AlternateContent>
        <mc:AlternateContent>
          <mc:Choice Requires="wps">
            <w:drawing>
              <wp:anchor behindDoc="0" distT="0" distB="0" distL="0" distR="0" simplePos="0" locked="0" layoutInCell="0" allowOverlap="1" relativeHeight="376">
                <wp:simplePos x="0" y="0"/>
                <wp:positionH relativeFrom="column">
                  <wp:posOffset>1520190</wp:posOffset>
                </wp:positionH>
                <wp:positionV relativeFrom="paragraph">
                  <wp:posOffset>97790</wp:posOffset>
                </wp:positionV>
                <wp:extent cx="906145" cy="290830"/>
                <wp:effectExtent l="0" t="0" r="0" b="0"/>
                <wp:wrapNone/>
                <wp:docPr id="11" name="Frame11"/>
                <a:graphic xmlns:a="http://schemas.openxmlformats.org/drawingml/2006/main">
                  <a:graphicData uri="http://schemas.microsoft.com/office/word/2010/wordprocessingShape">
                    <wps:wsp>
                      <wps:cNvSpPr/>
                      <wps:spPr>
                        <a:xfrm>
                          <a:off x="0" y="0"/>
                          <a:ext cx="905400" cy="290160"/>
                        </a:xfrm>
                        <a:prstGeom prst="rect">
                          <a:avLst/>
                        </a:prstGeom>
                        <a:noFill/>
                        <a:ln w="0">
                          <a:noFill/>
                        </a:ln>
                      </wps:spPr>
                      <wps:style>
                        <a:lnRef idx="0"/>
                        <a:fillRef idx="0"/>
                        <a:effectRef idx="0"/>
                        <a:fontRef idx="minor"/>
                      </wps:style>
                      <wps:txbx>
                        <w:txbxContent>
                          <w:p>
                            <w:pPr>
                              <w:pStyle w:val="FrameContents"/>
                              <w:snapToGrid w:val="false"/>
                              <w:jc w:val="center"/>
                              <w:rPr>
                                <w:color w:val="000000"/>
                              </w:rPr>
                            </w:pPr>
                            <w:r>
                              <w:rPr>
                                <w:color w:val="000000"/>
                              </w:rPr>
                              <w:t>STRSVR</w:t>
                            </w:r>
                          </w:p>
                        </w:txbxContent>
                      </wps:txbx>
                      <wps:bodyPr lIns="74160" rIns="74160" tIns="81360" bIns="9000">
                        <a:noAutofit/>
                      </wps:bodyPr>
                    </wps:wsp>
                  </a:graphicData>
                </a:graphic>
              </wp:anchor>
            </w:drawing>
          </mc:Choice>
          <mc:Fallback>
            <w:pict>
              <v:rect id="shape_0" ID="Frame11" path="m0,0l-2147483645,0l-2147483645,-2147483646l0,-2147483646xe" stroked="f" style="position:absolute;margin-left:119.7pt;margin-top:7.7pt;width:71.25pt;height:22.8pt;mso-wrap-style:square;v-text-anchor:top">
                <v:fill o:detectmouseclick="t" on="false"/>
                <v:stroke color="#3465a4" joinstyle="round" endcap="flat"/>
                <v:textbox>
                  <w:txbxContent>
                    <w:p>
                      <w:pPr>
                        <w:pStyle w:val="FrameContents"/>
                        <w:snapToGrid w:val="false"/>
                        <w:jc w:val="center"/>
                        <w:rPr>
                          <w:color w:val="000000"/>
                        </w:rPr>
                      </w:pPr>
                      <w:r>
                        <w:rPr>
                          <w:color w:val="000000"/>
                        </w:rPr>
                        <w:t>STRSVR</w:t>
                      </w:r>
                    </w:p>
                  </w:txbxContent>
                </v:textbox>
                <w10:wrap type="none"/>
              </v:rect>
            </w:pict>
          </mc:Fallback>
        </mc:AlternateContent>
        <mc:AlternateContent>
          <mc:Choice Requires="wps">
            <w:drawing>
              <wp:anchor behindDoc="0" distT="0" distB="0" distL="0" distR="0" simplePos="0" locked="0" layoutInCell="0" allowOverlap="1" relativeHeight="377">
                <wp:simplePos x="0" y="0"/>
                <wp:positionH relativeFrom="column">
                  <wp:posOffset>2171700</wp:posOffset>
                </wp:positionH>
                <wp:positionV relativeFrom="paragraph">
                  <wp:posOffset>97790</wp:posOffset>
                </wp:positionV>
                <wp:extent cx="906145" cy="290830"/>
                <wp:effectExtent l="0" t="0" r="0" b="0"/>
                <wp:wrapNone/>
                <wp:docPr id="13" name="Frame10"/>
                <a:graphic xmlns:a="http://schemas.openxmlformats.org/drawingml/2006/main">
                  <a:graphicData uri="http://schemas.microsoft.com/office/word/2010/wordprocessingShape">
                    <wps:wsp>
                      <wps:cNvSpPr/>
                      <wps:spPr>
                        <a:xfrm>
                          <a:off x="0" y="0"/>
                          <a:ext cx="905400" cy="290160"/>
                        </a:xfrm>
                        <a:prstGeom prst="rect">
                          <a:avLst/>
                        </a:prstGeom>
                        <a:noFill/>
                        <a:ln w="0">
                          <a:noFill/>
                        </a:ln>
                      </wps:spPr>
                      <wps:style>
                        <a:lnRef idx="0"/>
                        <a:fillRef idx="0"/>
                        <a:effectRef idx="0"/>
                        <a:fontRef idx="minor"/>
                      </wps:style>
                      <wps:txbx>
                        <w:txbxContent>
                          <w:p>
                            <w:pPr>
                              <w:pStyle w:val="FrameContents"/>
                              <w:snapToGrid w:val="false"/>
                              <w:jc w:val="center"/>
                              <w:rPr>
                                <w:color w:val="000000"/>
                              </w:rPr>
                            </w:pPr>
                            <w:r>
                              <w:rPr>
                                <w:color w:val="000000"/>
                              </w:rPr>
                              <w:t>RTKPOST</w:t>
                            </w:r>
                          </w:p>
                        </w:txbxContent>
                      </wps:txbx>
                      <wps:bodyPr lIns="74160" rIns="74160" tIns="81360" bIns="9000">
                        <a:noAutofit/>
                      </wps:bodyPr>
                    </wps:wsp>
                  </a:graphicData>
                </a:graphic>
              </wp:anchor>
            </w:drawing>
          </mc:Choice>
          <mc:Fallback>
            <w:pict>
              <v:rect id="shape_0" ID="Frame10" path="m0,0l-2147483645,0l-2147483645,-2147483646l0,-2147483646xe" stroked="f" style="position:absolute;margin-left:171pt;margin-top:7.7pt;width:71.25pt;height:22.8pt;mso-wrap-style:square;v-text-anchor:top">
                <v:fill o:detectmouseclick="t" on="false"/>
                <v:stroke color="#3465a4" joinstyle="round" endcap="flat"/>
                <v:textbox>
                  <w:txbxContent>
                    <w:p>
                      <w:pPr>
                        <w:pStyle w:val="FrameContents"/>
                        <w:snapToGrid w:val="false"/>
                        <w:jc w:val="center"/>
                        <w:rPr>
                          <w:color w:val="000000"/>
                        </w:rPr>
                      </w:pPr>
                      <w:r>
                        <w:rPr>
                          <w:color w:val="000000"/>
                        </w:rPr>
                        <w:t>RTKPOST</w:t>
                      </w:r>
                    </w:p>
                  </w:txbxContent>
                </v:textbox>
                <w10:wrap type="none"/>
              </v:rect>
            </w:pict>
          </mc:Fallback>
        </mc:AlternateContent>
        <mc:AlternateContent>
          <mc:Choice Requires="wps">
            <w:drawing>
              <wp:anchor behindDoc="0" distT="0" distB="0" distL="0" distR="0" simplePos="0" locked="0" layoutInCell="0" allowOverlap="1" relativeHeight="378">
                <wp:simplePos x="0" y="0"/>
                <wp:positionH relativeFrom="column">
                  <wp:posOffset>2895600</wp:posOffset>
                </wp:positionH>
                <wp:positionV relativeFrom="paragraph">
                  <wp:posOffset>97790</wp:posOffset>
                </wp:positionV>
                <wp:extent cx="978535" cy="290830"/>
                <wp:effectExtent l="0" t="0" r="0" b="0"/>
                <wp:wrapNone/>
                <wp:docPr id="15" name="Frame12"/>
                <a:graphic xmlns:a="http://schemas.openxmlformats.org/drawingml/2006/main">
                  <a:graphicData uri="http://schemas.microsoft.com/office/word/2010/wordprocessingShape">
                    <wps:wsp>
                      <wps:cNvSpPr/>
                      <wps:spPr>
                        <a:xfrm>
                          <a:off x="0" y="0"/>
                          <a:ext cx="977760" cy="290160"/>
                        </a:xfrm>
                        <a:prstGeom prst="rect">
                          <a:avLst/>
                        </a:prstGeom>
                        <a:noFill/>
                        <a:ln w="0">
                          <a:noFill/>
                        </a:ln>
                      </wps:spPr>
                      <wps:style>
                        <a:lnRef idx="0"/>
                        <a:fillRef idx="0"/>
                        <a:effectRef idx="0"/>
                        <a:fontRef idx="minor"/>
                      </wps:style>
                      <wps:txbx>
                        <w:txbxContent>
                          <w:p>
                            <w:pPr>
                              <w:pStyle w:val="FrameContents"/>
                              <w:snapToGrid w:val="false"/>
                              <w:jc w:val="center"/>
                              <w:rPr>
                                <w:color w:val="000000"/>
                              </w:rPr>
                            </w:pPr>
                            <w:r>
                              <w:rPr>
                                <w:color w:val="000000"/>
                              </w:rPr>
                              <w:t>NTRIP Browser</w:t>
                            </w:r>
                          </w:p>
                        </w:txbxContent>
                      </wps:txbx>
                      <wps:bodyPr lIns="74160" rIns="74160" tIns="81360" bIns="9000">
                        <a:noAutofit/>
                      </wps:bodyPr>
                    </wps:wsp>
                  </a:graphicData>
                </a:graphic>
              </wp:anchor>
            </w:drawing>
          </mc:Choice>
          <mc:Fallback>
            <w:pict>
              <v:rect id="shape_0" ID="Frame12" path="m0,0l-2147483645,0l-2147483645,-2147483646l0,-2147483646xe" stroked="f" style="position:absolute;margin-left:228pt;margin-top:7.7pt;width:76.95pt;height:22.8pt;mso-wrap-style:square;v-text-anchor:top">
                <v:fill o:detectmouseclick="t" on="false"/>
                <v:stroke color="#3465a4" joinstyle="round" endcap="flat"/>
                <v:textbox>
                  <w:txbxContent>
                    <w:p>
                      <w:pPr>
                        <w:pStyle w:val="FrameContents"/>
                        <w:snapToGrid w:val="false"/>
                        <w:jc w:val="center"/>
                        <w:rPr>
                          <w:color w:val="000000"/>
                        </w:rPr>
                      </w:pPr>
                      <w:r>
                        <w:rPr>
                          <w:color w:val="000000"/>
                        </w:rPr>
                        <w:t>NTRIP Browser</w:t>
                      </w:r>
                    </w:p>
                  </w:txbxContent>
                </v:textbox>
                <w10:wrap type="none"/>
              </v:rect>
            </w:pict>
          </mc:Fallback>
        </mc:AlternateContent>
        <mc:AlternateContent>
          <mc:Choice Requires="wps">
            <w:drawing>
              <wp:anchor behindDoc="0" distT="0" distB="0" distL="0" distR="0" simplePos="0" locked="0" layoutInCell="0" allowOverlap="1" relativeHeight="379">
                <wp:simplePos x="0" y="0"/>
                <wp:positionH relativeFrom="column">
                  <wp:posOffset>3728085</wp:posOffset>
                </wp:positionH>
                <wp:positionV relativeFrom="paragraph">
                  <wp:posOffset>97790</wp:posOffset>
                </wp:positionV>
                <wp:extent cx="833755" cy="290830"/>
                <wp:effectExtent l="0" t="0" r="0" b="0"/>
                <wp:wrapNone/>
                <wp:docPr id="17" name="Frame7"/>
                <a:graphic xmlns:a="http://schemas.openxmlformats.org/drawingml/2006/main">
                  <a:graphicData uri="http://schemas.microsoft.com/office/word/2010/wordprocessingShape">
                    <wps:wsp>
                      <wps:cNvSpPr/>
                      <wps:spPr>
                        <a:xfrm>
                          <a:off x="0" y="0"/>
                          <a:ext cx="833040" cy="290160"/>
                        </a:xfrm>
                        <a:prstGeom prst="rect">
                          <a:avLst/>
                        </a:prstGeom>
                        <a:noFill/>
                        <a:ln w="0">
                          <a:noFill/>
                        </a:ln>
                      </wps:spPr>
                      <wps:style>
                        <a:lnRef idx="0"/>
                        <a:fillRef idx="0"/>
                        <a:effectRef idx="0"/>
                        <a:fontRef idx="minor"/>
                      </wps:style>
                      <wps:txbx>
                        <w:txbxContent>
                          <w:p>
                            <w:pPr>
                              <w:pStyle w:val="FrameContents"/>
                              <w:snapToGrid w:val="false"/>
                              <w:jc w:val="center"/>
                              <w:rPr>
                                <w:color w:val="000000"/>
                              </w:rPr>
                            </w:pPr>
                            <w:r>
                              <w:rPr>
                                <w:color w:val="000000"/>
                              </w:rPr>
                              <w:t>RTKNAVI</w:t>
                            </w:r>
                          </w:p>
                        </w:txbxContent>
                      </wps:txbx>
                      <wps:bodyPr lIns="74160" rIns="74160" tIns="81360" bIns="9000">
                        <a:noAutofit/>
                      </wps:bodyPr>
                    </wps:wsp>
                  </a:graphicData>
                </a:graphic>
              </wp:anchor>
            </w:drawing>
          </mc:Choice>
          <mc:Fallback>
            <w:pict>
              <v:rect id="shape_0" ID="Frame7" path="m0,0l-2147483645,0l-2147483645,-2147483646l0,-2147483646xe" stroked="f" style="position:absolute;margin-left:293.55pt;margin-top:7.7pt;width:65.55pt;height:22.8pt;mso-wrap-style:square;v-text-anchor:top">
                <v:fill o:detectmouseclick="t" on="false"/>
                <v:stroke color="#3465a4" joinstyle="round" endcap="flat"/>
                <v:textbox>
                  <w:txbxContent>
                    <w:p>
                      <w:pPr>
                        <w:pStyle w:val="FrameContents"/>
                        <w:snapToGrid w:val="false"/>
                        <w:jc w:val="center"/>
                        <w:rPr>
                          <w:color w:val="000000"/>
                        </w:rPr>
                      </w:pPr>
                      <w:r>
                        <w:rPr>
                          <w:color w:val="000000"/>
                        </w:rPr>
                        <w:t>RTKNAVI</w:t>
                      </w:r>
                    </w:p>
                  </w:txbxContent>
                </v:textbox>
                <w10:wrap type="none"/>
              </v:rect>
            </w:pict>
          </mc:Fallback>
        </mc:AlternateContent>
        <mc:AlternateContent>
          <mc:Choice Requires="wps">
            <w:drawing>
              <wp:anchor behindDoc="0" distT="0" distB="0" distL="0" distR="0" simplePos="0" locked="0" layoutInCell="0" allowOverlap="1" relativeHeight="380">
                <wp:simplePos x="0" y="0"/>
                <wp:positionH relativeFrom="column">
                  <wp:posOffset>4307205</wp:posOffset>
                </wp:positionH>
                <wp:positionV relativeFrom="paragraph">
                  <wp:posOffset>97790</wp:posOffset>
                </wp:positionV>
                <wp:extent cx="978535" cy="290830"/>
                <wp:effectExtent l="0" t="0" r="0" b="0"/>
                <wp:wrapNone/>
                <wp:docPr id="19" name="Frame6"/>
                <a:graphic xmlns:a="http://schemas.openxmlformats.org/drawingml/2006/main">
                  <a:graphicData uri="http://schemas.microsoft.com/office/word/2010/wordprocessingShape">
                    <wps:wsp>
                      <wps:cNvSpPr/>
                      <wps:spPr>
                        <a:xfrm>
                          <a:off x="0" y="0"/>
                          <a:ext cx="977760" cy="290160"/>
                        </a:xfrm>
                        <a:prstGeom prst="rect">
                          <a:avLst/>
                        </a:prstGeom>
                        <a:noFill/>
                        <a:ln w="0">
                          <a:noFill/>
                        </a:ln>
                      </wps:spPr>
                      <wps:style>
                        <a:lnRef idx="0"/>
                        <a:fillRef idx="0"/>
                        <a:effectRef idx="0"/>
                        <a:fontRef idx="minor"/>
                      </wps:style>
                      <wps:txbx>
                        <w:txbxContent>
                          <w:p>
                            <w:pPr>
                              <w:pStyle w:val="FrameContents"/>
                              <w:snapToGrid w:val="false"/>
                              <w:jc w:val="center"/>
                              <w:rPr>
                                <w:color w:val="000000"/>
                              </w:rPr>
                            </w:pPr>
                            <w:r>
                              <w:rPr>
                                <w:color w:val="000000"/>
                              </w:rPr>
                              <w:t>RTKGET</w:t>
                            </w:r>
                          </w:p>
                        </w:txbxContent>
                      </wps:txbx>
                      <wps:bodyPr lIns="74160" rIns="74160" tIns="81360" bIns="9000">
                        <a:noAutofit/>
                      </wps:bodyPr>
                    </wps:wsp>
                  </a:graphicData>
                </a:graphic>
              </wp:anchor>
            </w:drawing>
          </mc:Choice>
          <mc:Fallback>
            <w:pict>
              <v:rect id="shape_0" ID="Frame6" path="m0,0l-2147483645,0l-2147483645,-2147483646l0,-2147483646xe" stroked="f" style="position:absolute;margin-left:339.15pt;margin-top:7.7pt;width:76.95pt;height:22.8pt;mso-wrap-style:square;v-text-anchor:top">
                <v:fill o:detectmouseclick="t" on="false"/>
                <v:stroke color="#3465a4" joinstyle="round" endcap="flat"/>
                <v:textbox>
                  <w:txbxContent>
                    <w:p>
                      <w:pPr>
                        <w:pStyle w:val="FrameContents"/>
                        <w:snapToGrid w:val="false"/>
                        <w:jc w:val="center"/>
                        <w:rPr>
                          <w:color w:val="000000"/>
                        </w:rPr>
                      </w:pPr>
                      <w:r>
                        <w:rPr>
                          <w:color w:val="000000"/>
                        </w:rPr>
                        <w:t>RTKGET</w:t>
                      </w:r>
                    </w:p>
                  </w:txbxContent>
                </v:textbox>
                <w10:wrap type="none"/>
              </v:rect>
            </w:pict>
          </mc:Fallback>
        </mc:AlternateContent>
      </w:r>
    </w:p>
    <w:p>
      <w:pPr>
        <w:pStyle w:val="Normal"/>
        <w:tabs>
          <w:tab w:val="clear" w:pos="340"/>
        </w:tabs>
        <w:ind w:left="360" w:hanging="0"/>
        <w:jc w:val="center"/>
        <w:rPr>
          <w:rFonts w:cs="Courier New"/>
        </w:rPr>
      </w:pPr>
      <w:r>
        <w:rPr>
          <w:rFonts w:cs="Courier New"/>
        </w:rPr>
        <mc:AlternateContent>
          <mc:Choice Requires="wpg">
            <w:drawing>
              <wp:anchor behindDoc="1" distT="0" distB="0" distL="0" distR="0" simplePos="0" locked="0" layoutInCell="0" allowOverlap="1" relativeHeight="394">
                <wp:simplePos x="0" y="0"/>
                <wp:positionH relativeFrom="column">
                  <wp:posOffset>3764915</wp:posOffset>
                </wp:positionH>
                <wp:positionV relativeFrom="paragraph">
                  <wp:posOffset>119380</wp:posOffset>
                </wp:positionV>
                <wp:extent cx="1014730" cy="255905"/>
                <wp:effectExtent l="0" t="0" r="0" b="0"/>
                <wp:wrapNone/>
                <wp:docPr id="21" name="Image4"/>
                <a:graphic xmlns:a="http://schemas.openxmlformats.org/drawingml/2006/main">
                  <a:graphicData uri="http://schemas.microsoft.com/office/word/2010/wordprocessingGroup">
                    <wpg:wgp>
                      <wpg:cNvGrpSpPr/>
                      <wpg:grpSpPr>
                        <a:xfrm>
                          <a:off x="0" y="0"/>
                          <a:ext cx="1014120" cy="255240"/>
                        </a:xfrm>
                      </wpg:grpSpPr>
                      <wps:wsp>
                        <wps:cNvSpPr/>
                        <wps:spPr>
                          <a:xfrm>
                            <a:off x="0" y="0"/>
                            <a:ext cx="720" cy="253440"/>
                          </a:xfrm>
                          <a:custGeom>
                            <a:avLst/>
                            <a:gdLst/>
                            <a:ahLst/>
                            <a:rect l="l" t="t" r="r" b="b"/>
                            <a:pathLst>
                              <a:path w="21600" h="21600">
                                <a:moveTo>
                                  <a:pt x="0" y="0"/>
                                </a:moveTo>
                                <a:lnTo>
                                  <a:pt x="21600" y="21600"/>
                                </a:lnTo>
                              </a:path>
                            </a:pathLst>
                          </a:custGeom>
                          <a:noFill/>
                          <a:ln w="0">
                            <a:solidFill>
                              <a:srgbClr val="000000"/>
                            </a:solidFill>
                          </a:ln>
                        </wps:spPr>
                        <wps:style>
                          <a:lnRef idx="0"/>
                          <a:fillRef idx="0"/>
                          <a:effectRef idx="0"/>
                          <a:fontRef idx="minor"/>
                        </wps:style>
                        <wps:bodyPr/>
                      </wps:wsp>
                      <wps:wsp>
                        <wps:cNvSpPr/>
                        <wps:spPr>
                          <a:xfrm>
                            <a:off x="0" y="254520"/>
                            <a:ext cx="1014120" cy="720"/>
                          </a:xfrm>
                          <a:custGeom>
                            <a:avLst/>
                            <a:gdLst/>
                            <a:ahLst/>
                            <a:rect l="l" t="t" r="r" b="b"/>
                            <a:pathLst>
                              <a:path w="21600" h="21600">
                                <a:moveTo>
                                  <a:pt x="0" y="0"/>
                                </a:moveTo>
                                <a:lnTo>
                                  <a:pt x="21600" y="21600"/>
                                </a:lnTo>
                              </a:path>
                            </a:pathLst>
                          </a:custGeom>
                          <a:noFill/>
                          <a:ln w="0">
                            <a:solidFill>
                              <a:srgbClr val="000000"/>
                            </a:solidFill>
                          </a:ln>
                        </wps:spPr>
                        <wps:style>
                          <a:lnRef idx="0"/>
                          <a:fillRef idx="0"/>
                          <a:effectRef idx="0"/>
                          <a:fontRef idx="minor"/>
                        </wps:style>
                        <wps:bodyPr/>
                      </wps:wsp>
                    </wpg:wgp>
                  </a:graphicData>
                </a:graphic>
              </wp:anchor>
            </w:drawing>
          </mc:Choice>
          <mc:Fallback>
            <w:pict>
              <v:group id="shape_0" alt="Image4" style="position:absolute;margin-left:296.45pt;margin-top:9.4pt;width:79.85pt;height:20.1pt" coordorigin="5929,188" coordsize="1597,402"/>
            </w:pict>
          </mc:Fallback>
        </mc:AlternateContent>
        <mc:AlternateContent>
          <mc:Choice Requires="wpg">
            <w:drawing>
              <wp:anchor behindDoc="1" distT="0" distB="0" distL="0" distR="0" simplePos="0" locked="0" layoutInCell="0" allowOverlap="1" relativeHeight="395">
                <wp:simplePos x="0" y="0"/>
                <wp:positionH relativeFrom="column">
                  <wp:posOffset>3438525</wp:posOffset>
                </wp:positionH>
                <wp:positionV relativeFrom="paragraph">
                  <wp:posOffset>119380</wp:posOffset>
                </wp:positionV>
                <wp:extent cx="689610" cy="183515"/>
                <wp:effectExtent l="0" t="0" r="0" b="0"/>
                <wp:wrapNone/>
                <wp:docPr id="22" name="Image5"/>
                <a:graphic xmlns:a="http://schemas.openxmlformats.org/drawingml/2006/main">
                  <a:graphicData uri="http://schemas.microsoft.com/office/word/2010/wordprocessingGroup">
                    <wpg:wgp>
                      <wpg:cNvGrpSpPr/>
                      <wpg:grpSpPr>
                        <a:xfrm>
                          <a:off x="0" y="0"/>
                          <a:ext cx="689040" cy="182880"/>
                        </a:xfrm>
                      </wpg:grpSpPr>
                      <wps:wsp>
                        <wps:cNvSpPr/>
                        <wps:spPr>
                          <a:xfrm>
                            <a:off x="0" y="0"/>
                            <a:ext cx="720" cy="181080"/>
                          </a:xfrm>
                          <a:prstGeom prst="rect">
                            <a:avLst/>
                          </a:prstGeom>
                          <a:solidFill>
                            <a:srgbClr val="ffffff"/>
                          </a:solidFill>
                          <a:ln w="0">
                            <a:solidFill>
                              <a:srgbClr val="000000"/>
                            </a:solidFill>
                          </a:ln>
                        </wps:spPr>
                        <wps:style>
                          <a:lnRef idx="0"/>
                          <a:fillRef idx="0"/>
                          <a:effectRef idx="0"/>
                          <a:fontRef idx="minor"/>
                        </wps:style>
                        <wps:bodyPr/>
                      </wps:wsp>
                      <wps:wsp>
                        <wps:cNvSpPr/>
                        <wps:spPr>
                          <a:xfrm>
                            <a:off x="0" y="182160"/>
                            <a:ext cx="689040" cy="720"/>
                          </a:xfrm>
                          <a:prstGeom prst="rect">
                            <a:avLst/>
                          </a:prstGeom>
                          <a:solidFill>
                            <a:srgbClr val="ffffff"/>
                          </a:solidFill>
                          <a:ln w="0">
                            <a:solidFill>
                              <a:srgbClr val="000000"/>
                            </a:solidFill>
                          </a:ln>
                        </wps:spPr>
                        <wps:style>
                          <a:lnRef idx="0"/>
                          <a:fillRef idx="0"/>
                          <a:effectRef idx="0"/>
                          <a:fontRef idx="minor"/>
                        </wps:style>
                        <wps:bodyPr/>
                      </wps:wsp>
                    </wpg:wgp>
                  </a:graphicData>
                </a:graphic>
              </wp:anchor>
            </w:drawing>
          </mc:Choice>
          <mc:Fallback>
            <w:pict>
              <v:group id="shape_0" alt="Image5" style="position:absolute;margin-left:270.75pt;margin-top:9.4pt;width:54.25pt;height:14.4pt" coordorigin="5415,188" coordsize="1085,288">
                <v:rect id="shape_0" path="m0,0l-2147483645,0l-2147483645,-2147483646l0,-2147483646xe" fillcolor="white" stroked="t" style="position:absolute;left:5415;top:188;width:0;height:284;mso-wrap-style:none;v-text-anchor:middle">
                  <v:fill o:detectmouseclick="t" type="solid" color2="black"/>
                  <v:stroke color="black" joinstyle="round" endcap="flat"/>
                  <w10:wrap type="none"/>
                </v:rect>
                <v:rect id="shape_0" path="m0,0l-2147483645,0l-2147483645,-2147483646l0,-2147483646xe" fillcolor="white" stroked="t" style="position:absolute;left:5415;top:475;width:1084;height:0;mso-wrap-style:none;v-text-anchor:middle">
                  <v:fill o:detectmouseclick="t" type="solid" color2="black"/>
                  <v:stroke color="black" joinstyle="round" endcap="flat"/>
                </v:rect>
              </v:group>
            </w:pict>
          </mc:Fallback>
        </mc:AlternateContent>
        <mc:AlternateContent>
          <mc:Choice Requires="wpg">
            <w:drawing>
              <wp:anchor behindDoc="1" distT="0" distB="0" distL="0" distR="0" simplePos="0" locked="0" layoutInCell="0" allowOverlap="1" relativeHeight="396">
                <wp:simplePos x="0" y="0"/>
                <wp:positionH relativeFrom="column">
                  <wp:posOffset>3148965</wp:posOffset>
                </wp:positionH>
                <wp:positionV relativeFrom="paragraph">
                  <wp:posOffset>227965</wp:posOffset>
                </wp:positionV>
                <wp:extent cx="182880" cy="3175"/>
                <wp:effectExtent l="0" t="0" r="0" b="0"/>
                <wp:wrapNone/>
                <wp:docPr id="23" name="Image6"/>
                <a:graphic xmlns:a="http://schemas.openxmlformats.org/drawingml/2006/main">
                  <a:graphicData uri="http://schemas.microsoft.com/office/word/2010/wordprocessingGroup">
                    <wpg:wgp>
                      <wpg:cNvGrpSpPr/>
                      <wpg:grpSpPr>
                        <a:xfrm>
                          <a:off x="0" y="0"/>
                          <a:ext cx="182160" cy="2520"/>
                        </a:xfrm>
                      </wpg:grpSpPr>
                      <wps:wsp>
                        <wps:cNvSpPr/>
                        <wps:spPr>
                          <a:xfrm>
                            <a:off x="0" y="0"/>
                            <a:ext cx="720" cy="720"/>
                          </a:xfrm>
                          <a:prstGeom prst="rect">
                            <a:avLst/>
                          </a:prstGeom>
                          <a:solidFill>
                            <a:srgbClr val="ffffff"/>
                          </a:solidFill>
                          <a:ln w="0">
                            <a:solidFill>
                              <a:srgbClr val="000000"/>
                            </a:solidFill>
                          </a:ln>
                        </wps:spPr>
                        <wps:style>
                          <a:lnRef idx="0"/>
                          <a:fillRef idx="0"/>
                          <a:effectRef idx="0"/>
                          <a:fontRef idx="minor"/>
                        </wps:style>
                        <wps:bodyPr/>
                      </wps:wsp>
                      <wps:wsp>
                        <wps:cNvSpPr/>
                        <wps:spPr>
                          <a:xfrm>
                            <a:off x="0" y="1800"/>
                            <a:ext cx="182160" cy="720"/>
                          </a:xfrm>
                          <a:prstGeom prst="rect">
                            <a:avLst/>
                          </a:prstGeom>
                          <a:solidFill>
                            <a:srgbClr val="ffffff"/>
                          </a:solidFill>
                          <a:ln w="0">
                            <a:solidFill>
                              <a:srgbClr val="000000"/>
                            </a:solidFill>
                          </a:ln>
                        </wps:spPr>
                        <wps:style>
                          <a:lnRef idx="0"/>
                          <a:fillRef idx="0"/>
                          <a:effectRef idx="0"/>
                          <a:fontRef idx="minor"/>
                        </wps:style>
                        <wps:bodyPr/>
                      </wps:wsp>
                    </wpg:wgp>
                  </a:graphicData>
                </a:graphic>
              </wp:anchor>
            </w:drawing>
          </mc:Choice>
          <mc:Fallback>
            <w:pict>
              <v:group id="shape_0" alt="Image6" style="position:absolute;margin-left:247.95pt;margin-top:17.95pt;width:14.35pt;height:0.2pt" coordorigin="4959,359" coordsize="287,4">
                <v:rect id="shape_0" path="m0,0l-2147483645,0l-2147483645,-2147483646l0,-2147483646xe" fillcolor="white" stroked="t" style="position:absolute;left:4959;top:359;width:0;height:0;mso-wrap-style:none;v-text-anchor:middle">
                  <v:fill o:detectmouseclick="t" type="solid" color2="black"/>
                  <v:stroke color="black" joinstyle="round" endcap="flat"/>
                  <w10:wrap type="none"/>
                </v:rect>
                <v:rect id="shape_0" path="m0,0l-2147483645,0l-2147483645,-2147483646l0,-2147483646xe" fillcolor="white" stroked="t" style="position:absolute;left:4959;top:362;width:286;height:0;mso-wrap-style:none;v-text-anchor:middle">
                  <v:fill o:detectmouseclick="t" type="solid" color2="black"/>
                  <v:stroke color="black" joinstyle="round" endcap="flat"/>
                </v:rect>
              </v:group>
            </w:pict>
          </mc:Fallback>
        </mc:AlternateContent>
        <mc:AlternateContent>
          <mc:Choice Requires="wpg">
            <w:drawing>
              <wp:anchor behindDoc="1" distT="0" distB="0" distL="0" distR="0" simplePos="0" locked="0" layoutInCell="0" allowOverlap="1" relativeHeight="397">
                <wp:simplePos x="0" y="0"/>
                <wp:positionH relativeFrom="column">
                  <wp:posOffset>1339215</wp:posOffset>
                </wp:positionH>
                <wp:positionV relativeFrom="paragraph">
                  <wp:posOffset>119380</wp:posOffset>
                </wp:positionV>
                <wp:extent cx="834390" cy="183515"/>
                <wp:effectExtent l="0" t="0" r="0" b="0"/>
                <wp:wrapNone/>
                <wp:docPr id="24" name="Image7"/>
                <a:graphic xmlns:a="http://schemas.openxmlformats.org/drawingml/2006/main">
                  <a:graphicData uri="http://schemas.microsoft.com/office/word/2010/wordprocessingGroup">
                    <wpg:wgp>
                      <wpg:cNvGrpSpPr/>
                      <wpg:grpSpPr>
                        <a:xfrm>
                          <a:off x="0" y="0"/>
                          <a:ext cx="833760" cy="182880"/>
                        </a:xfrm>
                      </wpg:grpSpPr>
                      <wps:wsp>
                        <wps:cNvSpPr/>
                        <wps:spPr>
                          <a:xfrm>
                            <a:off x="0" y="0"/>
                            <a:ext cx="720" cy="181080"/>
                          </a:xfrm>
                          <a:prstGeom prst="rect">
                            <a:avLst/>
                          </a:prstGeom>
                          <a:solidFill>
                            <a:srgbClr val="ffffff"/>
                          </a:solidFill>
                          <a:ln w="0">
                            <a:solidFill>
                              <a:srgbClr val="000000"/>
                            </a:solidFill>
                          </a:ln>
                        </wps:spPr>
                        <wps:style>
                          <a:lnRef idx="0"/>
                          <a:fillRef idx="0"/>
                          <a:effectRef idx="0"/>
                          <a:fontRef idx="minor"/>
                        </wps:style>
                        <wps:bodyPr/>
                      </wps:wsp>
                      <wps:wsp>
                        <wps:cNvSpPr/>
                        <wps:spPr>
                          <a:xfrm>
                            <a:off x="0" y="182160"/>
                            <a:ext cx="833760" cy="720"/>
                          </a:xfrm>
                          <a:prstGeom prst="rect">
                            <a:avLst/>
                          </a:prstGeom>
                          <a:solidFill>
                            <a:srgbClr val="ffffff"/>
                          </a:solidFill>
                          <a:ln w="0">
                            <a:solidFill>
                              <a:srgbClr val="000000"/>
                            </a:solidFill>
                          </a:ln>
                        </wps:spPr>
                        <wps:style>
                          <a:lnRef idx="0"/>
                          <a:fillRef idx="0"/>
                          <a:effectRef idx="0"/>
                          <a:fontRef idx="minor"/>
                        </wps:style>
                        <wps:bodyPr/>
                      </wps:wsp>
                    </wpg:wgp>
                  </a:graphicData>
                </a:graphic>
              </wp:anchor>
            </w:drawing>
          </mc:Choice>
          <mc:Fallback>
            <w:pict>
              <v:group id="shape_0" alt="Image7" style="position:absolute;margin-left:105.45pt;margin-top:9.4pt;width:65.65pt;height:14.4pt" coordorigin="2109,188" coordsize="1313,288">
                <v:rect id="shape_0" path="m0,0l-2147483645,0l-2147483645,-2147483646l0,-2147483646xe" fillcolor="white" stroked="t" style="position:absolute;left:2109;top:188;width:0;height:284;mso-wrap-style:none;v-text-anchor:middle">
                  <v:fill o:detectmouseclick="t" type="solid" color2="black"/>
                  <v:stroke color="black" joinstyle="round" endcap="flat"/>
                  <w10:wrap type="none"/>
                </v:rect>
                <v:rect id="shape_0" path="m0,0l-2147483645,0l-2147483645,-2147483646l0,-2147483646xe" fillcolor="white" stroked="t" style="position:absolute;left:2109;top:475;width:1312;height:0;mso-wrap-style:none;v-text-anchor:middle">
                  <v:fill o:detectmouseclick="t" type="solid" color2="black"/>
                  <v:stroke color="black" joinstyle="round" endcap="flat"/>
                </v:rect>
              </v:group>
            </w:pict>
          </mc:Fallback>
        </mc:AlternateContent>
        <mc:AlternateContent>
          <mc:Choice Requires="wpg">
            <w:drawing>
              <wp:anchor behindDoc="1" distT="0" distB="0" distL="0" distR="0" simplePos="0" locked="0" layoutInCell="0" allowOverlap="1" relativeHeight="405">
                <wp:simplePos x="0" y="0"/>
                <wp:positionH relativeFrom="column">
                  <wp:posOffset>615315</wp:posOffset>
                </wp:positionH>
                <wp:positionV relativeFrom="paragraph">
                  <wp:posOffset>119380</wp:posOffset>
                </wp:positionV>
                <wp:extent cx="1233170" cy="255905"/>
                <wp:effectExtent l="0" t="0" r="0" b="0"/>
                <wp:wrapNone/>
                <wp:docPr id="25" name="Image8"/>
                <a:graphic xmlns:a="http://schemas.openxmlformats.org/drawingml/2006/main">
                  <a:graphicData uri="http://schemas.microsoft.com/office/word/2010/wordprocessingGroup">
                    <wpg:wgp>
                      <wpg:cNvGrpSpPr/>
                      <wpg:grpSpPr>
                        <a:xfrm>
                          <a:off x="0" y="0"/>
                          <a:ext cx="1232640" cy="255240"/>
                        </a:xfrm>
                      </wpg:grpSpPr>
                      <wps:wsp>
                        <wps:cNvSpPr/>
                        <wps:spPr>
                          <a:xfrm>
                            <a:off x="0" y="0"/>
                            <a:ext cx="720" cy="253440"/>
                          </a:xfrm>
                          <a:prstGeom prst="rect">
                            <a:avLst/>
                          </a:prstGeom>
                          <a:solidFill>
                            <a:srgbClr val="ffffff"/>
                          </a:solidFill>
                          <a:ln w="0">
                            <a:solidFill>
                              <a:srgbClr val="000000"/>
                            </a:solidFill>
                          </a:ln>
                        </wps:spPr>
                        <wps:style>
                          <a:lnRef idx="0"/>
                          <a:fillRef idx="0"/>
                          <a:effectRef idx="0"/>
                          <a:fontRef idx="minor"/>
                        </wps:style>
                        <wps:bodyPr/>
                      </wps:wsp>
                      <wps:wsp>
                        <wps:cNvSpPr/>
                        <wps:spPr>
                          <a:xfrm>
                            <a:off x="0" y="254520"/>
                            <a:ext cx="1232640" cy="720"/>
                          </a:xfrm>
                          <a:prstGeom prst="rect">
                            <a:avLst/>
                          </a:prstGeom>
                          <a:solidFill>
                            <a:srgbClr val="ffffff"/>
                          </a:solidFill>
                          <a:ln w="0">
                            <a:solidFill>
                              <a:srgbClr val="000000"/>
                            </a:solidFill>
                          </a:ln>
                        </wps:spPr>
                        <wps:style>
                          <a:lnRef idx="0"/>
                          <a:fillRef idx="0"/>
                          <a:effectRef idx="0"/>
                          <a:fontRef idx="minor"/>
                        </wps:style>
                        <wps:bodyPr/>
                      </wps:wsp>
                    </wpg:wgp>
                  </a:graphicData>
                </a:graphic>
              </wp:anchor>
            </w:drawing>
          </mc:Choice>
          <mc:Fallback>
            <w:pict>
              <v:group id="shape_0" alt="Image8" style="position:absolute;margin-left:48.45pt;margin-top:9.4pt;width:97.05pt;height:20.1pt" coordorigin="969,188" coordsize="1941,402">
                <v:rect id="shape_0" path="m0,0l-2147483645,0l-2147483645,-2147483646l0,-2147483646xe" fillcolor="white" stroked="t" style="position:absolute;left:969;top:188;width:0;height:398;mso-wrap-style:none;v-text-anchor:middle">
                  <v:fill o:detectmouseclick="t" type="solid" color2="black"/>
                  <v:stroke color="black" joinstyle="round" endcap="flat"/>
                  <w10:wrap type="none"/>
                </v:rect>
                <v:rect id="shape_0" path="m0,0l-2147483645,0l-2147483645,-2147483646l0,-2147483646xe" fillcolor="white" stroked="t" style="position:absolute;left:969;top:589;width:1940;height:0;mso-wrap-style:none;v-text-anchor:middle">
                  <v:fill o:detectmouseclick="t" type="solid" color2="black"/>
                  <v:stroke color="black" joinstyle="round" endcap="flat"/>
                </v:rect>
              </v:group>
            </w:pict>
          </mc:Fallback>
        </mc:AlternateContent>
        <mc:AlternateContent>
          <mc:Choice Requires="wpg">
            <w:drawing>
              <wp:anchor behindDoc="1" distT="0" distB="0" distL="0" distR="0" simplePos="0" locked="0" layoutInCell="0" allowOverlap="1" relativeHeight="406">
                <wp:simplePos x="0" y="0"/>
                <wp:positionH relativeFrom="column">
                  <wp:posOffset>1918335</wp:posOffset>
                </wp:positionH>
                <wp:positionV relativeFrom="paragraph">
                  <wp:posOffset>119380</wp:posOffset>
                </wp:positionV>
                <wp:extent cx="581660" cy="111125"/>
                <wp:effectExtent l="0" t="0" r="0" b="0"/>
                <wp:wrapNone/>
                <wp:docPr id="26" name="Image9"/>
                <a:graphic xmlns:a="http://schemas.openxmlformats.org/drawingml/2006/main">
                  <a:graphicData uri="http://schemas.microsoft.com/office/word/2010/wordprocessingGroup">
                    <wpg:wgp>
                      <wpg:cNvGrpSpPr/>
                      <wpg:grpSpPr>
                        <a:xfrm>
                          <a:off x="0" y="0"/>
                          <a:ext cx="581040" cy="110520"/>
                        </a:xfrm>
                      </wpg:grpSpPr>
                      <wps:wsp>
                        <wps:cNvSpPr/>
                        <wps:spPr>
                          <a:xfrm>
                            <a:off x="0" y="0"/>
                            <a:ext cx="720" cy="108720"/>
                          </a:xfrm>
                          <a:prstGeom prst="rect">
                            <a:avLst/>
                          </a:prstGeom>
                          <a:solidFill>
                            <a:srgbClr val="ffffff"/>
                          </a:solidFill>
                          <a:ln w="0">
                            <a:solidFill>
                              <a:srgbClr val="000000"/>
                            </a:solidFill>
                          </a:ln>
                        </wps:spPr>
                        <wps:style>
                          <a:lnRef idx="0"/>
                          <a:fillRef idx="0"/>
                          <a:effectRef idx="0"/>
                          <a:fontRef idx="minor"/>
                        </wps:style>
                        <wps:bodyPr/>
                      </wps:wsp>
                      <wps:wsp>
                        <wps:cNvSpPr/>
                        <wps:spPr>
                          <a:xfrm>
                            <a:off x="0" y="109800"/>
                            <a:ext cx="581040" cy="720"/>
                          </a:xfrm>
                          <a:prstGeom prst="rect">
                            <a:avLst/>
                          </a:prstGeom>
                          <a:solidFill>
                            <a:srgbClr val="ffffff"/>
                          </a:solidFill>
                          <a:ln w="0">
                            <a:solidFill>
                              <a:srgbClr val="000000"/>
                            </a:solidFill>
                          </a:ln>
                        </wps:spPr>
                        <wps:style>
                          <a:lnRef idx="0"/>
                          <a:fillRef idx="0"/>
                          <a:effectRef idx="0"/>
                          <a:fontRef idx="minor"/>
                        </wps:style>
                        <wps:bodyPr/>
                      </wps:wsp>
                    </wpg:wgp>
                  </a:graphicData>
                </a:graphic>
              </wp:anchor>
            </w:drawing>
          </mc:Choice>
          <mc:Fallback>
            <w:pict>
              <v:group id="shape_0" alt="Image9" style="position:absolute;margin-left:151.05pt;margin-top:9.4pt;width:45.75pt;height:8.7pt" coordorigin="3021,188" coordsize="915,174">
                <v:rect id="shape_0" path="m0,0l-2147483645,0l-2147483645,-2147483646l0,-2147483646xe" fillcolor="white" stroked="t" style="position:absolute;left:3021;top:188;width:0;height:170;mso-wrap-style:none;v-text-anchor:middle">
                  <v:fill o:detectmouseclick="t" type="solid" color2="black"/>
                  <v:stroke color="black" joinstyle="round" endcap="flat"/>
                  <w10:wrap type="none"/>
                </v:rect>
                <v:rect id="shape_0" path="m0,0l-2147483645,0l-2147483645,-2147483646l0,-2147483646xe" fillcolor="white" stroked="t" style="position:absolute;left:3021;top:361;width:914;height:0;mso-wrap-style:none;v-text-anchor:middle">
                  <v:fill o:detectmouseclick="t" type="solid" color2="black"/>
                  <v:stroke color="black" joinstyle="round" endcap="flat"/>
                </v:rect>
              </v:group>
            </w:pict>
          </mc:Fallback>
        </mc:AlternateContent>
        <mc:AlternateContent>
          <mc:Choice Requires="wps">
            <w:drawing>
              <wp:anchor behindDoc="0" distT="0" distB="0" distL="0" distR="0" simplePos="0" locked="0" layoutInCell="0" allowOverlap="1" relativeHeight="407">
                <wp:simplePos x="0" y="0"/>
                <wp:positionH relativeFrom="column">
                  <wp:posOffset>3148330</wp:posOffset>
                </wp:positionH>
                <wp:positionV relativeFrom="paragraph">
                  <wp:posOffset>227965</wp:posOffset>
                </wp:positionV>
                <wp:extent cx="2540" cy="327660"/>
                <wp:effectExtent l="0" t="0" r="0" b="0"/>
                <wp:wrapNone/>
                <wp:docPr id="27" name="Image3"/>
                <a:graphic xmlns:a="http://schemas.openxmlformats.org/drawingml/2006/main">
                  <a:graphicData uri="http://schemas.microsoft.com/office/word/2010/wordprocessingShape">
                    <wps:wsp>
                      <wps:cNvSpPr/>
                      <wps:spPr>
                        <a:xfrm>
                          <a:off x="0" y="0"/>
                          <a:ext cx="1800" cy="326880"/>
                        </a:xfrm>
                        <a:prstGeom prst="rect">
                          <a:avLst/>
                        </a:prstGeom>
                        <a:solidFill>
                          <a:srgbClr val="ffffff"/>
                        </a:solidFill>
                        <a:ln w="0">
                          <a:solidFill>
                            <a:srgbClr val="000000"/>
                          </a:solidFill>
                          <a:tailEnd len="med" type="triangle" w="med"/>
                        </a:ln>
                      </wps:spPr>
                      <wps:style>
                        <a:lnRef idx="0"/>
                        <a:fillRef idx="0"/>
                        <a:effectRef idx="0"/>
                        <a:fontRef idx="minor"/>
                      </wps:style>
                      <wps:bodyPr/>
                    </wps:wsp>
                  </a:graphicData>
                </a:graphic>
              </wp:anchor>
            </w:drawing>
          </mc:Choice>
          <mc:Fallback>
            <w:pict>
              <v:rect id="shape_0" ID="Image3" path="m0,0l-2147483645,0l-2147483645,-2147483646l0,-2147483646xe" fillcolor="white" stroked="t" style="position:absolute;margin-left:247.9pt;margin-top:17.95pt;width:0.1pt;height:25.7pt;mso-wrap-style:none;v-text-anchor:middle">
                <v:fill o:detectmouseclick="t" type="solid" color2="black"/>
                <v:stroke color="black" endarrow="block" endarrowwidth="medium" endarrowlength="medium" joinstyle="round" endcap="flat"/>
                <w10:wrap type="none"/>
              </v:rect>
            </w:pict>
          </mc:Fallback>
        </mc:AlternateContent>
        <mc:AlternateContent>
          <mc:Choice Requires="wps">
            <w:drawing>
              <wp:anchor behindDoc="0" distT="0" distB="0" distL="0" distR="0" simplePos="0" locked="0" layoutInCell="0" allowOverlap="1" relativeHeight="410">
                <wp:simplePos x="0" y="0"/>
                <wp:positionH relativeFrom="column">
                  <wp:posOffset>2823210</wp:posOffset>
                </wp:positionH>
                <wp:positionV relativeFrom="paragraph">
                  <wp:posOffset>119380</wp:posOffset>
                </wp:positionV>
                <wp:extent cx="2540" cy="436245"/>
                <wp:effectExtent l="0" t="0" r="0" b="0"/>
                <wp:wrapNone/>
                <wp:docPr id="28" name="Image2"/>
                <a:graphic xmlns:a="http://schemas.openxmlformats.org/drawingml/2006/main">
                  <a:graphicData uri="http://schemas.microsoft.com/office/word/2010/wordprocessingShape">
                    <wps:wsp>
                      <wps:cNvSpPr/>
                      <wps:spPr>
                        <a:xfrm>
                          <a:off x="0" y="0"/>
                          <a:ext cx="1800" cy="435600"/>
                        </a:xfrm>
                        <a:prstGeom prst="rect">
                          <a:avLst/>
                        </a:prstGeom>
                        <a:solidFill>
                          <a:srgbClr val="ffffff"/>
                        </a:solidFill>
                        <a:ln w="0">
                          <a:solidFill>
                            <a:srgbClr val="000000"/>
                          </a:solidFill>
                          <a:tailEnd len="med" type="triangle" w="med"/>
                        </a:ln>
                      </wps:spPr>
                      <wps:style>
                        <a:lnRef idx="0"/>
                        <a:fillRef idx="0"/>
                        <a:effectRef idx="0"/>
                        <a:fontRef idx="minor"/>
                      </wps:style>
                      <wps:bodyPr/>
                    </wps:wsp>
                  </a:graphicData>
                </a:graphic>
              </wp:anchor>
            </w:drawing>
          </mc:Choice>
          <mc:Fallback>
            <w:pict>
              <v:rect id="shape_0" ID="Image2" path="m0,0l-2147483645,0l-2147483645,-2147483646l0,-2147483646xe" fillcolor="white" stroked="t" style="position:absolute;margin-left:222.3pt;margin-top:9.4pt;width:0.1pt;height:34.25pt;mso-wrap-style:none;v-text-anchor:middle">
                <v:fill o:detectmouseclick="t" type="solid" color2="black"/>
                <v:stroke color="black" endarrow="block" endarrowwidth="medium" endarrowlength="medium" joinstyle="round" endcap="flat"/>
                <w10:wrap type="none"/>
              </v:rect>
            </w:pict>
          </mc:Fallback>
        </mc:AlternateContent>
        <mc:AlternateContent>
          <mc:Choice Requires="wps">
            <w:drawing>
              <wp:anchor behindDoc="0" distT="0" distB="0" distL="0" distR="0" simplePos="0" locked="0" layoutInCell="0" allowOverlap="1" relativeHeight="411">
                <wp:simplePos x="0" y="0"/>
                <wp:positionH relativeFrom="column">
                  <wp:posOffset>2498090</wp:posOffset>
                </wp:positionH>
                <wp:positionV relativeFrom="paragraph">
                  <wp:posOffset>227965</wp:posOffset>
                </wp:positionV>
                <wp:extent cx="2540" cy="327660"/>
                <wp:effectExtent l="0" t="0" r="0" b="0"/>
                <wp:wrapNone/>
                <wp:docPr id="29" name="Image1"/>
                <a:graphic xmlns:a="http://schemas.openxmlformats.org/drawingml/2006/main">
                  <a:graphicData uri="http://schemas.microsoft.com/office/word/2010/wordprocessingShape">
                    <wps:wsp>
                      <wps:cNvSpPr/>
                      <wps:spPr>
                        <a:xfrm>
                          <a:off x="0" y="0"/>
                          <a:ext cx="1800" cy="326880"/>
                        </a:xfrm>
                        <a:prstGeom prst="rect">
                          <a:avLst/>
                        </a:prstGeom>
                        <a:solidFill>
                          <a:srgbClr val="ffffff"/>
                        </a:solidFill>
                        <a:ln w="0">
                          <a:solidFill>
                            <a:srgbClr val="000000"/>
                          </a:solidFill>
                          <a:tailEnd len="med" type="triangle" w="med"/>
                        </a:ln>
                      </wps:spPr>
                      <wps:style>
                        <a:lnRef idx="0"/>
                        <a:fillRef idx="0"/>
                        <a:effectRef idx="0"/>
                        <a:fontRef idx="minor"/>
                      </wps:style>
                      <wps:bodyPr/>
                    </wps:wsp>
                  </a:graphicData>
                </a:graphic>
              </wp:anchor>
            </w:drawing>
          </mc:Choice>
          <mc:Fallback>
            <w:pict>
              <v:rect id="shape_0" ID="Image1" path="m0,0l-2147483645,0l-2147483645,-2147483646l0,-2147483646xe" fillcolor="white" stroked="t" style="position:absolute;margin-left:196.7pt;margin-top:17.95pt;width:0.1pt;height:25.7pt;mso-wrap-style:none;v-text-anchor:middle">
                <v:fill o:detectmouseclick="t" type="solid" color2="black"/>
                <v:stroke color="black" endarrow="block" endarrowwidth="medium" endarrowlength="medium" joinstyle="round" endcap="flat"/>
                <w10:wrap type="none"/>
              </v:rect>
            </w:pict>
          </mc:Fallback>
        </mc:AlternateContent>
      </w:r>
    </w:p>
    <w:p>
      <w:pPr>
        <w:pStyle w:val="Normal"/>
        <w:tabs>
          <w:tab w:val="clear" w:pos="340"/>
        </w:tabs>
        <w:ind w:left="360" w:hanging="0"/>
        <w:jc w:val="center"/>
        <w:rPr>
          <w:rFonts w:cs="Courier New"/>
        </w:rPr>
      </w:pPr>
      <w:r>
        <w:rPr>
          <w:rFonts w:cs="Courier New"/>
        </w:rPr>
        <mc:AlternateContent>
          <mc:Choice Requires="wps">
            <w:drawing>
              <wp:anchor behindDoc="0" distT="0" distB="0" distL="0" distR="0" simplePos="0" locked="0" layoutInCell="0" allowOverlap="1" relativeHeight="398">
                <wp:simplePos x="0" y="0"/>
                <wp:positionH relativeFrom="column">
                  <wp:posOffset>3438525</wp:posOffset>
                </wp:positionH>
                <wp:positionV relativeFrom="paragraph">
                  <wp:posOffset>68580</wp:posOffset>
                </wp:positionV>
                <wp:extent cx="2540" cy="255270"/>
                <wp:effectExtent l="0" t="0" r="0" b="0"/>
                <wp:wrapNone/>
                <wp:docPr id="30" name="Image12"/>
                <a:graphic xmlns:a="http://schemas.openxmlformats.org/drawingml/2006/main">
                  <a:graphicData uri="http://schemas.microsoft.com/office/word/2010/wordprocessingShape">
                    <wps:wsp>
                      <wps:cNvSpPr/>
                      <wps:spPr>
                        <a:xfrm>
                          <a:off x="0" y="0"/>
                          <a:ext cx="1800" cy="254520"/>
                        </a:xfrm>
                        <a:prstGeom prst="rect">
                          <a:avLst/>
                        </a:prstGeom>
                        <a:solidFill>
                          <a:srgbClr val="ffffff"/>
                        </a:solidFill>
                        <a:ln w="0">
                          <a:solidFill>
                            <a:srgbClr val="000000"/>
                          </a:solidFill>
                          <a:tailEnd len="med" type="triangle" w="med"/>
                        </a:ln>
                      </wps:spPr>
                      <wps:style>
                        <a:lnRef idx="0"/>
                        <a:fillRef idx="0"/>
                        <a:effectRef idx="0"/>
                        <a:fontRef idx="minor"/>
                      </wps:style>
                      <wps:bodyPr/>
                    </wps:wsp>
                  </a:graphicData>
                </a:graphic>
              </wp:anchor>
            </w:drawing>
          </mc:Choice>
          <mc:Fallback>
            <w:pict>
              <v:rect id="shape_0" ID="Image12" path="m0,0l-2147483645,0l-2147483645,-2147483646l0,-2147483646xe" fillcolor="white" stroked="t" style="position:absolute;margin-left:270.75pt;margin-top:5.4pt;width:0.1pt;height:20pt;mso-wrap-style:none;v-text-anchor:middle">
                <v:fill o:detectmouseclick="t" type="solid" color2="black"/>
                <v:stroke color="black" endarrow="block" endarrowwidth="medium" endarrowlength="medium" joinstyle="round" endcap="flat"/>
                <w10:wrap type="none"/>
              </v:rect>
            </w:pict>
          </mc:Fallback>
        </mc:AlternateContent>
        <mc:AlternateContent>
          <mc:Choice Requires="wps">
            <w:drawing>
              <wp:anchor behindDoc="0" distT="0" distB="0" distL="0" distR="0" simplePos="0" locked="0" layoutInCell="0" allowOverlap="1" relativeHeight="399">
                <wp:simplePos x="0" y="0"/>
                <wp:positionH relativeFrom="column">
                  <wp:posOffset>3764280</wp:posOffset>
                </wp:positionH>
                <wp:positionV relativeFrom="paragraph">
                  <wp:posOffset>140970</wp:posOffset>
                </wp:positionV>
                <wp:extent cx="2540" cy="182880"/>
                <wp:effectExtent l="0" t="0" r="0" b="0"/>
                <wp:wrapNone/>
                <wp:docPr id="31" name="Image13"/>
                <a:graphic xmlns:a="http://schemas.openxmlformats.org/drawingml/2006/main">
                  <a:graphicData uri="http://schemas.microsoft.com/office/word/2010/wordprocessingShape">
                    <wps:wsp>
                      <wps:cNvSpPr/>
                      <wps:spPr>
                        <a:xfrm>
                          <a:off x="0" y="0"/>
                          <a:ext cx="1800" cy="182160"/>
                        </a:xfrm>
                        <a:prstGeom prst="rect">
                          <a:avLst/>
                        </a:prstGeom>
                        <a:solidFill>
                          <a:srgbClr val="ffffff"/>
                        </a:solidFill>
                        <a:ln w="0">
                          <a:solidFill>
                            <a:srgbClr val="000000"/>
                          </a:solidFill>
                          <a:tailEnd len="med" type="triangle" w="med"/>
                        </a:ln>
                      </wps:spPr>
                      <wps:style>
                        <a:lnRef idx="0"/>
                        <a:fillRef idx="0"/>
                        <a:effectRef idx="0"/>
                        <a:fontRef idx="minor"/>
                      </wps:style>
                      <wps:bodyPr/>
                    </wps:wsp>
                  </a:graphicData>
                </a:graphic>
              </wp:anchor>
            </w:drawing>
          </mc:Choice>
          <mc:Fallback>
            <w:pict>
              <v:rect id="shape_0" ID="Image13" path="m0,0l-2147483645,0l-2147483645,-2147483646l0,-2147483646xe" fillcolor="white" stroked="t" style="position:absolute;margin-left:296.4pt;margin-top:11.1pt;width:0.1pt;height:14.3pt;mso-wrap-style:none;v-text-anchor:middle">
                <v:fill o:detectmouseclick="t" type="solid" color2="black"/>
                <v:stroke color="black" endarrow="block" endarrowwidth="medium" endarrowlength="medium" joinstyle="round" endcap="flat"/>
                <w10:wrap type="none"/>
              </v:rect>
            </w:pict>
          </mc:Fallback>
        </mc:AlternateContent>
        <mc:AlternateContent>
          <mc:Choice Requires="wps">
            <w:drawing>
              <wp:anchor behindDoc="0" distT="0" distB="0" distL="0" distR="0" simplePos="0" locked="0" layoutInCell="0" allowOverlap="1" relativeHeight="408">
                <wp:simplePos x="0" y="0"/>
                <wp:positionH relativeFrom="column">
                  <wp:posOffset>1845945</wp:posOffset>
                </wp:positionH>
                <wp:positionV relativeFrom="paragraph">
                  <wp:posOffset>140970</wp:posOffset>
                </wp:positionV>
                <wp:extent cx="2540" cy="182880"/>
                <wp:effectExtent l="0" t="0" r="0" b="0"/>
                <wp:wrapNone/>
                <wp:docPr id="32" name="Image10"/>
                <a:graphic xmlns:a="http://schemas.openxmlformats.org/drawingml/2006/main">
                  <a:graphicData uri="http://schemas.microsoft.com/office/word/2010/wordprocessingShape">
                    <wps:wsp>
                      <wps:cNvSpPr/>
                      <wps:spPr>
                        <a:xfrm>
                          <a:off x="0" y="0"/>
                          <a:ext cx="1800" cy="182160"/>
                        </a:xfrm>
                        <a:prstGeom prst="rect">
                          <a:avLst/>
                        </a:prstGeom>
                        <a:solidFill>
                          <a:srgbClr val="ffffff"/>
                        </a:solidFill>
                        <a:ln w="0">
                          <a:solidFill>
                            <a:srgbClr val="000000"/>
                          </a:solidFill>
                          <a:tailEnd len="med" type="triangle" w="med"/>
                        </a:ln>
                      </wps:spPr>
                      <wps:style>
                        <a:lnRef idx="0"/>
                        <a:fillRef idx="0"/>
                        <a:effectRef idx="0"/>
                        <a:fontRef idx="minor"/>
                      </wps:style>
                      <wps:bodyPr/>
                    </wps:wsp>
                  </a:graphicData>
                </a:graphic>
              </wp:anchor>
            </w:drawing>
          </mc:Choice>
          <mc:Fallback>
            <w:pict>
              <v:rect id="shape_0" ID="Image10" path="m0,0l-2147483645,0l-2147483645,-2147483646l0,-2147483646xe" fillcolor="white" stroked="t" style="position:absolute;margin-left:145.35pt;margin-top:11.1pt;width:0.1pt;height:14.3pt;mso-wrap-style:none;v-text-anchor:middle">
                <v:fill o:detectmouseclick="t" type="solid" color2="black"/>
                <v:stroke color="black" endarrow="block" endarrowwidth="medium" endarrowlength="medium" joinstyle="round" endcap="flat"/>
                <w10:wrap type="none"/>
              </v:rect>
            </w:pict>
          </mc:Fallback>
        </mc:AlternateContent>
        <mc:AlternateContent>
          <mc:Choice Requires="wps">
            <w:drawing>
              <wp:anchor behindDoc="0" distT="0" distB="0" distL="0" distR="0" simplePos="0" locked="0" layoutInCell="0" allowOverlap="1" relativeHeight="409">
                <wp:simplePos x="0" y="0"/>
                <wp:positionH relativeFrom="column">
                  <wp:posOffset>2171700</wp:posOffset>
                </wp:positionH>
                <wp:positionV relativeFrom="paragraph">
                  <wp:posOffset>68580</wp:posOffset>
                </wp:positionV>
                <wp:extent cx="2540" cy="255270"/>
                <wp:effectExtent l="0" t="0" r="0" b="0"/>
                <wp:wrapNone/>
                <wp:docPr id="33" name="Image11"/>
                <a:graphic xmlns:a="http://schemas.openxmlformats.org/drawingml/2006/main">
                  <a:graphicData uri="http://schemas.microsoft.com/office/word/2010/wordprocessingShape">
                    <wps:wsp>
                      <wps:cNvSpPr/>
                      <wps:spPr>
                        <a:xfrm>
                          <a:off x="0" y="0"/>
                          <a:ext cx="1800" cy="254520"/>
                        </a:xfrm>
                        <a:prstGeom prst="rect">
                          <a:avLst/>
                        </a:prstGeom>
                        <a:solidFill>
                          <a:srgbClr val="ffffff"/>
                        </a:solidFill>
                        <a:ln w="0">
                          <a:solidFill>
                            <a:srgbClr val="000000"/>
                          </a:solidFill>
                          <a:tailEnd len="med" type="triangle" w="med"/>
                        </a:ln>
                      </wps:spPr>
                      <wps:style>
                        <a:lnRef idx="0"/>
                        <a:fillRef idx="0"/>
                        <a:effectRef idx="0"/>
                        <a:fontRef idx="minor"/>
                      </wps:style>
                      <wps:bodyPr/>
                    </wps:wsp>
                  </a:graphicData>
                </a:graphic>
              </wp:anchor>
            </w:drawing>
          </mc:Choice>
          <mc:Fallback>
            <w:pict>
              <v:rect id="shape_0" ID="Image11" path="m0,0l-2147483645,0l-2147483645,-2147483646l0,-2147483646xe" fillcolor="white" stroked="t" style="position:absolute;margin-left:171pt;margin-top:5.4pt;width:0.1pt;height:20pt;mso-wrap-style:none;v-text-anchor:middle">
                <v:fill o:detectmouseclick="t" type="solid" color2="black"/>
                <v:stroke color="black" endarrow="block" endarrowwidth="medium" endarrowlength="medium" joinstyle="round" endcap="flat"/>
                <w10:wrap type="none"/>
              </v:rect>
            </w:pict>
          </mc:Fallback>
        </mc:AlternateContent>
      </w:r>
    </w:p>
    <w:p>
      <w:pPr>
        <w:pStyle w:val="Normal"/>
        <w:tabs>
          <w:tab w:val="clear" w:pos="340"/>
        </w:tabs>
        <w:ind w:left="360" w:hanging="0"/>
        <w:jc w:val="center"/>
        <w:rPr/>
      </w:pPr>
      <w:r>
        <w:rPr/>
        <mc:AlternateContent>
          <mc:Choice Requires="wps">
            <w:drawing>
              <wp:anchor behindDoc="0" distT="0" distB="0" distL="0" distR="0" simplePos="0" locked="0" layoutInCell="0" allowOverlap="1" relativeHeight="400">
                <wp:simplePos x="0" y="0"/>
                <wp:positionH relativeFrom="column">
                  <wp:posOffset>4162425</wp:posOffset>
                </wp:positionH>
                <wp:positionV relativeFrom="paragraph">
                  <wp:posOffset>271145</wp:posOffset>
                </wp:positionV>
                <wp:extent cx="1268095" cy="471805"/>
                <wp:effectExtent l="0" t="0" r="0" b="0"/>
                <wp:wrapNone/>
                <wp:docPr id="34" name="Frame13"/>
                <a:graphic xmlns:a="http://schemas.openxmlformats.org/drawingml/2006/main">
                  <a:graphicData uri="http://schemas.microsoft.com/office/word/2010/wordprocessingShape">
                    <wps:wsp>
                      <wps:cNvSpPr/>
                      <wps:spPr>
                        <a:xfrm>
                          <a:off x="0" y="0"/>
                          <a:ext cx="1267560" cy="471240"/>
                        </a:xfrm>
                        <a:prstGeom prst="rect">
                          <a:avLst/>
                        </a:prstGeom>
                        <a:noFill/>
                        <a:ln w="0">
                          <a:noFill/>
                        </a:ln>
                      </wps:spPr>
                      <wps:style>
                        <a:lnRef idx="0"/>
                        <a:fillRef idx="0"/>
                        <a:effectRef idx="0"/>
                        <a:fontRef idx="minor"/>
                      </wps:style>
                      <wps:txbx>
                        <w:txbxContent>
                          <w:p>
                            <w:pPr>
                              <w:pStyle w:val="FrameContents"/>
                              <w:snapToGrid w:val="false"/>
                              <w:jc w:val="center"/>
                              <w:rPr>
                                <w:color w:val="000000"/>
                              </w:rPr>
                            </w:pPr>
                            <w:r>
                              <w:rPr>
                                <w:color w:val="000000"/>
                              </w:rPr>
                              <w:t>Button to iconize in Windows Task Tray</w:t>
                            </w:r>
                          </w:p>
                        </w:txbxContent>
                      </wps:txbx>
                      <wps:bodyPr lIns="74160" rIns="74160" tIns="81360" bIns="9000">
                        <a:noAutofit/>
                      </wps:bodyPr>
                    </wps:wsp>
                  </a:graphicData>
                </a:graphic>
              </wp:anchor>
            </w:drawing>
          </mc:Choice>
          <mc:Fallback>
            <w:pict>
              <v:rect id="shape_0" ID="Frame13" path="m0,0l-2147483645,0l-2147483645,-2147483646l0,-2147483646xe" stroked="f" style="position:absolute;margin-left:327.75pt;margin-top:21.35pt;width:99.75pt;height:37.05pt;mso-wrap-style:square;v-text-anchor:top">
                <v:fill o:detectmouseclick="t" on="false"/>
                <v:stroke color="#3465a4" joinstyle="round" endcap="flat"/>
                <v:textbox>
                  <w:txbxContent>
                    <w:p>
                      <w:pPr>
                        <w:pStyle w:val="FrameContents"/>
                        <w:snapToGrid w:val="false"/>
                        <w:jc w:val="center"/>
                        <w:rPr>
                          <w:color w:val="000000"/>
                        </w:rPr>
                      </w:pPr>
                      <w:r>
                        <w:rPr>
                          <w:color w:val="000000"/>
                        </w:rPr>
                        <w:t>Button to iconize in Windows Task Tray</w:t>
                      </w:r>
                    </w:p>
                  </w:txbxContent>
                </v:textbox>
                <w10:wrap type="none"/>
              </v:rect>
            </w:pict>
          </mc:Fallback>
        </mc:AlternateContent>
        <mc:AlternateContent>
          <mc:Choice Requires="wps">
            <w:drawing>
              <wp:anchor behindDoc="0" distT="0" distB="0" distL="0" distR="0" simplePos="0" locked="0" layoutInCell="0" allowOverlap="1" relativeHeight="402">
                <wp:simplePos x="0" y="0"/>
                <wp:positionH relativeFrom="column">
                  <wp:posOffset>3907790</wp:posOffset>
                </wp:positionH>
                <wp:positionV relativeFrom="paragraph">
                  <wp:posOffset>560705</wp:posOffset>
                </wp:positionV>
                <wp:extent cx="327660" cy="2540"/>
                <wp:effectExtent l="0" t="0" r="0" b="0"/>
                <wp:wrapNone/>
                <wp:docPr id="36" name="Image14"/>
                <a:graphic xmlns:a="http://schemas.openxmlformats.org/drawingml/2006/main">
                  <a:graphicData uri="http://schemas.microsoft.com/office/word/2010/wordprocessingShape">
                    <wps:wsp>
                      <wps:cNvSpPr/>
                      <wps:spPr>
                        <a:xfrm flipH="1">
                          <a:off x="0" y="0"/>
                          <a:ext cx="326880" cy="1800"/>
                        </a:xfrm>
                        <a:prstGeom prst="rect">
                          <a:avLst/>
                        </a:prstGeom>
                        <a:solidFill>
                          <a:srgbClr val="ffffff"/>
                        </a:solidFill>
                        <a:ln w="0">
                          <a:solidFill>
                            <a:srgbClr val="000000"/>
                          </a:solidFill>
                          <a:tailEnd len="med" type="triangle" w="med"/>
                        </a:ln>
                      </wps:spPr>
                      <wps:style>
                        <a:lnRef idx="0"/>
                        <a:fillRef idx="0"/>
                        <a:effectRef idx="0"/>
                        <a:fontRef idx="minor"/>
                      </wps:style>
                      <wps:bodyPr/>
                    </wps:wsp>
                  </a:graphicData>
                </a:graphic>
              </wp:anchor>
            </w:drawing>
          </mc:Choice>
          <mc:Fallback>
            <w:pict>
              <v:rect id="shape_0" ID="Image14" path="m0,0l-2147483645,0l-2147483645,-2147483646l0,-2147483646xe" fillcolor="white" stroked="t" style="position:absolute;margin-left:307.7pt;margin-top:44.15pt;width:25.7pt;height:0.1pt;flip:x;mso-wrap-style:none;v-text-anchor:middle">
                <v:fill o:detectmouseclick="t" type="solid" color2="black"/>
                <v:stroke color="black" endarrow="block" endarrowwidth="medium" endarrowlength="medium" joinstyle="round" endcap="flat"/>
                <w10:wrap type="none"/>
              </v:rect>
            </w:pict>
          </mc:Fallback>
        </mc:AlternateContent>
        <w:drawing>
          <wp:inline distT="0" distB="0" distL="0" distR="0">
            <wp:extent cx="2356485" cy="598170"/>
            <wp:effectExtent l="0" t="0" r="0" b="0"/>
            <wp:docPr id="37" name="図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 descr=""/>
                    <pic:cNvPicPr>
                      <a:picLocks noChangeAspect="1" noChangeArrowheads="1"/>
                    </pic:cNvPicPr>
                  </pic:nvPicPr>
                  <pic:blipFill>
                    <a:blip r:embed="rId7"/>
                    <a:stretch>
                      <a:fillRect/>
                    </a:stretch>
                  </pic:blipFill>
                  <pic:spPr bwMode="auto">
                    <a:xfrm>
                      <a:off x="0" y="0"/>
                      <a:ext cx="2356485" cy="598170"/>
                    </a:xfrm>
                    <a:prstGeom prst="rect">
                      <a:avLst/>
                    </a:prstGeom>
                  </pic:spPr>
                </pic:pic>
              </a:graphicData>
            </a:graphic>
          </wp:inline>
        </w:drawing>
      </w:r>
    </w:p>
    <w:p>
      <w:pPr>
        <w:pStyle w:val="Normal"/>
        <w:tabs>
          <w:tab w:val="clear" w:pos="340"/>
        </w:tabs>
        <w:ind w:left="360" w:hanging="0"/>
        <w:jc w:val="center"/>
        <w:rPr/>
      </w:pPr>
      <w:r>
        <w:rPr/>
        <w:t>Figure 3.1-1   RTKLAUNCH window and launcher icons for APs</w:t>
      </w:r>
      <w:r>
        <w:br w:type="page"/>
      </w:r>
    </w:p>
    <w:p>
      <w:pPr>
        <w:pStyle w:val="Heading2"/>
        <w:rPr/>
      </w:pPr>
      <w:bookmarkStart w:id="23" w:name="_Toc352540053"/>
      <w:bookmarkStart w:id="24" w:name="_Toc240041965"/>
      <w:bookmarkStart w:id="25" w:name="_Toc239994131"/>
      <w:bookmarkStart w:id="26" w:name="_Toc239934871"/>
      <w:bookmarkStart w:id="27" w:name="_Toc239934758"/>
      <w:r>
        <w:rPr/>
        <w:t>3.2</w:t>
        <w:tab/>
        <w:t>Real-Time Positioning with RTKNAVI</w:t>
      </w:r>
      <w:bookmarkEnd w:id="23"/>
      <w:bookmarkEnd w:id="24"/>
      <w:bookmarkEnd w:id="25"/>
      <w:bookmarkEnd w:id="26"/>
      <w:bookmarkEnd w:id="27"/>
    </w:p>
    <w:p>
      <w:pPr>
        <w:pStyle w:val="Normal"/>
        <w:rPr/>
      </w:pPr>
      <w:r>
        <w:rPr/>
      </w:r>
    </w:p>
    <w:p>
      <w:pPr>
        <w:pStyle w:val="Normal"/>
        <w:rPr/>
      </w:pPr>
      <w:r>
        <w:rPr/>
        <w:t>An real-time positioning AP RTKNAVI inputs raw observation data of GPS/GNSS receivers and execute navigation processing in real-time. By setting the positioning mode to Kinematic and configuring the rover and the base station receiver data inputs, RTK-GPS/GNSS is enabled with OTF (on-the-fly) integer ambiguity resolution.</w:t>
      </w:r>
    </w:p>
    <w:p>
      <w:pPr>
        <w:pStyle w:val="NormalIndent"/>
        <w:ind w:left="0" w:hanging="0"/>
        <w:rPr/>
      </w:pPr>
      <w:r>
        <w:rPr/>
      </w:r>
    </w:p>
    <w:p>
      <w:pPr>
        <w:pStyle w:val="NormalIndent"/>
        <w:numPr>
          <w:ilvl w:val="0"/>
          <w:numId w:val="2"/>
        </w:numPr>
        <w:rPr/>
      </w:pPr>
      <w:r>
        <w:rPr/>
        <w:t xml:space="preserve">Execute the binary AP file </w:t>
      </w:r>
      <w:r>
        <w:rPr>
          <w:rFonts w:cs="Courier New" w:ascii="Courier New" w:hAnsi="Courier New"/>
          <w:b/>
        </w:rPr>
        <w:t>&lt;install dir&gt;\rtklib_&lt;ver&gt;\bin\rtknavi.exe</w:t>
      </w:r>
      <w:r>
        <w:rPr/>
        <w:t>. (double-click the icon or full in the  path in the command console) You can see the main window of RTKNAVI.</w:t>
      </w:r>
      <w:r>
        <w:rPr>
          <w:rFonts w:cs="Courier New" w:ascii="Courier New" w:hAnsi="Courier New"/>
          <w:b/>
        </w:rPr>
        <w:t xml:space="preserve"> </w:t>
      </w:r>
      <w:r>
        <w:rPr>
          <w:rFonts w:cs="Courier New"/>
        </w:rPr>
        <w:t xml:space="preserve">You can also execute </w:t>
      </w:r>
      <w:r>
        <w:rPr>
          <w:rFonts w:cs="Courier New" w:ascii="Courier New" w:hAnsi="Courier New"/>
          <w:b/>
        </w:rPr>
        <w:t>&lt;install dir&gt;\rtklib_&lt;ver&gt;\bin\rtknavi_mkl.exe</w:t>
      </w:r>
      <w:r>
        <w:rPr>
          <w:rFonts w:cs="Courier New"/>
        </w:rPr>
        <w:t xml:space="preserve"> instead</w:t>
      </w:r>
      <w:r>
        <w:rPr>
          <w:rFonts w:cs="Courier New" w:ascii="Courier New" w:hAnsi="Courier New"/>
          <w:b/>
        </w:rPr>
        <w:t>.</w:t>
      </w:r>
    </w:p>
    <w:p>
      <w:pPr>
        <w:pStyle w:val="NormalIndent"/>
        <w:ind w:left="0" w:hanging="0"/>
        <w:rPr/>
      </w:pPr>
      <w:r>
        <w:rPr/>
      </w:r>
    </w:p>
    <w:p>
      <w:pPr>
        <w:pStyle w:val="NormalIndent"/>
        <w:ind w:left="0" w:hanging="0"/>
        <w:rPr/>
      </w:pPr>
      <w:r>
        <w:rPr/>
        <w:drawing>
          <wp:anchor behindDoc="0" distT="0" distB="0" distL="0" distR="0" simplePos="0" locked="0" layoutInCell="0" allowOverlap="1" relativeHeight="382">
            <wp:simplePos x="0" y="0"/>
            <wp:positionH relativeFrom="column">
              <wp:align>center</wp:align>
            </wp:positionH>
            <wp:positionV relativeFrom="paragraph">
              <wp:posOffset>635</wp:posOffset>
            </wp:positionV>
            <wp:extent cx="4752975" cy="2619375"/>
            <wp:effectExtent l="0" t="0" r="0" b="0"/>
            <wp:wrapSquare wrapText="largest"/>
            <wp:docPr id="3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0" descr=""/>
                    <pic:cNvPicPr>
                      <a:picLocks noChangeAspect="1" noChangeArrowheads="1"/>
                    </pic:cNvPicPr>
                  </pic:nvPicPr>
                  <pic:blipFill>
                    <a:blip r:embed="rId8"/>
                    <a:stretch>
                      <a:fillRect/>
                    </a:stretch>
                  </pic:blipFill>
                  <pic:spPr bwMode="auto">
                    <a:xfrm>
                      <a:off x="0" y="0"/>
                      <a:ext cx="4752975" cy="2619375"/>
                    </a:xfrm>
                    <a:prstGeom prst="rect">
                      <a:avLst/>
                    </a:prstGeom>
                  </pic:spPr>
                </pic:pic>
              </a:graphicData>
            </a:graphic>
          </wp:anchor>
        </w:drawing>
      </w:r>
    </w:p>
    <w:p>
      <w:pPr>
        <w:pStyle w:val="NormalIndent"/>
        <w:ind w:left="0" w:hanging="0"/>
        <w:jc w:val="center"/>
        <w:rPr/>
      </w:pPr>
      <w:r>
        <w:rPr/>
        <w:t>Figure 3.2-1   Main Window of RTKNAVI</w:t>
      </w:r>
    </w:p>
    <w:p>
      <w:pPr>
        <w:pStyle w:val="NormalIndent"/>
        <w:tabs>
          <w:tab w:val="clear" w:pos="340"/>
        </w:tabs>
        <w:ind w:left="360" w:hanging="0"/>
        <w:rPr/>
      </w:pPr>
      <w:r>
        <w:rPr/>
      </w:r>
    </w:p>
    <w:p>
      <w:pPr>
        <w:pStyle w:val="NormalIndent"/>
        <w:tabs>
          <w:tab w:val="clear" w:pos="340"/>
        </w:tabs>
        <w:ind w:left="360" w:hanging="0"/>
        <w:rPr/>
      </w:pPr>
      <w:r>
        <w:rPr/>
      </w:r>
    </w:p>
    <w:p>
      <w:pPr>
        <w:pStyle w:val="NormalIndent"/>
        <w:numPr>
          <w:ilvl w:val="0"/>
          <w:numId w:val="2"/>
        </w:numPr>
        <w:rPr/>
      </w:pPr>
      <w:r>
        <w:rPr/>
        <w:t>The following figure shows the data flow of RTKNAVI. You have to set up Input Streams, Output Streams (optional) and Log Streams (optional) for real-time positioning. Refer 3.3 Configure Input, Output and Log Streams for RTKNAVI for several sample configurations of these streams.</w:t>
      </w:r>
    </w:p>
    <w:p>
      <w:pPr>
        <w:pStyle w:val="NormalIndent"/>
        <w:ind w:left="0" w:hanging="0"/>
        <w:rPr/>
      </w:pPr>
      <w:r>
        <w:rPr/>
      </w:r>
    </w:p>
    <w:p>
      <w:pPr>
        <w:pStyle w:val="Normal"/>
        <w:widowControl/>
        <w:tabs>
          <w:tab w:val="clear" w:pos="340"/>
        </w:tabs>
        <w:jc w:val="left"/>
        <w:textAlignment w:val="auto"/>
        <w:rPr/>
      </w:pPr>
      <w:r>
        <w:rPr/>
      </w:r>
      <w:r>
        <w:br w:type="page"/>
      </w:r>
    </w:p>
    <w:p>
      <w:pPr>
        <w:pStyle w:val="NormalIndent"/>
        <w:ind w:left="0" w:hanging="0"/>
        <w:jc w:val="center"/>
        <w:rPr/>
      </w:pPr>
      <w:r>
        <w:drawing>
          <wp:anchor behindDoc="0" distT="0" distB="0" distL="0" distR="0" simplePos="0" locked="0" layoutInCell="0" allowOverlap="1" relativeHeight="383">
            <wp:simplePos x="0" y="0"/>
            <wp:positionH relativeFrom="column">
              <wp:align>center</wp:align>
            </wp:positionH>
            <wp:positionV relativeFrom="paragraph">
              <wp:posOffset>635</wp:posOffset>
            </wp:positionV>
            <wp:extent cx="5286375" cy="2419350"/>
            <wp:effectExtent l="0" t="0" r="0" b="0"/>
            <wp:wrapSquare wrapText="largest"/>
            <wp:docPr id="3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 descr=""/>
                    <pic:cNvPicPr>
                      <a:picLocks noChangeAspect="1" noChangeArrowheads="1"/>
                    </pic:cNvPicPr>
                  </pic:nvPicPr>
                  <pic:blipFill>
                    <a:blip r:embed="rId9"/>
                    <a:stretch>
                      <a:fillRect/>
                    </a:stretch>
                  </pic:blipFill>
                  <pic:spPr bwMode="auto">
                    <a:xfrm>
                      <a:off x="0" y="0"/>
                      <a:ext cx="5286375" cy="2419350"/>
                    </a:xfrm>
                    <a:prstGeom prst="rect">
                      <a:avLst/>
                    </a:prstGeom>
                  </pic:spPr>
                </pic:pic>
              </a:graphicData>
            </a:graphic>
          </wp:anchor>
        </w:drawing>
      </w:r>
      <w:r>
        <w:rPr/>
        <w:t>Figure 3.2-2   Data Flow of RTKNAVI</w:t>
      </w:r>
    </w:p>
    <w:p>
      <w:pPr>
        <w:pStyle w:val="NormalIndent"/>
        <w:ind w:left="0" w:hanging="0"/>
        <w:rPr/>
      </w:pPr>
      <w:r>
        <w:rPr/>
      </w:r>
    </w:p>
    <w:p>
      <w:pPr>
        <w:pStyle w:val="NormalIndent"/>
        <w:numPr>
          <w:ilvl w:val="0"/>
          <w:numId w:val="2"/>
        </w:numPr>
        <w:rPr/>
      </w:pPr>
      <w:r>
        <w:rPr/>
        <w:t xml:space="preserve">For real-time positioning with RTKNAVI, you have to input the raw observation data and satellite ephemerides from the GPS/GNSS receivers. To set the input stream, push the button </w:t>
      </w:r>
      <w:r>
        <w:rPr>
          <w:bdr w:val="single" w:sz="4" w:space="0" w:color="000000"/>
        </w:rPr>
        <w:t xml:space="preserve">  I  </w:t>
      </w:r>
      <w:r>
        <w:rPr/>
        <w:t xml:space="preserve"> upper center in the main window. You can see the "Input Streams" dialog.</w:t>
        <w:br/>
      </w:r>
    </w:p>
    <w:p>
      <w:pPr>
        <w:pStyle w:val="NormalIndent"/>
        <w:ind w:left="0" w:hanging="0"/>
        <w:jc w:val="center"/>
        <w:rPr/>
      </w:pPr>
      <w:r>
        <w:rPr/>
        <w:drawing>
          <wp:inline distT="0" distB="0" distL="0" distR="0">
            <wp:extent cx="3147695" cy="2057400"/>
            <wp:effectExtent l="0" t="0" r="0" b="0"/>
            <wp:docPr id="40" name="図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5" descr=""/>
                    <pic:cNvPicPr>
                      <a:picLocks noChangeAspect="1" noChangeArrowheads="1"/>
                    </pic:cNvPicPr>
                  </pic:nvPicPr>
                  <pic:blipFill>
                    <a:blip r:embed="rId10"/>
                    <a:stretch>
                      <a:fillRect/>
                    </a:stretch>
                  </pic:blipFill>
                  <pic:spPr bwMode="auto">
                    <a:xfrm>
                      <a:off x="0" y="0"/>
                      <a:ext cx="3147695" cy="2057400"/>
                    </a:xfrm>
                    <a:prstGeom prst="rect">
                      <a:avLst/>
                    </a:prstGeom>
                  </pic:spPr>
                </pic:pic>
              </a:graphicData>
            </a:graphic>
          </wp:inline>
        </w:drawing>
      </w:r>
    </w:p>
    <w:p>
      <w:pPr>
        <w:pStyle w:val="NormalIndent"/>
        <w:ind w:left="0" w:hanging="0"/>
        <w:jc w:val="center"/>
        <w:rPr/>
      </w:pPr>
      <w:r>
        <w:rPr/>
        <w:t>Figure 3.2-3   Input Streams Dialog of RTKNAVI</w:t>
      </w:r>
    </w:p>
    <w:p>
      <w:pPr>
        <w:pStyle w:val="NormalIndent"/>
        <w:ind w:left="0" w:hanging="0"/>
        <w:jc w:val="center"/>
        <w:rPr/>
      </w:pPr>
      <w:r>
        <w:rPr/>
      </w:r>
    </w:p>
    <w:p>
      <w:pPr>
        <w:pStyle w:val="NormalIndent"/>
        <w:numPr>
          <w:ilvl w:val="0"/>
          <w:numId w:val="2"/>
        </w:numPr>
        <w:rPr/>
      </w:pPr>
      <w:r>
        <w:rPr/>
        <w:t>Check and set the stream type of Rover, Base-station or Correction in the dialog. If you set the "Positioning Mode" option "Single", the input streams for "Base-station" and "Correction" are not required. The stream types can be selected from the following options.</w:t>
      </w:r>
    </w:p>
    <w:p>
      <w:pPr>
        <w:pStyle w:val="NormalIndent"/>
        <w:tabs>
          <w:tab w:val="clear" w:pos="340"/>
        </w:tabs>
        <w:ind w:left="360" w:hanging="0"/>
        <w:rPr/>
      </w:pPr>
      <w:r>
        <w:rPr/>
      </w:r>
    </w:p>
    <w:p>
      <w:pPr>
        <w:pStyle w:val="NormalIndent"/>
        <w:tabs>
          <w:tab w:val="clear" w:pos="340"/>
        </w:tabs>
        <w:ind w:left="360" w:hanging="0"/>
        <w:rPr/>
      </w:pPr>
      <w:r>
        <w:rPr/>
        <w:t>(a) Serial</w:t>
        <w:tab/>
        <w:tab/>
        <w:t>: Input data from a serial port (RS232C or USB)</w:t>
        <w:br/>
        <w:t>(b) TCP Client</w:t>
        <w:tab/>
        <w:tab/>
        <w:t>: Connect to a TCP server and input data via the TCP connection</w:t>
        <w:br/>
        <w:t>(c) TCP Server</w:t>
        <w:tab/>
        <w:tab/>
        <w:t>: Accept a TCP client connection and input data via the TCP connection</w:t>
        <w:br/>
        <w:t>(d) NTRIP Client</w:t>
        <w:tab/>
        <w:t xml:space="preserve">: Connect to a NTRIP caster  </w:t>
      </w:r>
      <w:r>
        <w:rPr>
          <w:vertAlign w:val="superscript"/>
        </w:rPr>
        <w:t>[20]</w:t>
      </w:r>
      <w:r>
        <w:rPr/>
        <w:t xml:space="preserve"> and input data via the NTRIP. </w:t>
        <w:br/>
        <w:tab/>
        <w:tab/>
        <w:tab/>
        <w:t xml:space="preserve"> NRTK (network RTK) server supporting NTRIP and RTCM 2/3 can</w:t>
        <w:br/>
        <w:tab/>
        <w:tab/>
        <w:tab/>
        <w:t xml:space="preserve"> also be used for the base-station via Internet.</w:t>
        <w:br/>
        <w:t>(e) File</w:t>
        <w:tab/>
        <w:tab/>
        <w:t>: Input data from a log file.</w:t>
        <w:br/>
        <w:t>(f) FTP</w:t>
        <w:tab/>
        <w:tab/>
        <w:t>: Input data after downloading a file by FTP (Only for Correction)</w:t>
        <w:br/>
        <w:t>(g) HTTP</w:t>
        <w:tab/>
        <w:tab/>
        <w:t>: Input data after downloading a file by HTTP (Only for Correction)</w:t>
      </w:r>
    </w:p>
    <w:p>
      <w:pPr>
        <w:pStyle w:val="NormalIndent"/>
        <w:tabs>
          <w:tab w:val="clear" w:pos="340"/>
        </w:tabs>
        <w:ind w:left="360" w:hanging="0"/>
        <w:rPr/>
      </w:pPr>
      <w:r>
        <w:rPr/>
      </w:r>
    </w:p>
    <w:p>
      <w:pPr>
        <w:pStyle w:val="NormalIndent"/>
        <w:tabs>
          <w:tab w:val="clear" w:pos="340"/>
        </w:tabs>
        <w:ind w:left="360" w:hanging="0"/>
        <w:rPr/>
      </w:pPr>
      <w:r>
        <w:rPr/>
        <w:t>You have to select the stream data format from the following options with the pull down menu under "Format". Refer Appendix D.2 for supported messages by RTKLIB. You shall configure your GPS/GNSS receivers to output at least GPS/GNSS observation data and navigation data (ephemerides). For detailed operation for the receiver settings, refer the appropriate manuals for the GPS/GNSS receivers.</w:t>
      </w:r>
    </w:p>
    <w:p>
      <w:pPr>
        <w:pStyle w:val="NormalIndent"/>
        <w:tabs>
          <w:tab w:val="clear" w:pos="340"/>
        </w:tabs>
        <w:ind w:left="360" w:hanging="0"/>
        <w:rPr/>
      </w:pPr>
      <w:r>
        <w:rPr/>
      </w:r>
    </w:p>
    <w:p>
      <w:pPr>
        <w:pStyle w:val="NormalIndent"/>
        <w:tabs>
          <w:tab w:val="clear" w:pos="340"/>
        </w:tabs>
        <w:ind w:left="360" w:hanging="0"/>
        <w:rPr/>
      </w:pPr>
      <w:r>
        <w:rPr/>
        <w:t>(a) RTCM2</w:t>
        <w:tab/>
        <w:tab/>
        <w:t>: RTCM 2.3</w:t>
        <w:br/>
        <w:t>(b) RTCM3</w:t>
        <w:tab/>
        <w:tab/>
        <w:t>: RTCM 3.0, 3.1 (with amendment 1-5) and 3.2</w:t>
        <w:br/>
        <w:t>(c) NovAtel OEM6</w:t>
        <w:tab/>
        <w:t>: NovAtel OEM4/V/6 and OEMStar binary format</w:t>
        <w:br/>
        <w:t>(e) u-blox</w:t>
        <w:tab/>
        <w:tab/>
        <w:t>: u-blox LEA-4T, 5T and 6T binary format</w:t>
      </w:r>
    </w:p>
    <w:p>
      <w:pPr>
        <w:pStyle w:val="NormalIndent"/>
        <w:tabs>
          <w:tab w:val="clear" w:pos="340"/>
        </w:tabs>
        <w:ind w:left="360" w:hanging="0"/>
        <w:rPr/>
      </w:pPr>
      <w:r>
        <w:rPr/>
        <w:t>(f) Swiftnav</w:t>
        <w:tab/>
        <w:tab/>
        <w:t>: Swiftnav Piksi Multi</w:t>
        <w:br/>
        <w:t>(g) Hemisphere</w:t>
        <w:tab/>
        <w:t>: Hemisphere Crescent/Eclipse binary format</w:t>
        <w:br/>
        <w:t>(h) SkyTraq</w:t>
        <w:tab/>
        <w:tab/>
        <w:t>: SkyTraq S1315F binary format</w:t>
        <w:br/>
        <w:t>(j) Javad</w:t>
        <w:tab/>
        <w:tab/>
        <w:t>: JAVAD GRIL/GREIS binary format</w:t>
        <w:br/>
        <w:t>(k) NVS BINR</w:t>
        <w:tab/>
        <w:t>: NVS NV08C BINR format</w:t>
        <w:br/>
        <w:t>(l) BINEX</w:t>
        <w:tab/>
        <w:tab/>
        <w:t>: BINEX format (only supports big-endian, forward, regular CRC)</w:t>
        <w:br/>
        <w:t>(m) SP3</w:t>
        <w:tab/>
        <w:tab/>
        <w:t>: SP3 precise ephemeris (only for Correction)</w:t>
      </w:r>
    </w:p>
    <w:p>
      <w:pPr>
        <w:pStyle w:val="NormalIndent"/>
        <w:ind w:left="0" w:hanging="0"/>
        <w:rPr/>
      </w:pPr>
      <w:r>
        <w:rPr/>
      </w:r>
    </w:p>
    <w:p>
      <w:pPr>
        <w:pStyle w:val="NormalIndent"/>
        <w:numPr>
          <w:ilvl w:val="0"/>
          <w:numId w:val="2"/>
        </w:numPr>
        <w:rPr/>
      </w:pPr>
      <w:r>
        <w:rPr/>
        <w:t xml:space="preserve">If you select "Serial" as the stream type, push </w:t>
      </w:r>
      <w:r>
        <w:rPr>
          <w:bdr w:val="single" w:sz="4" w:space="0" w:color="000000"/>
        </w:rPr>
        <w:t xml:space="preserve"> ... </w:t>
      </w:r>
      <w:r>
        <w:rPr/>
        <w:t xml:space="preserve"> button under "Opt" label to set the options of "Port" selection, "Bit-rate", "Byte size", "Parity", number of "Stop bits" and "Flow Control" with the "Serial Options" dialog.</w:t>
      </w:r>
    </w:p>
    <w:p>
      <w:pPr>
        <w:pStyle w:val="NormalIndent"/>
        <w:ind w:left="0" w:hanging="0"/>
        <w:rPr/>
      </w:pPr>
      <w:r>
        <w:rPr/>
      </w:r>
    </w:p>
    <w:p>
      <w:pPr>
        <w:pStyle w:val="NormalIndent"/>
        <w:ind w:left="0" w:hanging="0"/>
        <w:jc w:val="center"/>
        <w:rPr/>
      </w:pPr>
      <w:r>
        <w:rPr/>
        <w:drawing>
          <wp:inline distT="0" distB="0" distL="0" distR="0">
            <wp:extent cx="2485390" cy="1160780"/>
            <wp:effectExtent l="0" t="0" r="0" b="0"/>
            <wp:docPr id="41" name="図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図 6" descr=""/>
                    <pic:cNvPicPr>
                      <a:picLocks noChangeAspect="1" noChangeArrowheads="1"/>
                    </pic:cNvPicPr>
                  </pic:nvPicPr>
                  <pic:blipFill>
                    <a:blip r:embed="rId11"/>
                    <a:stretch>
                      <a:fillRect/>
                    </a:stretch>
                  </pic:blipFill>
                  <pic:spPr bwMode="auto">
                    <a:xfrm>
                      <a:off x="0" y="0"/>
                      <a:ext cx="2485390" cy="1160780"/>
                    </a:xfrm>
                    <a:prstGeom prst="rect">
                      <a:avLst/>
                    </a:prstGeom>
                  </pic:spPr>
                </pic:pic>
              </a:graphicData>
            </a:graphic>
          </wp:inline>
        </w:drawing>
      </w:r>
    </w:p>
    <w:p>
      <w:pPr>
        <w:pStyle w:val="NormalIndent"/>
        <w:ind w:left="0" w:hanging="0"/>
        <w:jc w:val="center"/>
        <w:rPr/>
      </w:pPr>
      <w:r>
        <w:rPr/>
        <w:t>Figure 3.2-4   Serial Option Dialog of RTKNAVI</w:t>
      </w:r>
    </w:p>
    <w:p>
      <w:pPr>
        <w:pStyle w:val="NormalIndent"/>
        <w:ind w:left="0" w:hanging="0"/>
        <w:jc w:val="center"/>
        <w:rPr/>
      </w:pPr>
      <w:r>
        <w:rPr/>
      </w:r>
    </w:p>
    <w:p>
      <w:pPr>
        <w:pStyle w:val="NormalIndent"/>
        <w:numPr>
          <w:ilvl w:val="0"/>
          <w:numId w:val="2"/>
        </w:numPr>
        <w:rPr/>
      </w:pPr>
      <w:r>
        <w:rPr/>
        <w:t xml:space="preserve">In case of selecting "Serial", "TCP Client" or "TCP Server" as the stream type, you can configure the startup and shutdown commands to be sent to the GPS/GNSS receiver through the stream. To set up the commands, push  </w:t>
      </w:r>
      <w:r>
        <w:rPr>
          <w:bdr w:val="single" w:sz="4" w:space="0" w:color="000000"/>
        </w:rPr>
        <w:t xml:space="preserve"> ... </w:t>
      </w:r>
      <w:r>
        <w:rPr/>
        <w:t xml:space="preserve"> button under the "Cmd" label. Fill in commands in the text fields in the "Serial/TCP Commands" dialog. If you do not check "Commands at startup" or "Commands at shutdown", the startup or shutdown command is not sent to the receiver. You can also load the commands from a command file by pushing </w:t>
      </w:r>
      <w:r>
        <w:rPr>
          <w:bdr w:val="single" w:sz="4" w:space="0" w:color="000000"/>
        </w:rPr>
        <w:t xml:space="preserve"> Load... </w:t>
      </w:r>
      <w:r>
        <w:rPr/>
        <w:t xml:space="preserve"> button or save the commands to a command file with </w:t>
      </w:r>
      <w:r>
        <w:rPr>
          <w:bdr w:val="single" w:sz="4" w:space="0" w:color="000000"/>
        </w:rPr>
        <w:t xml:space="preserve"> Save... </w:t>
      </w:r>
      <w:r>
        <w:rPr/>
        <w:t xml:space="preserve"> button. A command file is just a text file including startup commands and shutdown commands separated by a line starting with "@". Sample command files for some typical GPS/GNSS receivers are found at </w:t>
      </w:r>
      <w:r>
        <w:rPr>
          <w:rFonts w:cs="Courier New" w:ascii="Courier New" w:hAnsi="Courier New"/>
          <w:b/>
        </w:rPr>
        <w:t>&lt;install dir&gt;\rtklib_&lt;ver&gt;/data/*.cmd</w:t>
      </w:r>
      <w:r>
        <w:rPr/>
        <w:t>.</w:t>
      </w:r>
    </w:p>
    <w:p>
      <w:pPr>
        <w:pStyle w:val="NormalIndent"/>
        <w:tabs>
          <w:tab w:val="clear" w:pos="340"/>
        </w:tabs>
        <w:ind w:left="360" w:hanging="0"/>
        <w:rPr/>
      </w:pPr>
      <w:r>
        <w:rPr/>
      </w:r>
    </w:p>
    <w:p>
      <w:pPr>
        <w:pStyle w:val="NormalIndent"/>
        <w:ind w:left="0" w:hanging="0"/>
        <w:jc w:val="center"/>
        <w:rPr/>
      </w:pPr>
      <w:r>
        <w:rPr/>
        <w:drawing>
          <wp:inline distT="0" distB="0" distL="0" distR="0">
            <wp:extent cx="2543810" cy="2303780"/>
            <wp:effectExtent l="0" t="0" r="0" b="0"/>
            <wp:docPr id="42" name="図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図 7" descr=""/>
                    <pic:cNvPicPr>
                      <a:picLocks noChangeAspect="1" noChangeArrowheads="1"/>
                    </pic:cNvPicPr>
                  </pic:nvPicPr>
                  <pic:blipFill>
                    <a:blip r:embed="rId12"/>
                    <a:stretch>
                      <a:fillRect/>
                    </a:stretch>
                  </pic:blipFill>
                  <pic:spPr bwMode="auto">
                    <a:xfrm>
                      <a:off x="0" y="0"/>
                      <a:ext cx="2543810" cy="2303780"/>
                    </a:xfrm>
                    <a:prstGeom prst="rect">
                      <a:avLst/>
                    </a:prstGeom>
                  </pic:spPr>
                </pic:pic>
              </a:graphicData>
            </a:graphic>
          </wp:inline>
        </w:drawing>
      </w:r>
    </w:p>
    <w:p>
      <w:pPr>
        <w:pStyle w:val="NormalIndent"/>
        <w:ind w:left="0" w:hanging="0"/>
        <w:jc w:val="center"/>
        <w:rPr/>
      </w:pPr>
      <w:r>
        <w:rPr/>
        <w:t>Figure 3.2-5   Serial/TCP Commands Dialog of RTKNAVI</w:t>
      </w:r>
    </w:p>
    <w:p>
      <w:pPr>
        <w:pStyle w:val="NormalIndent"/>
        <w:ind w:left="0" w:hanging="0"/>
        <w:rPr/>
      </w:pPr>
      <w:r>
        <w:rPr/>
      </w:r>
    </w:p>
    <w:p>
      <w:pPr>
        <w:pStyle w:val="NormalIndent"/>
        <w:numPr>
          <w:ilvl w:val="0"/>
          <w:numId w:val="2"/>
        </w:numPr>
        <w:rPr/>
      </w:pPr>
      <w:r>
        <w:rPr/>
        <w:t>A line starting with "!" in the commands is treated as a receiver binary command. The following commands can be used for u-blox, SkyTraq and NVS receivers. Refer the receivers' manuals for details.</w:t>
        <w:br/>
      </w:r>
    </w:p>
    <w:p>
      <w:pPr>
        <w:pStyle w:val="NormalIndent"/>
        <w:ind w:left="360" w:hanging="0"/>
        <w:rPr/>
      </w:pPr>
      <w:r>
        <w:rPr>
          <w:rFonts w:cs="Courier New" w:ascii="Courier New" w:hAnsi="Courier New"/>
          <w:b/>
        </w:rPr>
        <w:t>!UBX ...</w:t>
      </w:r>
      <w:r>
        <w:rPr/>
        <w:t xml:space="preserve"> : u-blox LEA-4T/5T/6T command</w:t>
      </w:r>
    </w:p>
    <w:p>
      <w:pPr>
        <w:pStyle w:val="NormalIndent"/>
        <w:ind w:left="1080" w:hanging="0"/>
        <w:rPr>
          <w:rFonts w:ascii="Courier New" w:hAnsi="Courier New" w:cs="Courier New"/>
          <w:b/>
          <w:b/>
          <w:lang w:val="da-DK"/>
        </w:rPr>
      </w:pPr>
      <w:r>
        <w:rPr>
          <w:rFonts w:cs="Courier New" w:ascii="Courier New" w:hAnsi="Courier New"/>
          <w:b/>
          <w:lang w:val="da-DK"/>
        </w:rPr>
        <w:t>!UBX CFG-PRT portid res0 res1 mode baudrate inmask outmask flags</w:t>
      </w:r>
    </w:p>
    <w:p>
      <w:pPr>
        <w:pStyle w:val="NormalIndent"/>
        <w:ind w:left="1080" w:hanging="0"/>
        <w:rPr>
          <w:rFonts w:ascii="Courier New" w:hAnsi="Courier New" w:cs="Courier New"/>
          <w:b/>
          <w:b/>
          <w:lang w:val="da-DK"/>
        </w:rPr>
      </w:pPr>
      <w:r>
        <w:rPr>
          <w:rFonts w:cs="Courier New" w:ascii="Courier New" w:hAnsi="Courier New"/>
          <w:b/>
          <w:lang w:val="da-DK"/>
        </w:rPr>
        <w:t>!UBX CFG-USB vendid prodid res1 res2 power flags vstr pstr serino</w:t>
      </w:r>
    </w:p>
    <w:p>
      <w:pPr>
        <w:pStyle w:val="NormalIndent"/>
        <w:ind w:left="1080" w:hanging="0"/>
        <w:rPr>
          <w:rFonts w:ascii="Courier New" w:hAnsi="Courier New" w:cs="Courier New"/>
          <w:b/>
          <w:b/>
        </w:rPr>
      </w:pPr>
      <w:r>
        <w:rPr>
          <w:rFonts w:cs="Courier New" w:ascii="Courier New" w:hAnsi="Courier New"/>
          <w:b/>
        </w:rPr>
        <w:t>!UBX CFG-MSG msgid rate0 rate1 rate2 rate3</w:t>
      </w:r>
    </w:p>
    <w:p>
      <w:pPr>
        <w:pStyle w:val="NormalIndent"/>
        <w:ind w:left="1080" w:hanging="0"/>
        <w:rPr>
          <w:rFonts w:ascii="Courier New" w:hAnsi="Courier New" w:cs="Courier New"/>
          <w:b/>
          <w:b/>
        </w:rPr>
      </w:pPr>
      <w:r>
        <w:rPr>
          <w:rFonts w:cs="Courier New" w:ascii="Courier New" w:hAnsi="Courier New"/>
          <w:b/>
        </w:rPr>
        <w:t>!UBX CFG-NMEA filter version numsv flags</w:t>
      </w:r>
    </w:p>
    <w:p>
      <w:pPr>
        <w:pStyle w:val="NormalIndent"/>
        <w:ind w:left="1080" w:hanging="0"/>
        <w:rPr>
          <w:rFonts w:ascii="Courier New" w:hAnsi="Courier New" w:cs="Courier New"/>
          <w:b/>
          <w:b/>
        </w:rPr>
      </w:pPr>
      <w:r>
        <w:rPr>
          <w:rFonts w:cs="Courier New" w:ascii="Courier New" w:hAnsi="Courier New"/>
          <w:b/>
        </w:rPr>
        <w:t>!UBX CFG-RATE meas nav time</w:t>
      </w:r>
    </w:p>
    <w:p>
      <w:pPr>
        <w:pStyle w:val="NormalIndent"/>
        <w:ind w:left="1080" w:hanging="0"/>
        <w:rPr>
          <w:rFonts w:ascii="Courier New" w:hAnsi="Courier New" w:cs="Courier New"/>
          <w:b/>
          <w:b/>
        </w:rPr>
      </w:pPr>
      <w:r>
        <w:rPr>
          <w:rFonts w:cs="Courier New" w:ascii="Courier New" w:hAnsi="Courier New"/>
          <w:b/>
        </w:rPr>
        <w:t>!UBX CFG-CFG clear_mask save_mask load_mask</w:t>
      </w:r>
    </w:p>
    <w:p>
      <w:pPr>
        <w:pStyle w:val="NormalIndent"/>
        <w:ind w:left="1080" w:hanging="0"/>
        <w:rPr>
          <w:rFonts w:ascii="Courier New" w:hAnsi="Courier New" w:cs="Courier New"/>
          <w:b/>
          <w:b/>
        </w:rPr>
      </w:pPr>
      <w:r>
        <w:rPr>
          <w:rFonts w:cs="Courier New" w:ascii="Courier New" w:hAnsi="Courier New"/>
          <w:b/>
        </w:rPr>
        <w:t>!UBX CFG-TP interval length status time_ref res adelay rdelay udelay</w:t>
      </w:r>
    </w:p>
    <w:p>
      <w:pPr>
        <w:pStyle w:val="NormalIndent"/>
        <w:ind w:left="1080" w:hanging="0"/>
        <w:rPr>
          <w:rFonts w:ascii="Courier New" w:hAnsi="Courier New" w:cs="Courier New"/>
          <w:b/>
          <w:b/>
        </w:rPr>
      </w:pPr>
      <w:r>
        <w:rPr>
          <w:rFonts w:cs="Courier New" w:ascii="Courier New" w:hAnsi="Courier New"/>
          <w:b/>
        </w:rPr>
        <w:t>!UBX CFG-NAV2  ...</w:t>
      </w:r>
    </w:p>
    <w:p>
      <w:pPr>
        <w:pStyle w:val="NormalIndent"/>
        <w:ind w:left="1080" w:hanging="0"/>
        <w:rPr>
          <w:rFonts w:ascii="Courier New" w:hAnsi="Courier New" w:cs="Courier New"/>
          <w:b/>
          <w:b/>
        </w:rPr>
      </w:pPr>
      <w:r>
        <w:rPr>
          <w:rFonts w:cs="Courier New" w:ascii="Courier New" w:hAnsi="Courier New"/>
          <w:b/>
        </w:rPr>
        <w:t>!UBX CFG-DAT maja flat dx dy dz rotx roty rotz scale</w:t>
      </w:r>
    </w:p>
    <w:p>
      <w:pPr>
        <w:pStyle w:val="NormalIndent"/>
        <w:ind w:left="1080" w:hanging="0"/>
        <w:rPr>
          <w:rFonts w:ascii="Courier New" w:hAnsi="Courier New" w:cs="Courier New"/>
          <w:b/>
          <w:b/>
          <w:lang w:val="da-DK"/>
        </w:rPr>
      </w:pPr>
      <w:r>
        <w:rPr>
          <w:rFonts w:cs="Courier New" w:ascii="Courier New" w:hAnsi="Courier New"/>
          <w:b/>
          <w:lang w:val="da-DK"/>
        </w:rPr>
        <w:t>!UBX CFG-INF protocolid res0 res1 mask0 mask1 mask2 mask3</w:t>
      </w:r>
    </w:p>
    <w:p>
      <w:pPr>
        <w:pStyle w:val="NormalIndent"/>
        <w:ind w:left="1080" w:hanging="0"/>
        <w:rPr>
          <w:rFonts w:ascii="Courier New" w:hAnsi="Courier New" w:cs="Courier New"/>
          <w:b/>
          <w:b/>
          <w:lang w:val="da-DK"/>
        </w:rPr>
      </w:pPr>
      <w:r>
        <w:rPr>
          <w:rFonts w:cs="Courier New" w:ascii="Courier New" w:hAnsi="Courier New"/>
          <w:b/>
          <w:lang w:val="da-DK"/>
        </w:rPr>
        <w:t>!UBX CFG-RST navbbr reset res</w:t>
      </w:r>
    </w:p>
    <w:p>
      <w:pPr>
        <w:pStyle w:val="NormalIndent"/>
        <w:ind w:left="1080" w:hanging="0"/>
        <w:rPr>
          <w:rFonts w:ascii="Courier New" w:hAnsi="Courier New" w:cs="Courier New"/>
          <w:b/>
          <w:b/>
          <w:lang w:val="da-DK"/>
        </w:rPr>
      </w:pPr>
      <w:r>
        <w:rPr>
          <w:rFonts w:cs="Courier New" w:ascii="Courier New" w:hAnsi="Courier New"/>
          <w:b/>
          <w:lang w:val="da-DK"/>
        </w:rPr>
        <w:t>!UBX CFG-RXM gpsmode lpmode</w:t>
      </w:r>
    </w:p>
    <w:p>
      <w:pPr>
        <w:pStyle w:val="NormalIndent"/>
        <w:ind w:left="1080" w:hanging="0"/>
        <w:rPr>
          <w:rFonts w:ascii="Courier New" w:hAnsi="Courier New" w:cs="Courier New"/>
          <w:b/>
          <w:b/>
          <w:lang w:val="da-DK"/>
        </w:rPr>
      </w:pPr>
      <w:r>
        <w:rPr>
          <w:rFonts w:cs="Courier New" w:ascii="Courier New" w:hAnsi="Courier New"/>
          <w:b/>
          <w:lang w:val="da-DK"/>
        </w:rPr>
        <w:t>!UBX CFG-ANT flags pins</w:t>
      </w:r>
    </w:p>
    <w:p>
      <w:pPr>
        <w:pStyle w:val="NormalIndent"/>
        <w:ind w:left="1080" w:hanging="0"/>
        <w:rPr>
          <w:rFonts w:ascii="Courier New" w:hAnsi="Courier New" w:cs="Courier New"/>
          <w:b/>
          <w:b/>
        </w:rPr>
      </w:pPr>
      <w:r>
        <w:rPr>
          <w:rFonts w:cs="Courier New" w:ascii="Courier New" w:hAnsi="Courier New"/>
          <w:b/>
        </w:rPr>
        <w:t>!UBX CFG-FXN flags treacq tacq treacqoff tacqoff ton toff res basetow</w:t>
      </w:r>
    </w:p>
    <w:p>
      <w:pPr>
        <w:pStyle w:val="NormalIndent"/>
        <w:ind w:left="1080" w:hanging="0"/>
        <w:rPr>
          <w:rFonts w:ascii="Courier New" w:hAnsi="Courier New" w:cs="Courier New"/>
          <w:b/>
          <w:b/>
        </w:rPr>
      </w:pPr>
      <w:r>
        <w:rPr>
          <w:rFonts w:cs="Courier New" w:ascii="Courier New" w:hAnsi="Courier New"/>
          <w:b/>
        </w:rPr>
        <w:t>!UBX CFG-SBAS mode usage maxsbas res scanmode</w:t>
      </w:r>
    </w:p>
    <w:p>
      <w:pPr>
        <w:pStyle w:val="NormalIndent"/>
        <w:ind w:left="1080" w:hanging="0"/>
        <w:rPr>
          <w:rFonts w:ascii="Courier New" w:hAnsi="Courier New" w:cs="Courier New"/>
          <w:b/>
          <w:b/>
        </w:rPr>
      </w:pPr>
      <w:r>
        <w:rPr>
          <w:rFonts w:cs="Courier New" w:ascii="Courier New" w:hAnsi="Courier New"/>
          <w:b/>
        </w:rPr>
        <w:t>!UBX CFG-LIC key0 key1 key2 key3 key4 key5</w:t>
      </w:r>
    </w:p>
    <w:p>
      <w:pPr>
        <w:pStyle w:val="NormalIndent"/>
        <w:ind w:left="1080" w:hanging="0"/>
        <w:rPr>
          <w:rFonts w:ascii="Courier New" w:hAnsi="Courier New" w:cs="Courier New"/>
          <w:b/>
          <w:b/>
        </w:rPr>
      </w:pPr>
      <w:r>
        <w:rPr>
          <w:rFonts w:cs="Courier New" w:ascii="Courier New" w:hAnsi="Courier New"/>
          <w:b/>
        </w:rPr>
        <w:t>!UBX CFG-TM intid rate flags</w:t>
      </w:r>
    </w:p>
    <w:p>
      <w:pPr>
        <w:pStyle w:val="NormalIndent"/>
        <w:ind w:left="1080" w:hanging="0"/>
        <w:rPr>
          <w:rFonts w:ascii="Courier New" w:hAnsi="Courier New" w:cs="Courier New"/>
          <w:b/>
          <w:b/>
        </w:rPr>
      </w:pPr>
      <w:r>
        <w:rPr>
          <w:rFonts w:cs="Courier New" w:ascii="Courier New" w:hAnsi="Courier New"/>
          <w:b/>
        </w:rPr>
        <w:t>!UBX CFG-TM2 ch res0 res1 rate flags</w:t>
      </w:r>
    </w:p>
    <w:p>
      <w:pPr>
        <w:pStyle w:val="NormalIndent"/>
        <w:ind w:left="1080" w:hanging="0"/>
        <w:rPr>
          <w:rFonts w:ascii="Courier New" w:hAnsi="Courier New" w:cs="Courier New"/>
          <w:b/>
          <w:b/>
        </w:rPr>
      </w:pPr>
      <w:r>
        <w:rPr>
          <w:rFonts w:cs="Courier New" w:ascii="Courier New" w:hAnsi="Courier New"/>
          <w:b/>
        </w:rPr>
        <w:t>!UBX CFG-TMODE tmode posx posy posz posvar svinmindur svinvarlimit</w:t>
      </w:r>
    </w:p>
    <w:p>
      <w:pPr>
        <w:pStyle w:val="NormalIndent"/>
        <w:ind w:left="1080" w:hanging="0"/>
        <w:rPr>
          <w:rFonts w:ascii="Courier New" w:hAnsi="Courier New" w:cs="Courier New"/>
          <w:b/>
          <w:b/>
        </w:rPr>
      </w:pPr>
      <w:r>
        <w:rPr>
          <w:rFonts w:cs="Courier New" w:ascii="Courier New" w:hAnsi="Courier New"/>
          <w:b/>
        </w:rPr>
        <w:t>!UBX CFG-EKF ...</w:t>
      </w:r>
    </w:p>
    <w:p>
      <w:pPr>
        <w:pStyle w:val="NormalIndent"/>
        <w:ind w:left="360" w:hanging="0"/>
        <w:rPr/>
      </w:pPr>
      <w:r>
        <w:rPr>
          <w:rFonts w:cs="Courier New" w:ascii="Courier New" w:hAnsi="Courier New"/>
          <w:b/>
        </w:rPr>
        <w:t>!STQ ...</w:t>
      </w:r>
      <w:r>
        <w:rPr/>
        <w:t xml:space="preserve"> : SkyTraq S1315F binary command</w:t>
      </w:r>
    </w:p>
    <w:p>
      <w:pPr>
        <w:pStyle w:val="Normal"/>
        <w:ind w:left="1080" w:hanging="0"/>
        <w:rPr>
          <w:rFonts w:ascii="Courier New" w:hAnsi="Courier New" w:cs="Courier New"/>
          <w:b/>
          <w:b/>
        </w:rPr>
      </w:pPr>
      <w:r>
        <w:rPr>
          <w:rFonts w:cs="Courier New" w:ascii="Courier New" w:hAnsi="Courier New"/>
          <w:b/>
        </w:rPr>
        <w:t>!STQ RESTART  [arg...] system restart</w:t>
      </w:r>
    </w:p>
    <w:p>
      <w:pPr>
        <w:pStyle w:val="Normal"/>
        <w:ind w:left="1080" w:hanging="0"/>
        <w:rPr>
          <w:rFonts w:ascii="Courier New" w:hAnsi="Courier New" w:cs="Courier New"/>
          <w:b/>
          <w:b/>
        </w:rPr>
      </w:pPr>
      <w:r>
        <w:rPr>
          <w:rFonts w:cs="Courier New" w:ascii="Courier New" w:hAnsi="Courier New"/>
          <w:b/>
        </w:rPr>
        <w:t>!STQ CFG-SERI [arg...] configure serial port property</w:t>
      </w:r>
    </w:p>
    <w:p>
      <w:pPr>
        <w:pStyle w:val="Normal"/>
        <w:ind w:left="1080" w:hanging="0"/>
        <w:rPr>
          <w:rFonts w:ascii="Courier New" w:hAnsi="Courier New" w:cs="Courier New"/>
          <w:b/>
          <w:b/>
        </w:rPr>
      </w:pPr>
      <w:r>
        <w:rPr>
          <w:rFonts w:cs="Courier New" w:ascii="Courier New" w:hAnsi="Courier New"/>
          <w:b/>
        </w:rPr>
        <w:t>!STQ CFG-FMT  [arg...] configure output message format</w:t>
      </w:r>
    </w:p>
    <w:p>
      <w:pPr>
        <w:pStyle w:val="Normal"/>
        <w:ind w:left="1080" w:hanging="0"/>
        <w:rPr>
          <w:rFonts w:ascii="Courier New" w:hAnsi="Courier New" w:cs="Courier New"/>
          <w:b/>
          <w:b/>
        </w:rPr>
      </w:pPr>
      <w:r>
        <w:rPr>
          <w:rFonts w:cs="Courier New" w:ascii="Courier New" w:hAnsi="Courier New"/>
          <w:b/>
        </w:rPr>
        <w:t>!STQ CFG-RATE [arg...] configure binary measurement output rates</w:t>
      </w:r>
    </w:p>
    <w:p>
      <w:pPr>
        <w:pStyle w:val="NormalIndent"/>
        <w:ind w:left="360" w:hanging="0"/>
        <w:rPr/>
      </w:pPr>
      <w:r>
        <w:rPr>
          <w:rFonts w:cs="Courier New" w:ascii="Courier New" w:hAnsi="Courier New"/>
          <w:b/>
        </w:rPr>
        <w:t>!NVS ...</w:t>
      </w:r>
      <w:r>
        <w:rPr/>
        <w:t xml:space="preserve"> : NVS NV08C binary command</w:t>
      </w:r>
    </w:p>
    <w:p>
      <w:pPr>
        <w:pStyle w:val="Normal"/>
        <w:ind w:left="1080" w:hanging="0"/>
        <w:rPr>
          <w:rFonts w:ascii="Courier New" w:hAnsi="Courier New" w:cs="Courier New"/>
          <w:b/>
          <w:b/>
        </w:rPr>
      </w:pPr>
      <w:r>
        <w:rPr>
          <w:rFonts w:cs="Courier New" w:ascii="Courier New" w:hAnsi="Courier New"/>
          <w:b/>
        </w:rPr>
        <w:t>!NVS CFG-PVTRATE [arg...] configure PVT rate</w:t>
      </w:r>
    </w:p>
    <w:p>
      <w:pPr>
        <w:pStyle w:val="Normal"/>
        <w:ind w:left="1080" w:hanging="0"/>
        <w:rPr>
          <w:rFonts w:ascii="Courier New" w:hAnsi="Courier New" w:cs="Courier New"/>
          <w:b/>
          <w:b/>
        </w:rPr>
      </w:pPr>
      <w:r>
        <w:rPr>
          <w:rFonts w:cs="Courier New" w:ascii="Courier New" w:hAnsi="Courier New"/>
          <w:b/>
        </w:rPr>
        <w:t>!NVS CFG-RAWRATE [arg...] configure raw data rate</w:t>
      </w:r>
    </w:p>
    <w:p>
      <w:pPr>
        <w:pStyle w:val="Normal"/>
        <w:ind w:left="1080" w:hanging="0"/>
        <w:rPr>
          <w:rFonts w:ascii="Courier New" w:hAnsi="Courier New" w:cs="Courier New"/>
          <w:b/>
          <w:b/>
        </w:rPr>
      </w:pPr>
      <w:r>
        <w:rPr>
          <w:rFonts w:cs="Courier New" w:ascii="Courier New" w:hAnsi="Courier New"/>
          <w:b/>
        </w:rPr>
        <w:t>!NVS CFG-SMOOTH configure smooth range</w:t>
      </w:r>
    </w:p>
    <w:p>
      <w:pPr>
        <w:pStyle w:val="Normal"/>
        <w:ind w:left="1080" w:hanging="0"/>
        <w:rPr>
          <w:rFonts w:ascii="Courier New" w:hAnsi="Courier New" w:cs="Courier New"/>
          <w:b/>
          <w:b/>
        </w:rPr>
      </w:pPr>
      <w:r>
        <w:rPr>
          <w:rFonts w:cs="Courier New" w:ascii="Courier New" w:hAnsi="Courier New"/>
          <w:b/>
        </w:rPr>
        <w:t>!NVS CFG-BINR xx [...] send binary command for NVS</w:t>
      </w:r>
    </w:p>
    <w:p>
      <w:pPr>
        <w:pStyle w:val="Normal"/>
        <w:ind w:left="1080" w:hanging="0"/>
        <w:rPr>
          <w:rFonts w:ascii="Courier New" w:hAnsi="Courier New" w:cs="Courier New"/>
          <w:b/>
          <w:b/>
        </w:rPr>
      </w:pPr>
      <w:r>
        <w:rPr>
          <w:rFonts w:cs="Courier New" w:ascii="Courier New" w:hAnsi="Courier New"/>
          <w:b/>
        </w:rPr>
        <w:t xml:space="preserve">                       </w:t>
      </w:r>
      <w:r>
        <w:rPr>
          <w:rFonts w:cs="Courier New" w:ascii="Courier New" w:hAnsi="Courier New"/>
          <w:b/>
        </w:rPr>
        <w:t>(input hexadecimal series)</w:t>
      </w:r>
    </w:p>
    <w:p>
      <w:pPr>
        <w:pStyle w:val="NormalIndent"/>
        <w:ind w:left="360" w:hanging="0"/>
        <w:rPr/>
      </w:pPr>
      <w:r>
        <w:rPr>
          <w:rFonts w:cs="Courier New" w:ascii="Courier New" w:hAnsi="Courier New"/>
          <w:b/>
        </w:rPr>
        <w:t>!WAIT time</w:t>
      </w:r>
      <w:r>
        <w:rPr/>
        <w:t xml:space="preserve"> : wait for time (ms)</w:t>
      </w:r>
    </w:p>
    <w:p>
      <w:pPr>
        <w:pStyle w:val="NormalIndent"/>
        <w:ind w:left="0" w:hanging="0"/>
        <w:rPr/>
      </w:pPr>
      <w:r>
        <w:rPr/>
      </w:r>
    </w:p>
    <w:p>
      <w:pPr>
        <w:pStyle w:val="NormalIndent"/>
        <w:numPr>
          <w:ilvl w:val="0"/>
          <w:numId w:val="2"/>
        </w:numPr>
        <w:rPr/>
      </w:pPr>
      <w:r>
        <w:rPr/>
        <w:t>If you select "TCP Client" or "TCP Server" as the stream type, you can set the options of "TCP server address" (for TCP Client only) and the "Port" number with the "TCP Client Options" or "TCP Server Options" dialog. If you select "TCP Server" as the stream type, multiple TCP client connections are allowed.</w:t>
      </w:r>
    </w:p>
    <w:p>
      <w:pPr>
        <w:pStyle w:val="NormalIndent"/>
        <w:ind w:left="0" w:hanging="0"/>
        <w:rPr/>
      </w:pPr>
      <w:r>
        <w:rPr/>
      </w:r>
    </w:p>
    <w:p>
      <w:pPr>
        <w:pStyle w:val="NormalIndent"/>
        <w:ind w:left="0" w:hanging="0"/>
        <w:jc w:val="center"/>
        <w:rPr/>
      </w:pPr>
      <w:r>
        <w:rPr/>
        <w:drawing>
          <wp:inline distT="0" distB="0" distL="0" distR="0">
            <wp:extent cx="2543810" cy="1389380"/>
            <wp:effectExtent l="0" t="0" r="0" b="0"/>
            <wp:docPr id="43" name="図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図 8" descr=""/>
                    <pic:cNvPicPr>
                      <a:picLocks noChangeAspect="1" noChangeArrowheads="1"/>
                    </pic:cNvPicPr>
                  </pic:nvPicPr>
                  <pic:blipFill>
                    <a:blip r:embed="rId13"/>
                    <a:stretch>
                      <a:fillRect/>
                    </a:stretch>
                  </pic:blipFill>
                  <pic:spPr bwMode="auto">
                    <a:xfrm>
                      <a:off x="0" y="0"/>
                      <a:ext cx="2543810" cy="1389380"/>
                    </a:xfrm>
                    <a:prstGeom prst="rect">
                      <a:avLst/>
                    </a:prstGeom>
                  </pic:spPr>
                </pic:pic>
              </a:graphicData>
            </a:graphic>
          </wp:inline>
        </w:drawing>
      </w:r>
    </w:p>
    <w:p>
      <w:pPr>
        <w:pStyle w:val="NormalIndent"/>
        <w:ind w:left="0" w:hanging="0"/>
        <w:jc w:val="center"/>
        <w:rPr/>
      </w:pPr>
      <w:r>
        <w:rPr/>
        <w:t>Figure 3.2-6   TCP Client Options Dialog of RTKNAVI</w:t>
      </w:r>
    </w:p>
    <w:p>
      <w:pPr>
        <w:pStyle w:val="NormalIndent"/>
        <w:ind w:left="0" w:hanging="0"/>
        <w:jc w:val="center"/>
        <w:rPr/>
      </w:pPr>
      <w:r>
        <w:rPr/>
      </w:r>
    </w:p>
    <w:p>
      <w:pPr>
        <w:pStyle w:val="NormalIndent"/>
        <w:ind w:left="0" w:hanging="0"/>
        <w:jc w:val="center"/>
        <w:rPr/>
      </w:pPr>
      <w:r>
        <w:rPr/>
        <w:drawing>
          <wp:inline distT="0" distB="0" distL="0" distR="0">
            <wp:extent cx="2543810" cy="1389380"/>
            <wp:effectExtent l="0" t="0" r="0" b="0"/>
            <wp:docPr id="44" name="図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図 9" descr=""/>
                    <pic:cNvPicPr>
                      <a:picLocks noChangeAspect="1" noChangeArrowheads="1"/>
                    </pic:cNvPicPr>
                  </pic:nvPicPr>
                  <pic:blipFill>
                    <a:blip r:embed="rId14"/>
                    <a:stretch>
                      <a:fillRect/>
                    </a:stretch>
                  </pic:blipFill>
                  <pic:spPr bwMode="auto">
                    <a:xfrm>
                      <a:off x="0" y="0"/>
                      <a:ext cx="2543810" cy="1389380"/>
                    </a:xfrm>
                    <a:prstGeom prst="rect">
                      <a:avLst/>
                    </a:prstGeom>
                  </pic:spPr>
                </pic:pic>
              </a:graphicData>
            </a:graphic>
          </wp:inline>
        </w:drawing>
      </w:r>
    </w:p>
    <w:p>
      <w:pPr>
        <w:pStyle w:val="NormalIndent"/>
        <w:ind w:left="0" w:hanging="0"/>
        <w:jc w:val="center"/>
        <w:rPr/>
      </w:pPr>
      <w:r>
        <w:rPr/>
        <w:t>Figure 3.2-7   TCP Server Options Dialog of RTKNAVI</w:t>
      </w:r>
    </w:p>
    <w:p>
      <w:pPr>
        <w:pStyle w:val="NormalIndent"/>
        <w:ind w:left="0" w:hanging="0"/>
        <w:rPr/>
      </w:pPr>
      <w:r>
        <w:rPr/>
      </w:r>
    </w:p>
    <w:p>
      <w:pPr>
        <w:pStyle w:val="NormalIndent"/>
        <w:numPr>
          <w:ilvl w:val="0"/>
          <w:numId w:val="2"/>
        </w:numPr>
        <w:rPr/>
      </w:pPr>
      <w:r>
        <w:rPr/>
        <w:t xml:space="preserve">If you select "NTRIP Client" as the stream type, you can set the options of "NTRIP Caster Host" address, "Port" number, "Mount-point" of NTRIP caster, "User-ID" and "Password" with the "NTRIP Client Options" dialog. If you keep the "Port" field blank, the default port number (2101) of NTRIP is used. Note that "User-ID" cannot contain ":". </w:t>
      </w:r>
    </w:p>
    <w:p>
      <w:pPr>
        <w:pStyle w:val="NormalIndent"/>
        <w:ind w:left="0" w:hanging="0"/>
        <w:rPr/>
      </w:pPr>
      <w:r>
        <w:rPr/>
      </w:r>
    </w:p>
    <w:p>
      <w:pPr>
        <w:pStyle w:val="NormalIndent"/>
        <w:ind w:left="0" w:hanging="0"/>
        <w:jc w:val="center"/>
        <w:rPr/>
      </w:pPr>
      <w:r>
        <w:rPr/>
        <w:drawing>
          <wp:inline distT="0" distB="0" distL="0" distR="0">
            <wp:extent cx="2543810" cy="1389380"/>
            <wp:effectExtent l="0" t="0" r="0" b="0"/>
            <wp:docPr id="45" name="図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図 10" descr=""/>
                    <pic:cNvPicPr>
                      <a:picLocks noChangeAspect="1" noChangeArrowheads="1"/>
                    </pic:cNvPicPr>
                  </pic:nvPicPr>
                  <pic:blipFill>
                    <a:blip r:embed="rId15"/>
                    <a:stretch>
                      <a:fillRect/>
                    </a:stretch>
                  </pic:blipFill>
                  <pic:spPr bwMode="auto">
                    <a:xfrm>
                      <a:off x="0" y="0"/>
                      <a:ext cx="2543810" cy="1389380"/>
                    </a:xfrm>
                    <a:prstGeom prst="rect">
                      <a:avLst/>
                    </a:prstGeom>
                  </pic:spPr>
                </pic:pic>
              </a:graphicData>
            </a:graphic>
          </wp:inline>
        </w:drawing>
      </w:r>
    </w:p>
    <w:p>
      <w:pPr>
        <w:pStyle w:val="NormalIndent"/>
        <w:ind w:left="0" w:hanging="0"/>
        <w:jc w:val="center"/>
        <w:rPr/>
      </w:pPr>
      <w:r>
        <w:rPr/>
        <w:t>Figure 3.2-8   NTRIP Client Options Dialog of RTKNAVI</w:t>
      </w:r>
    </w:p>
    <w:p>
      <w:pPr>
        <w:pStyle w:val="NormalIndent"/>
        <w:ind w:left="0" w:hanging="0"/>
        <w:rPr/>
      </w:pPr>
      <w:r>
        <w:rPr/>
      </w:r>
    </w:p>
    <w:p>
      <w:pPr>
        <w:pStyle w:val="NormalIndent"/>
        <w:numPr>
          <w:ilvl w:val="0"/>
          <w:numId w:val="2"/>
        </w:numPr>
        <w:rPr/>
      </w:pPr>
      <w:r>
        <w:rPr/>
        <w:t xml:space="preserve">If you select "File" as the stream type, input the file path to the text field Input File Paths. Fill in the path directly or select a file with the file selection dialog by pushing </w:t>
      </w:r>
      <w:r>
        <w:rPr>
          <w:bdr w:val="single" w:sz="4" w:space="0" w:color="000000"/>
        </w:rPr>
        <w:t xml:space="preserve"> ... </w:t>
      </w:r>
      <w:r>
        <w:rPr/>
        <w:t xml:space="preserve"> button. The input file should be a  receiver raw data log. You can set the replay speed and the start time offset of the log file in Time field (To use the feature, you have to record the log with the time-tag file.)</w:t>
      </w:r>
    </w:p>
    <w:p>
      <w:pPr>
        <w:pStyle w:val="NormalIndent"/>
        <w:ind w:left="360" w:hanging="0"/>
        <w:rPr/>
      </w:pPr>
      <w:r>
        <w:rPr/>
      </w:r>
    </w:p>
    <w:p>
      <w:pPr>
        <w:pStyle w:val="NormalIndent"/>
        <w:ind w:left="0" w:hanging="0"/>
        <w:jc w:val="center"/>
        <w:rPr/>
      </w:pPr>
      <w:r>
        <w:rPr/>
        <w:drawing>
          <wp:inline distT="0" distB="0" distL="0" distR="0">
            <wp:extent cx="3147695" cy="2057400"/>
            <wp:effectExtent l="0" t="0" r="0" b="0"/>
            <wp:docPr id="46" name="図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図 11" descr=""/>
                    <pic:cNvPicPr>
                      <a:picLocks noChangeAspect="1" noChangeArrowheads="1"/>
                    </pic:cNvPicPr>
                  </pic:nvPicPr>
                  <pic:blipFill>
                    <a:blip r:embed="rId16"/>
                    <a:stretch>
                      <a:fillRect/>
                    </a:stretch>
                  </pic:blipFill>
                  <pic:spPr bwMode="auto">
                    <a:xfrm>
                      <a:off x="0" y="0"/>
                      <a:ext cx="3147695" cy="2057400"/>
                    </a:xfrm>
                    <a:prstGeom prst="rect">
                      <a:avLst/>
                    </a:prstGeom>
                  </pic:spPr>
                </pic:pic>
              </a:graphicData>
            </a:graphic>
          </wp:inline>
        </w:drawing>
      </w:r>
    </w:p>
    <w:p>
      <w:pPr>
        <w:pStyle w:val="NormalIndent"/>
        <w:ind w:left="0" w:hanging="0"/>
        <w:jc w:val="center"/>
        <w:rPr/>
      </w:pPr>
      <w:r>
        <w:rPr/>
        <w:t>Figure 3.2-9   Input Streams Dialog of RTKNAVI</w:t>
      </w:r>
    </w:p>
    <w:p>
      <w:pPr>
        <w:pStyle w:val="NormalIndent"/>
        <w:tabs>
          <w:tab w:val="clear" w:pos="340"/>
        </w:tabs>
        <w:ind w:left="360" w:hanging="0"/>
        <w:rPr/>
      </w:pPr>
      <w:r>
        <w:rPr/>
      </w:r>
    </w:p>
    <w:p>
      <w:pPr>
        <w:pStyle w:val="NormalIndent"/>
        <w:numPr>
          <w:ilvl w:val="0"/>
          <w:numId w:val="2"/>
        </w:numPr>
        <w:rPr/>
      </w:pPr>
      <w:r>
        <w:rPr/>
        <w:t>By pushing the "Opt" button right of the input stream "Format", you can set receiver-dependent options like "</w:t>
      </w:r>
      <w:r>
        <w:rPr>
          <w:rFonts w:cs="Courier New" w:ascii="Courier New" w:hAnsi="Courier New"/>
          <w:b/>
        </w:rPr>
        <w:t>-GL1X -RL1C -EPHALL</w:t>
      </w:r>
      <w:r>
        <w:rPr/>
        <w:t>" with the "Receiver Option" dialog. Multiple options can be used separated by spaces. For detailed receiver-dependent options, refer Appendix D.4 Receiver Dependent Input Options. If the input observation data stream contain multiple signals in a frequency, a signal in use for solutions is selected by the default signal priorities without such options. Refer Appendix D.3 Default Priorities for Multiple Signals.</w:t>
      </w:r>
    </w:p>
    <w:p>
      <w:pPr>
        <w:pStyle w:val="NormalIndent"/>
        <w:tabs>
          <w:tab w:val="clear" w:pos="340"/>
        </w:tabs>
        <w:ind w:left="360" w:hanging="0"/>
        <w:rPr/>
      </w:pPr>
      <w:r>
        <w:rPr/>
      </w:r>
    </w:p>
    <w:p>
      <w:pPr>
        <w:pStyle w:val="NormalIndent"/>
        <w:tabs>
          <w:tab w:val="clear" w:pos="340"/>
        </w:tabs>
        <w:ind w:left="0" w:hanging="0"/>
        <w:jc w:val="center"/>
        <w:rPr/>
      </w:pPr>
      <w:r>
        <w:rPr/>
        <w:drawing>
          <wp:inline distT="0" distB="0" distL="0" distR="0">
            <wp:extent cx="1805305" cy="732790"/>
            <wp:effectExtent l="0" t="0" r="0" b="0"/>
            <wp:docPr id="47" name="図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図 12" descr=""/>
                    <pic:cNvPicPr>
                      <a:picLocks noChangeAspect="1" noChangeArrowheads="1"/>
                    </pic:cNvPicPr>
                  </pic:nvPicPr>
                  <pic:blipFill>
                    <a:blip r:embed="rId17"/>
                    <a:stretch>
                      <a:fillRect/>
                    </a:stretch>
                  </pic:blipFill>
                  <pic:spPr bwMode="auto">
                    <a:xfrm>
                      <a:off x="0" y="0"/>
                      <a:ext cx="1805305" cy="732790"/>
                    </a:xfrm>
                    <a:prstGeom prst="rect">
                      <a:avLst/>
                    </a:prstGeom>
                  </pic:spPr>
                </pic:pic>
              </a:graphicData>
            </a:graphic>
          </wp:inline>
        </w:drawing>
      </w:r>
    </w:p>
    <w:p>
      <w:pPr>
        <w:pStyle w:val="NormalIndent"/>
        <w:ind w:left="0" w:hanging="0"/>
        <w:jc w:val="center"/>
        <w:rPr/>
      </w:pPr>
      <w:r>
        <w:rPr/>
        <w:t>Figure 3.2-10   Receiver Option Dialog of RTKNAVI</w:t>
      </w:r>
    </w:p>
    <w:p>
      <w:pPr>
        <w:pStyle w:val="NormalIndent"/>
        <w:ind w:left="0" w:hanging="0"/>
        <w:jc w:val="center"/>
        <w:rPr/>
      </w:pPr>
      <w:r>
        <w:rPr/>
      </w:r>
    </w:p>
    <w:p>
      <w:pPr>
        <w:pStyle w:val="NormalIndent"/>
        <w:numPr>
          <w:ilvl w:val="0"/>
          <w:numId w:val="2"/>
        </w:numPr>
        <w:rPr/>
      </w:pPr>
      <w:r>
        <w:rPr/>
        <w:t>In case of using a NRTK (network RTK) service, which requires NMEA GPGGA messages to select reference station or to setup the VRS (virtual reference station) position, select  the message content with the pull down menu at "Transmit NMEA GPGGA to Base Station". If you select "Latitude/Longitude" to send a fixed position, fill in the latitude and longitude of the position for NMEA GPGGA messages in degree (minus means south or west).</w:t>
      </w:r>
    </w:p>
    <w:p>
      <w:pPr>
        <w:pStyle w:val="NormalIndent"/>
        <w:ind w:left="0" w:hanging="0"/>
        <w:rPr/>
      </w:pPr>
      <w:r>
        <w:rPr/>
        <w:t xml:space="preserve"> </w:t>
      </w:r>
    </w:p>
    <w:p>
      <w:pPr>
        <w:pStyle w:val="NormalIndent"/>
        <w:numPr>
          <w:ilvl w:val="0"/>
          <w:numId w:val="2"/>
        </w:numPr>
        <w:rPr/>
      </w:pPr>
      <w:r>
        <w:rPr/>
        <w:t xml:space="preserve">For the correction stream, you can select "FTP" or "HTTP" as the stream type. After pushing "Opt" button, you have to configure FTP or HTTP options with the "FTP Option" or "HTTP Option" dialog. At first, fill in the server address and the file path in the "Download Address" field as the format </w:t>
      </w:r>
      <w:r>
        <w:rPr>
          <w:rFonts w:cs="Courier New" w:ascii="Courier New" w:hAnsi="Courier New"/>
          <w:b/>
        </w:rPr>
        <w:t>&lt;server address&gt;/&lt;file path&gt;</w:t>
      </w:r>
      <w:r>
        <w:rPr/>
        <w:t xml:space="preserve">. Usually you might need to include day or time keywords in </w:t>
      </w:r>
      <w:r>
        <w:rPr>
          <w:rFonts w:cs="Courier New" w:ascii="Courier New" w:hAnsi="Courier New"/>
          <w:b/>
        </w:rPr>
        <w:t>&lt;file path&gt;</w:t>
      </w:r>
      <w:r>
        <w:rPr/>
        <w:t>. For example, in case of downloading IGS ultra-rapid ephemeris from the NASA GSFC CDDIS data server , you can input the download address like:</w:t>
        <w:br/>
      </w:r>
      <w:r>
        <w:rPr>
          <w:rFonts w:cs="Courier New" w:ascii="Courier New" w:hAnsi="Courier New"/>
          <w:b/>
        </w:rPr>
        <w:t>cddis.gsfc.nasa.gov/gps/products/%W/igu%W%D_%hb.sp3.Z</w:t>
      </w:r>
      <w:r>
        <w:rPr/>
        <w:br/>
        <w:t xml:space="preserve">In this case, the keywords </w:t>
      </w:r>
      <w:r>
        <w:rPr>
          <w:rFonts w:cs="Courier New" w:ascii="Courier New" w:hAnsi="Courier New"/>
          <w:b/>
        </w:rPr>
        <w:t>%W</w:t>
      </w:r>
      <w:r>
        <w:rPr/>
        <w:t xml:space="preserve">, </w:t>
      </w:r>
      <w:r>
        <w:rPr>
          <w:rFonts w:cs="Courier New" w:ascii="Courier New" w:hAnsi="Courier New"/>
          <w:b/>
        </w:rPr>
        <w:t>%D</w:t>
      </w:r>
      <w:r>
        <w:rPr/>
        <w:t xml:space="preserve"> and </w:t>
      </w:r>
      <w:r>
        <w:rPr>
          <w:rFonts w:cs="Courier New" w:ascii="Courier New" w:hAnsi="Courier New"/>
          <w:b/>
        </w:rPr>
        <w:t>%hb</w:t>
      </w:r>
      <w:r>
        <w:rPr/>
        <w:t xml:space="preserve"> are replaced by GPS week number, day of week and 6 hour of the day according to the download time in GPS Time, respectively. For other keywords which can be used in the file path, push  </w:t>
      </w:r>
      <w:r>
        <w:rPr>
          <w:bdr w:val="single" w:sz="4" w:space="0" w:color="000000"/>
        </w:rPr>
        <w:t xml:space="preserve"> ? </w:t>
      </w:r>
      <w:r>
        <w:rPr/>
        <w:t xml:space="preserve">  button and see the dialog. You can also set Download Interval, Download Offset (for example, Interval = 6H and Offset = 2 H means the download will be tried at 2:00, 8:00, 14:00 and 20:00 in GPS Time), Time Offset in Path for replacing the keywords in the file path, Retry Interval, User (for FTP only) and Password (for FTP only) for the server. For User and Password, "</w:t>
      </w:r>
      <w:r>
        <w:rPr>
          <w:rFonts w:cs="Courier New" w:ascii="Courier New" w:hAnsi="Courier New"/>
          <w:b/>
        </w:rPr>
        <w:t>anonymous</w:t>
      </w:r>
      <w:r>
        <w:rPr/>
        <w:t xml:space="preserve">" and your mail address are usually used for anonymous FTP servers. </w:t>
      </w:r>
    </w:p>
    <w:p>
      <w:pPr>
        <w:pStyle w:val="NormalIndent"/>
        <w:tabs>
          <w:tab w:val="clear" w:pos="340"/>
        </w:tabs>
        <w:ind w:left="360" w:hanging="0"/>
        <w:rPr/>
      </w:pPr>
      <w:r>
        <w:rPr/>
      </w:r>
    </w:p>
    <w:p>
      <w:pPr>
        <w:pStyle w:val="NormalIndent"/>
        <w:tabs>
          <w:tab w:val="clear" w:pos="340"/>
        </w:tabs>
        <w:ind w:left="0" w:hanging="0"/>
        <w:jc w:val="center"/>
        <w:rPr/>
      </w:pPr>
      <w:r>
        <w:rPr/>
        <w:drawing>
          <wp:inline distT="0" distB="0" distL="0" distR="0">
            <wp:extent cx="2907030" cy="1365885"/>
            <wp:effectExtent l="0" t="0" r="0" b="0"/>
            <wp:docPr id="48" name="図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図 13" descr=""/>
                    <pic:cNvPicPr>
                      <a:picLocks noChangeAspect="1" noChangeArrowheads="1"/>
                    </pic:cNvPicPr>
                  </pic:nvPicPr>
                  <pic:blipFill>
                    <a:blip r:embed="rId18"/>
                    <a:stretch>
                      <a:fillRect/>
                    </a:stretch>
                  </pic:blipFill>
                  <pic:spPr bwMode="auto">
                    <a:xfrm>
                      <a:off x="0" y="0"/>
                      <a:ext cx="2907030" cy="1365885"/>
                    </a:xfrm>
                    <a:prstGeom prst="rect">
                      <a:avLst/>
                    </a:prstGeom>
                  </pic:spPr>
                </pic:pic>
              </a:graphicData>
            </a:graphic>
          </wp:inline>
        </w:drawing>
      </w:r>
    </w:p>
    <w:p>
      <w:pPr>
        <w:pStyle w:val="NormalIndent"/>
        <w:ind w:left="0" w:hanging="0"/>
        <w:jc w:val="center"/>
        <w:rPr/>
      </w:pPr>
      <w:r>
        <w:rPr/>
        <w:t>Figure 3.2-11   FTP Option Dialog of RTKNAVI</w:t>
      </w:r>
    </w:p>
    <w:p>
      <w:pPr>
        <w:pStyle w:val="NormalIndent"/>
        <w:tabs>
          <w:tab w:val="clear" w:pos="340"/>
        </w:tabs>
        <w:ind w:left="0" w:hanging="0"/>
        <w:jc w:val="center"/>
        <w:rPr/>
      </w:pPr>
      <w:r>
        <w:rPr/>
      </w:r>
    </w:p>
    <w:p>
      <w:pPr>
        <w:pStyle w:val="NormalIndent"/>
        <w:tabs>
          <w:tab w:val="clear" w:pos="340"/>
        </w:tabs>
        <w:ind w:left="360" w:hanging="0"/>
        <w:jc w:val="left"/>
        <w:rPr/>
      </w:pPr>
      <w:r>
        <w:rPr/>
        <w:t>To use download files, you also have to set the file format in the "Input" dialog. Current version only supports SP3 precise ephemeris for this purpose. Downloaded files are saved in a local directory. The local directory path shall be set with the "Options" dialog - "Files" - "FTP/HTTP Local Directory".</w:t>
        <w:br/>
      </w:r>
    </w:p>
    <w:p>
      <w:pPr>
        <w:pStyle w:val="NormalIndent"/>
        <w:numPr>
          <w:ilvl w:val="0"/>
          <w:numId w:val="2"/>
        </w:numPr>
        <w:rPr/>
      </w:pPr>
      <w:r>
        <w:rPr/>
        <w:t xml:space="preserve">To output of the positioning solutions by RTKNAVI, you shall set the output streams. To set the output streams, push the button </w:t>
      </w:r>
      <w:r>
        <w:rPr>
          <w:bdr w:val="single" w:sz="4" w:space="0" w:color="000000"/>
        </w:rPr>
        <w:t xml:space="preserve">  O  </w:t>
      </w:r>
      <w:r>
        <w:rPr/>
        <w:t xml:space="preserve"> upper right in the main window. You can see the "Output Streams" dialog. Check and set the stream type of solution in the dialog. You can configure two independent output streams as maximum. You can select the stream type out of "Serial", "TCP Client", "TCP Server", "NTRIP Server" and "File". The options are similar to the input streams. You also have to select the following output format options. The time and latitude/longitude formats, the type of height and the geoid model and the NMEA interval  in output messages also can be configured by the positioning options described in 3.5.</w:t>
      </w:r>
    </w:p>
    <w:p>
      <w:pPr>
        <w:pStyle w:val="NormalIndent"/>
        <w:tabs>
          <w:tab w:val="clear" w:pos="340"/>
        </w:tabs>
        <w:ind w:left="360" w:hanging="0"/>
        <w:rPr/>
      </w:pPr>
      <w:r>
        <w:rPr/>
        <w:br/>
        <w:t>(a) Lat/Lon/Height</w:t>
        <w:tab/>
        <w:tab/>
        <w:t>: Latitude, longitude and height</w:t>
        <w:br/>
        <w:t>(b) X/Y/Z-ECEF</w:t>
        <w:tab/>
        <w:tab/>
        <w:t>: X/Y/Z components in ECEF frame</w:t>
        <w:br/>
        <w:t>(c) E/N/U-Baseline</w:t>
        <w:tab/>
        <w:tab/>
        <w:t>: E/N/U components of the baseline</w:t>
        <w:br/>
        <w:t>(d) NMEA0183</w:t>
        <w:tab/>
        <w:tab/>
        <w:t>: NMEA0183 GPRMC, GPGGA, GPGSA, GLGSA, GAGSA,</w:t>
        <w:br/>
        <w:t xml:space="preserve"> </w:t>
        <w:tab/>
        <w:tab/>
        <w:tab/>
        <w:tab/>
        <w:t xml:space="preserve">  GPGSV, GLGSV and GAGSV</w:t>
      </w:r>
    </w:p>
    <w:p>
      <w:pPr>
        <w:pStyle w:val="NormalIndent"/>
        <w:ind w:left="0" w:hanging="0"/>
        <w:rPr/>
      </w:pPr>
      <w:r>
        <w:rPr/>
      </w:r>
    </w:p>
    <w:p>
      <w:pPr>
        <w:pStyle w:val="NormalIndent"/>
        <w:ind w:left="0" w:hanging="0"/>
        <w:jc w:val="center"/>
        <w:rPr/>
      </w:pPr>
      <w:r>
        <w:rPr/>
        <w:drawing>
          <wp:inline distT="0" distB="0" distL="0" distR="0">
            <wp:extent cx="3063240" cy="1447800"/>
            <wp:effectExtent l="0" t="0" r="0" b="0"/>
            <wp:docPr id="49" name="図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図 2" descr=""/>
                    <pic:cNvPicPr>
                      <a:picLocks noChangeAspect="1" noChangeArrowheads="1"/>
                    </pic:cNvPicPr>
                  </pic:nvPicPr>
                  <pic:blipFill>
                    <a:blip r:embed="rId19"/>
                    <a:stretch>
                      <a:fillRect/>
                    </a:stretch>
                  </pic:blipFill>
                  <pic:spPr bwMode="auto">
                    <a:xfrm>
                      <a:off x="0" y="0"/>
                      <a:ext cx="3063240" cy="1447800"/>
                    </a:xfrm>
                    <a:prstGeom prst="rect">
                      <a:avLst/>
                    </a:prstGeom>
                  </pic:spPr>
                </pic:pic>
              </a:graphicData>
            </a:graphic>
          </wp:inline>
        </w:drawing>
      </w:r>
    </w:p>
    <w:p>
      <w:pPr>
        <w:pStyle w:val="NormalIndent"/>
        <w:ind w:left="0" w:hanging="0"/>
        <w:jc w:val="center"/>
        <w:rPr/>
      </w:pPr>
      <w:r>
        <w:rPr/>
        <w:t>Figure 3.2-12   Output Streams Dialog of RTKNAVI</w:t>
      </w:r>
    </w:p>
    <w:p>
      <w:pPr>
        <w:pStyle w:val="NormalIndent"/>
        <w:ind w:left="0" w:hanging="0"/>
        <w:rPr/>
      </w:pPr>
      <w:r>
        <w:rPr/>
      </w:r>
    </w:p>
    <w:p>
      <w:pPr>
        <w:pStyle w:val="NormalIndent"/>
        <w:numPr>
          <w:ilvl w:val="0"/>
          <w:numId w:val="2"/>
        </w:numPr>
        <w:rPr/>
      </w:pPr>
      <w:r>
        <w:rPr/>
        <w:t xml:space="preserve">If you select "File" as the output stream type, you can include some keywords in the file path to be replaced by date or time. Push  </w:t>
      </w:r>
      <w:r>
        <w:rPr>
          <w:bdr w:val="single" w:sz="4" w:space="0" w:color="000000"/>
        </w:rPr>
        <w:t xml:space="preserve"> ? </w:t>
      </w:r>
      <w:r>
        <w:rPr/>
        <w:t xml:space="preserve">  button to show the keyword replacement in the file paths. If you set the "Swap Intv" option, the output file is swapped periodically in the specified cycle. To use the file swap feature, the file path must contain the keywords to be replaced by the swap time in order to avoid overwriting the previous file.</w:t>
        <w:br/>
      </w:r>
    </w:p>
    <w:p>
      <w:pPr>
        <w:pStyle w:val="NormalIndent"/>
        <w:ind w:left="0" w:hanging="0"/>
        <w:jc w:val="center"/>
        <w:rPr/>
      </w:pPr>
      <w:r>
        <w:rPr/>
        <w:drawing>
          <wp:inline distT="0" distB="0" distL="0" distR="0">
            <wp:extent cx="2532380" cy="1306830"/>
            <wp:effectExtent l="0" t="0" r="0" b="0"/>
            <wp:docPr id="50" name="図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図 15" descr=""/>
                    <pic:cNvPicPr>
                      <a:picLocks noChangeAspect="1" noChangeArrowheads="1"/>
                    </pic:cNvPicPr>
                  </pic:nvPicPr>
                  <pic:blipFill>
                    <a:blip r:embed="rId20"/>
                    <a:stretch>
                      <a:fillRect/>
                    </a:stretch>
                  </pic:blipFill>
                  <pic:spPr bwMode="auto">
                    <a:xfrm>
                      <a:off x="0" y="0"/>
                      <a:ext cx="2532380" cy="1306830"/>
                    </a:xfrm>
                    <a:prstGeom prst="rect">
                      <a:avLst/>
                    </a:prstGeom>
                  </pic:spPr>
                </pic:pic>
              </a:graphicData>
            </a:graphic>
          </wp:inline>
        </w:drawing>
      </w:r>
    </w:p>
    <w:p>
      <w:pPr>
        <w:pStyle w:val="NormalIndent"/>
        <w:ind w:left="0" w:hanging="0"/>
        <w:jc w:val="center"/>
        <w:rPr/>
      </w:pPr>
      <w:r>
        <w:rPr/>
        <w:t>Figure 3.2-13   Keyword Replacement Dialog of RTKNAVI</w:t>
      </w:r>
    </w:p>
    <w:p>
      <w:pPr>
        <w:pStyle w:val="NormalIndent"/>
        <w:ind w:left="0" w:hanging="0"/>
        <w:jc w:val="center"/>
        <w:rPr/>
      </w:pPr>
      <w:r>
        <w:rPr/>
      </w:r>
    </w:p>
    <w:p>
      <w:pPr>
        <w:pStyle w:val="NormalIndent"/>
        <w:numPr>
          <w:ilvl w:val="0"/>
          <w:numId w:val="2"/>
        </w:numPr>
        <w:rPr/>
      </w:pPr>
      <w:r>
        <w:rPr/>
        <w:t xml:space="preserve">If you select "NTRIP Server" as the output stream type, you have to set NTRIP server options with the "NTRIP Server Option" dialog. The options include the address of "NTRIP Caster Host", the "Port" number to connect NTRIP caster, NTRIP "Mount-point", "Password" and "String" showing the source-table parameters to NTRIP Caster. If the "Port" field blank, the default port number (80) is used. The button </w:t>
      </w:r>
      <w:r>
        <w:rPr>
          <w:bdr w:val="single" w:sz="4" w:space="0" w:color="000000"/>
        </w:rPr>
        <w:t xml:space="preserve">  Ntrip...  </w:t>
      </w:r>
      <w:r>
        <w:rPr/>
        <w:t xml:space="preserve"> launches the NTRIP browser AP to show the source table provided by the NTRIP caster. Refer 3.10 NTRIP Browser for details.</w:t>
      </w:r>
    </w:p>
    <w:p>
      <w:pPr>
        <w:pStyle w:val="Normal"/>
        <w:widowControl/>
        <w:tabs>
          <w:tab w:val="clear" w:pos="340"/>
        </w:tabs>
        <w:jc w:val="left"/>
        <w:textAlignment w:val="auto"/>
        <w:rPr/>
      </w:pPr>
      <w:r>
        <w:rPr/>
      </w:r>
      <w:r>
        <w:br w:type="page"/>
      </w:r>
    </w:p>
    <w:p>
      <w:pPr>
        <w:pStyle w:val="NormalIndent"/>
        <w:tabs>
          <w:tab w:val="clear" w:pos="340"/>
        </w:tabs>
        <w:ind w:left="360" w:hanging="0"/>
        <w:rPr/>
      </w:pPr>
      <w:r>
        <w:rPr/>
      </w:r>
    </w:p>
    <w:p>
      <w:pPr>
        <w:pStyle w:val="NormalIndent"/>
        <w:tabs>
          <w:tab w:val="clear" w:pos="340"/>
        </w:tabs>
        <w:ind w:left="180" w:hanging="0"/>
        <w:jc w:val="center"/>
        <w:rPr/>
      </w:pPr>
      <w:r>
        <w:rPr/>
        <w:drawing>
          <wp:inline distT="0" distB="0" distL="0" distR="0">
            <wp:extent cx="2543810" cy="1389380"/>
            <wp:effectExtent l="0" t="0" r="0" b="0"/>
            <wp:docPr id="51" name="図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図 16" descr=""/>
                    <pic:cNvPicPr>
                      <a:picLocks noChangeAspect="1" noChangeArrowheads="1"/>
                    </pic:cNvPicPr>
                  </pic:nvPicPr>
                  <pic:blipFill>
                    <a:blip r:embed="rId21"/>
                    <a:stretch>
                      <a:fillRect/>
                    </a:stretch>
                  </pic:blipFill>
                  <pic:spPr bwMode="auto">
                    <a:xfrm>
                      <a:off x="0" y="0"/>
                      <a:ext cx="2543810" cy="1389380"/>
                    </a:xfrm>
                    <a:prstGeom prst="rect">
                      <a:avLst/>
                    </a:prstGeom>
                  </pic:spPr>
                </pic:pic>
              </a:graphicData>
            </a:graphic>
          </wp:inline>
        </w:drawing>
      </w:r>
    </w:p>
    <w:p>
      <w:pPr>
        <w:pStyle w:val="NormalIndent"/>
        <w:ind w:left="0" w:hanging="0"/>
        <w:jc w:val="center"/>
        <w:rPr/>
      </w:pPr>
      <w:r>
        <w:rPr/>
        <w:t>Figure 3.2-14   NTRIP Server Options Dialog of RTKNAVI</w:t>
      </w:r>
    </w:p>
    <w:p>
      <w:pPr>
        <w:pStyle w:val="NormalIndent"/>
        <w:tabs>
          <w:tab w:val="clear" w:pos="340"/>
        </w:tabs>
        <w:ind w:left="360" w:hanging="0"/>
        <w:jc w:val="center"/>
        <w:rPr/>
      </w:pPr>
      <w:r>
        <w:rPr/>
      </w:r>
    </w:p>
    <w:p>
      <w:pPr>
        <w:pStyle w:val="NormalIndent"/>
        <w:numPr>
          <w:ilvl w:val="0"/>
          <w:numId w:val="2"/>
        </w:numPr>
        <w:rPr/>
      </w:pPr>
      <w:r>
        <w:rPr/>
        <w:t xml:space="preserve">To output an input stream as a path-through log, set the log streams. To configure the log streams, push the button </w:t>
      </w:r>
      <w:r>
        <w:rPr>
          <w:bdr w:val="single" w:sz="4" w:space="0" w:color="000000"/>
        </w:rPr>
        <w:t xml:space="preserve">  L  </w:t>
      </w:r>
      <w:r>
        <w:rPr/>
        <w:t xml:space="preserve"> upper right in the main window. You can see the "Log Streams" dialog. The settings  are similar to the output streams. If you want to replay the log file as an input stream later, you have to check the "Time-Tag" option and output the time tag file simultaneously. The output path of the time tag file is automatically set to </w:t>
      </w:r>
      <w:r>
        <w:rPr>
          <w:rFonts w:cs="Courier New" w:ascii="Courier New" w:hAnsi="Courier New"/>
          <w:b/>
        </w:rPr>
        <w:t>&lt;output file path&gt;.tag</w:t>
      </w:r>
      <w:r>
        <w:rPr/>
        <w:t>. The keyword replacements in the file paths and the swap interval are the same as the "Output Streams" dialog.</w:t>
        <w:br/>
      </w:r>
    </w:p>
    <w:p>
      <w:pPr>
        <w:pStyle w:val="NormalIndent"/>
        <w:tabs>
          <w:tab w:val="clear" w:pos="340"/>
        </w:tabs>
        <w:ind w:left="0" w:hanging="0"/>
        <w:jc w:val="center"/>
        <w:rPr/>
      </w:pPr>
      <w:r>
        <w:rPr/>
        <w:drawing>
          <wp:inline distT="0" distB="0" distL="0" distR="0">
            <wp:extent cx="3065780" cy="1752600"/>
            <wp:effectExtent l="0" t="0" r="0" b="0"/>
            <wp:docPr id="52" name="図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図 17" descr=""/>
                    <pic:cNvPicPr>
                      <a:picLocks noChangeAspect="1" noChangeArrowheads="1"/>
                    </pic:cNvPicPr>
                  </pic:nvPicPr>
                  <pic:blipFill>
                    <a:blip r:embed="rId22"/>
                    <a:stretch>
                      <a:fillRect/>
                    </a:stretch>
                  </pic:blipFill>
                  <pic:spPr bwMode="auto">
                    <a:xfrm>
                      <a:off x="0" y="0"/>
                      <a:ext cx="3065780" cy="1752600"/>
                    </a:xfrm>
                    <a:prstGeom prst="rect">
                      <a:avLst/>
                    </a:prstGeom>
                  </pic:spPr>
                </pic:pic>
              </a:graphicData>
            </a:graphic>
          </wp:inline>
        </w:drawing>
      </w:r>
    </w:p>
    <w:p>
      <w:pPr>
        <w:pStyle w:val="NormalIndent"/>
        <w:ind w:left="0" w:hanging="0"/>
        <w:jc w:val="center"/>
        <w:rPr/>
      </w:pPr>
      <w:r>
        <w:rPr/>
        <w:t>Figure 3.2-15   Log Streams Dialog of RTKNAVI</w:t>
      </w:r>
    </w:p>
    <w:p>
      <w:pPr>
        <w:pStyle w:val="NormalIndent"/>
        <w:ind w:left="0" w:hanging="0"/>
        <w:jc w:val="center"/>
        <w:rPr/>
      </w:pPr>
      <w:r>
        <w:rPr/>
      </w:r>
    </w:p>
    <w:p>
      <w:pPr>
        <w:pStyle w:val="NormalIndent"/>
        <w:numPr>
          <w:ilvl w:val="0"/>
          <w:numId w:val="2"/>
        </w:numPr>
        <w:rPr/>
      </w:pPr>
      <w:r>
        <w:rPr/>
        <w:t xml:space="preserve">To configure the positioning options, push </w:t>
      </w:r>
      <w:r>
        <w:rPr>
          <w:bdr w:val="single" w:sz="4" w:space="0" w:color="000000"/>
        </w:rPr>
        <w:t xml:space="preserve"> Options... </w:t>
      </w:r>
      <w:r>
        <w:rPr/>
        <w:t xml:space="preserve"> button and set the options in the "Options" dialog. For details of the positioning options, refer 3.5 Configure Positioning Options for RTKNAVI and RTKPOST.</w:t>
      </w:r>
    </w:p>
    <w:p>
      <w:pPr>
        <w:pStyle w:val="NormalIndent"/>
        <w:ind w:left="0" w:hanging="0"/>
        <w:rPr/>
      </w:pPr>
      <w:r>
        <w:rPr/>
      </w:r>
    </w:p>
    <w:p>
      <w:pPr>
        <w:pStyle w:val="NormalIndent"/>
        <w:numPr>
          <w:ilvl w:val="0"/>
          <w:numId w:val="2"/>
        </w:numPr>
        <w:rPr/>
      </w:pPr>
      <w:r>
        <w:rPr/>
        <w:t xml:space="preserve">Push </w:t>
      </w:r>
      <w:r>
        <w:rPr>
          <w:bdr w:val="single" w:sz="4" w:space="0" w:color="000000"/>
        </w:rPr>
        <w:t xml:space="preserve">  Start  </w:t>
      </w:r>
      <w:r>
        <w:rPr/>
        <w:t xml:space="preserve"> button. The status of each streams are shown on the upper right indicators. From the left, they show the stream/processing status of Input Rover, Input Base Station, Input Correction, the positioning process, Output Solution 1, Output Solution 2, Log Rover, Log Base Station and Log Correction. </w:t>
      </w:r>
      <w:r>
        <w:rPr>
          <w:color w:val="666699"/>
        </w:rPr>
        <w:t>Gray</w:t>
      </w:r>
      <w:r>
        <w:rPr/>
        <w:t xml:space="preserve"> represents not used, </w:t>
      </w:r>
      <w:r>
        <w:rPr>
          <w:color w:val="FF9900"/>
        </w:rPr>
        <w:t>Orange</w:t>
      </w:r>
      <w:r>
        <w:rPr/>
        <w:t xml:space="preserve"> means waiting for the connection, </w:t>
      </w:r>
      <w:r>
        <w:rPr>
          <w:color w:val="006600"/>
        </w:rPr>
        <w:t>Deep-green</w:t>
      </w:r>
      <w:r>
        <w:rPr/>
        <w:t xml:space="preserve"> means connected or running, </w:t>
      </w:r>
      <w:r>
        <w:rPr>
          <w:color w:val="66FF33"/>
        </w:rPr>
        <w:t>Light-green</w:t>
      </w:r>
      <w:r>
        <w:rPr/>
        <w:t xml:space="preserve"> means data active (input, output or processing) and </w:t>
      </w:r>
      <w:r>
        <w:rPr>
          <w:color w:val="FF0000"/>
        </w:rPr>
        <w:t>Red</w:t>
      </w:r>
      <w:r>
        <w:rPr/>
        <w:t xml:space="preserve"> means a communication error occurs. Some status messages are also shown in the lower center message area in the main window. To stop the positioning process in RTKNAVI push </w:t>
      </w:r>
      <w:r>
        <w:rPr>
          <w:bdr w:val="single" w:sz="4" w:space="0" w:color="000000"/>
        </w:rPr>
        <w:t xml:space="preserve"> Stop </w:t>
      </w:r>
      <w:r>
        <w:rPr/>
        <w:t xml:space="preserve"> button.</w:t>
      </w:r>
    </w:p>
    <w:p>
      <w:pPr>
        <w:pStyle w:val="NormalIndent"/>
        <w:ind w:left="0" w:hanging="0"/>
        <w:rPr/>
      </w:pPr>
      <w:r>
        <w:rPr/>
      </w:r>
    </w:p>
    <w:p>
      <w:pPr>
        <w:pStyle w:val="NormalIndent"/>
        <w:ind w:left="0" w:hanging="0"/>
        <w:jc w:val="center"/>
        <w:rPr/>
      </w:pPr>
      <w:r>
        <w:rPr/>
        <w:drawing>
          <wp:inline distT="0" distB="0" distL="0" distR="0">
            <wp:extent cx="2954020" cy="2168525"/>
            <wp:effectExtent l="0" t="0" r="0" b="0"/>
            <wp:docPr id="53" name="図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図 18" descr=""/>
                    <pic:cNvPicPr>
                      <a:picLocks noChangeAspect="1" noChangeArrowheads="1"/>
                    </pic:cNvPicPr>
                  </pic:nvPicPr>
                  <pic:blipFill>
                    <a:blip r:embed="rId23"/>
                    <a:stretch>
                      <a:fillRect/>
                    </a:stretch>
                  </pic:blipFill>
                  <pic:spPr bwMode="auto">
                    <a:xfrm>
                      <a:off x="0" y="0"/>
                      <a:ext cx="2954020" cy="2168525"/>
                    </a:xfrm>
                    <a:prstGeom prst="rect">
                      <a:avLst/>
                    </a:prstGeom>
                  </pic:spPr>
                </pic:pic>
              </a:graphicData>
            </a:graphic>
          </wp:inline>
        </w:drawing>
      </w:r>
    </w:p>
    <w:p>
      <w:pPr>
        <w:pStyle w:val="NormalIndent"/>
        <w:ind w:left="0" w:hanging="0"/>
        <w:jc w:val="center"/>
        <w:rPr/>
      </w:pPr>
      <w:r>
        <w:rPr/>
        <w:t>Figure 3.2-16   Main Window of RTKNAVI (RUNNING)</w:t>
      </w:r>
    </w:p>
    <w:p>
      <w:pPr>
        <w:pStyle w:val="NormalIndent"/>
        <w:ind w:left="0" w:hanging="0"/>
        <w:rPr/>
      </w:pPr>
      <w:r>
        <w:rPr/>
      </w:r>
    </w:p>
    <w:p>
      <w:pPr>
        <w:pStyle w:val="NormalIndent"/>
        <w:numPr>
          <w:ilvl w:val="0"/>
          <w:numId w:val="2"/>
        </w:numPr>
        <w:rPr/>
      </w:pPr>
      <w:r>
        <w:rPr/>
        <w:t xml:space="preserve"> </w:t>
      </w:r>
      <w:r>
        <w:rPr/>
        <w:t>After the input observation data and ephemerides are completed and valid, RTKNAVI computes the positioning solution and display it in the solution display left in the main window with the solution status (</w:t>
      </w:r>
      <w:r>
        <w:rPr>
          <w:color w:val="006600"/>
        </w:rPr>
        <w:t>FIX</w:t>
      </w:r>
      <w:r>
        <w:rPr/>
        <w:t xml:space="preserve">, </w:t>
      </w:r>
      <w:r>
        <w:rPr>
          <w:color w:val="FF9900"/>
        </w:rPr>
        <w:t>FLOAT</w:t>
      </w:r>
      <w:r>
        <w:rPr/>
        <w:t xml:space="preserve">, </w:t>
      </w:r>
      <w:r>
        <w:rPr>
          <w:color w:val="0000CC"/>
        </w:rPr>
        <w:t>DGPS</w:t>
      </w:r>
      <w:r>
        <w:rPr/>
        <w:t xml:space="preserve">, </w:t>
      </w:r>
      <w:r>
        <w:rPr>
          <w:color w:val="FF00FF"/>
        </w:rPr>
        <w:t>SBAS</w:t>
      </w:r>
      <w:r>
        <w:rPr/>
        <w:t xml:space="preserve">, </w:t>
      </w:r>
      <w:r>
        <w:rPr>
          <w:color w:val="FF0000"/>
        </w:rPr>
        <w:t>SINGLE</w:t>
      </w:r>
      <w:r>
        <w:rPr/>
        <w:t xml:space="preserve"> or </w:t>
      </w:r>
      <w:r>
        <w:rPr>
          <w:color w:val="006699"/>
        </w:rPr>
        <w:t>PPP</w:t>
      </w:r>
      <w:r>
        <w:rPr/>
        <w:t xml:space="preserve">), E/N/U or X/Y/Z components of the standard deviation, Age (age of differential), Ratio (ratio factor of ambiguity validation) and # of Sat (number of valid satellites). To switch the format in the solution display, push </w:t>
      </w:r>
      <w:r>
        <w:rPr/>
        <w:drawing>
          <wp:inline distT="0" distB="0" distL="0" distR="0">
            <wp:extent cx="152400" cy="152400"/>
            <wp:effectExtent l="0" t="0" r="0" b="0"/>
            <wp:docPr id="54" name="図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図 19" descr=""/>
                    <pic:cNvPicPr>
                      <a:picLocks noChangeAspect="1" noChangeArrowheads="1"/>
                    </pic:cNvPicPr>
                  </pic:nvPicPr>
                  <pic:blipFill>
                    <a:blip r:embed="rId24"/>
                    <a:stretch>
                      <a:fillRect/>
                    </a:stretch>
                  </pic:blipFill>
                  <pic:spPr bwMode="auto">
                    <a:xfrm>
                      <a:off x="0" y="0"/>
                      <a:ext cx="152400" cy="152400"/>
                    </a:xfrm>
                    <a:prstGeom prst="rect">
                      <a:avLst/>
                    </a:prstGeom>
                    <a:ln w="9525">
                      <a:solidFill>
                        <a:srgbClr val="000000"/>
                      </a:solidFill>
                    </a:ln>
                  </pic:spPr>
                </pic:pic>
              </a:graphicData>
            </a:graphic>
          </wp:inline>
        </w:drawing>
      </w:r>
      <w:r>
        <w:rPr/>
        <w:t xml:space="preserve"> button upper right corner. You can switch the solution to Lat/Lon/Height (degree/minute/second), Lat/Lon/Height (degree), X/Y/Z-ECEF (m), E/N/U-Baseline (m), Pitch/Yaw/Length-Baseline (deg, m), alternatively. In the Lat/Lon/Height modes, the labels "H" and "He" indicates the geodetic and ellipsoidal height, respectively.</w:t>
      </w:r>
    </w:p>
    <w:p>
      <w:pPr>
        <w:pStyle w:val="NormalIndent"/>
        <w:ind w:left="0" w:hanging="0"/>
        <w:rPr/>
      </w:pPr>
      <w:r>
        <w:rPr/>
      </w:r>
    </w:p>
    <w:p>
      <w:pPr>
        <w:pStyle w:val="NormalIndent"/>
        <w:ind w:left="0" w:hanging="0"/>
        <w:jc w:val="center"/>
        <w:rPr/>
      </w:pPr>
      <w:r>
        <w:rPr/>
        <w:drawing>
          <wp:inline distT="0" distB="0" distL="0" distR="0">
            <wp:extent cx="1037590" cy="756285"/>
            <wp:effectExtent l="0" t="0" r="0" b="0"/>
            <wp:docPr id="55" name="図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図 20" descr=""/>
                    <pic:cNvPicPr>
                      <a:picLocks noChangeAspect="1" noChangeArrowheads="1"/>
                    </pic:cNvPicPr>
                  </pic:nvPicPr>
                  <pic:blipFill>
                    <a:blip r:embed="rId25"/>
                    <a:stretch>
                      <a:fillRect/>
                    </a:stretch>
                  </pic:blipFill>
                  <pic:spPr bwMode="auto">
                    <a:xfrm>
                      <a:off x="0" y="0"/>
                      <a:ext cx="1037590" cy="756285"/>
                    </a:xfrm>
                    <a:prstGeom prst="rect">
                      <a:avLst/>
                    </a:prstGeom>
                  </pic:spPr>
                </pic:pic>
              </a:graphicData>
            </a:graphic>
          </wp:inline>
        </w:drawing>
      </w:r>
      <w:r>
        <w:rPr/>
        <w:drawing>
          <wp:inline distT="0" distB="0" distL="0" distR="0">
            <wp:extent cx="1037590" cy="756285"/>
            <wp:effectExtent l="0" t="0" r="0" b="0"/>
            <wp:docPr id="56" name="図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図 21" descr=""/>
                    <pic:cNvPicPr>
                      <a:picLocks noChangeAspect="1" noChangeArrowheads="1"/>
                    </pic:cNvPicPr>
                  </pic:nvPicPr>
                  <pic:blipFill>
                    <a:blip r:embed="rId26"/>
                    <a:stretch>
                      <a:fillRect/>
                    </a:stretch>
                  </pic:blipFill>
                  <pic:spPr bwMode="auto">
                    <a:xfrm>
                      <a:off x="0" y="0"/>
                      <a:ext cx="1037590" cy="756285"/>
                    </a:xfrm>
                    <a:prstGeom prst="rect">
                      <a:avLst/>
                    </a:prstGeom>
                  </pic:spPr>
                </pic:pic>
              </a:graphicData>
            </a:graphic>
          </wp:inline>
        </w:drawing>
      </w:r>
      <w:r>
        <w:rPr/>
        <w:drawing>
          <wp:inline distT="0" distB="0" distL="0" distR="0">
            <wp:extent cx="1037590" cy="756285"/>
            <wp:effectExtent l="0" t="0" r="0" b="0"/>
            <wp:docPr id="57" name="図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図 22" descr=""/>
                    <pic:cNvPicPr>
                      <a:picLocks noChangeAspect="1" noChangeArrowheads="1"/>
                    </pic:cNvPicPr>
                  </pic:nvPicPr>
                  <pic:blipFill>
                    <a:blip r:embed="rId27"/>
                    <a:stretch>
                      <a:fillRect/>
                    </a:stretch>
                  </pic:blipFill>
                  <pic:spPr bwMode="auto">
                    <a:xfrm>
                      <a:off x="0" y="0"/>
                      <a:ext cx="1037590" cy="756285"/>
                    </a:xfrm>
                    <a:prstGeom prst="rect">
                      <a:avLst/>
                    </a:prstGeom>
                  </pic:spPr>
                </pic:pic>
              </a:graphicData>
            </a:graphic>
          </wp:inline>
        </w:drawing>
      </w:r>
      <w:r>
        <w:rPr/>
        <w:drawing>
          <wp:inline distT="0" distB="0" distL="0" distR="0">
            <wp:extent cx="1037590" cy="756285"/>
            <wp:effectExtent l="0" t="0" r="0" b="0"/>
            <wp:docPr id="58" name="図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図 23" descr=""/>
                    <pic:cNvPicPr>
                      <a:picLocks noChangeAspect="1" noChangeArrowheads="1"/>
                    </pic:cNvPicPr>
                  </pic:nvPicPr>
                  <pic:blipFill>
                    <a:blip r:embed="rId28"/>
                    <a:stretch>
                      <a:fillRect/>
                    </a:stretch>
                  </pic:blipFill>
                  <pic:spPr bwMode="auto">
                    <a:xfrm>
                      <a:off x="0" y="0"/>
                      <a:ext cx="1037590" cy="756285"/>
                    </a:xfrm>
                    <a:prstGeom prst="rect">
                      <a:avLst/>
                    </a:prstGeom>
                  </pic:spPr>
                </pic:pic>
              </a:graphicData>
            </a:graphic>
          </wp:inline>
        </w:drawing>
      </w:r>
      <w:r>
        <w:rPr/>
        <w:drawing>
          <wp:inline distT="0" distB="0" distL="0" distR="0">
            <wp:extent cx="1037590" cy="756285"/>
            <wp:effectExtent l="0" t="0" r="0" b="0"/>
            <wp:docPr id="59" name="図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図 24" descr=""/>
                    <pic:cNvPicPr>
                      <a:picLocks noChangeAspect="1" noChangeArrowheads="1"/>
                    </pic:cNvPicPr>
                  </pic:nvPicPr>
                  <pic:blipFill>
                    <a:blip r:embed="rId29"/>
                    <a:stretch>
                      <a:fillRect/>
                    </a:stretch>
                  </pic:blipFill>
                  <pic:spPr bwMode="auto">
                    <a:xfrm>
                      <a:off x="0" y="0"/>
                      <a:ext cx="1037590" cy="756285"/>
                    </a:xfrm>
                    <a:prstGeom prst="rect">
                      <a:avLst/>
                    </a:prstGeom>
                  </pic:spPr>
                </pic:pic>
              </a:graphicData>
            </a:graphic>
          </wp:inline>
        </w:drawing>
      </w:r>
    </w:p>
    <w:p>
      <w:pPr>
        <w:pStyle w:val="NormalIndent"/>
        <w:ind w:left="0" w:hanging="0"/>
        <w:jc w:val="center"/>
        <w:rPr/>
      </w:pPr>
      <w:r>
        <w:rPr/>
        <w:t>Figure 3.2-17   Solution Status Display of RTKNAVI</w:t>
      </w:r>
    </w:p>
    <w:p>
      <w:pPr>
        <w:pStyle w:val="NormalIndent"/>
        <w:ind w:left="0" w:hanging="0"/>
        <w:jc w:val="center"/>
        <w:rPr/>
      </w:pPr>
      <w:r>
        <w:rPr/>
      </w:r>
    </w:p>
    <w:p>
      <w:pPr>
        <w:pStyle w:val="NormalIndent"/>
        <w:numPr>
          <w:ilvl w:val="0"/>
          <w:numId w:val="2"/>
        </w:numPr>
        <w:rPr/>
      </w:pPr>
      <w:r>
        <w:rPr/>
        <w:t xml:space="preserve"> </w:t>
      </w:r>
      <w:r>
        <w:rPr/>
        <w:t xml:space="preserve">To switch the format in the time display, push </w:t>
      </w:r>
      <w:r>
        <w:rPr>
          <w:bdr w:val="single" w:sz="4" w:space="0" w:color="000000"/>
        </w:rPr>
        <w:t xml:space="preserve"> GPST </w:t>
      </w:r>
      <w:r>
        <w:rPr/>
        <w:t xml:space="preserve"> button upper center in the main window. You can switch the time system to GPST, UTC, LT (local time) and GPST (GPS week/TOW), alternatively.</w:t>
        <w:br/>
      </w:r>
    </w:p>
    <w:p>
      <w:pPr>
        <w:pStyle w:val="NormalIndent"/>
        <w:numPr>
          <w:ilvl w:val="0"/>
          <w:numId w:val="2"/>
        </w:numPr>
        <w:rPr/>
      </w:pPr>
      <w:r>
        <w:rPr/>
        <w:t xml:space="preserve">In the status display right in the main window, observation SNR (signal to noise ratio, C/N0) status or visible satellites in skyplot are shown. By pushing </w:t>
      </w:r>
      <w:r>
        <w:rPr/>
        <w:drawing>
          <wp:inline distT="0" distB="0" distL="0" distR="0">
            <wp:extent cx="152400" cy="152400"/>
            <wp:effectExtent l="0" t="0" r="0" b="0"/>
            <wp:docPr id="60" name="図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図 25" descr=""/>
                    <pic:cNvPicPr>
                      <a:picLocks noChangeAspect="1" noChangeArrowheads="1"/>
                    </pic:cNvPicPr>
                  </pic:nvPicPr>
                  <pic:blipFill>
                    <a:blip r:embed="rId24"/>
                    <a:stretch>
                      <a:fillRect/>
                    </a:stretch>
                  </pic:blipFill>
                  <pic:spPr bwMode="auto">
                    <a:xfrm>
                      <a:off x="0" y="0"/>
                      <a:ext cx="152400" cy="152400"/>
                    </a:xfrm>
                    <a:prstGeom prst="rect">
                      <a:avLst/>
                    </a:prstGeom>
                    <a:ln w="9525">
                      <a:solidFill>
                        <a:srgbClr val="000000"/>
                      </a:solidFill>
                    </a:ln>
                  </pic:spPr>
                </pic:pic>
              </a:graphicData>
            </a:graphic>
          </wp:inline>
        </w:drawing>
      </w:r>
      <w:r>
        <w:rPr/>
        <w:t xml:space="preserve"> button upper right corner of the status display, you can switch the contents to Rover : Base SNR, Rover SNR, Rover Skyplot, Base Skyplot and Baseline plot,  Wide Rover : Base SNR, Wide-mode Rover SNR, alternatively. You can switch the frequency show in the plot by pushing the second </w:t>
      </w:r>
      <w:r>
        <w:rPr/>
        <w:drawing>
          <wp:inline distT="0" distB="0" distL="0" distR="0">
            <wp:extent cx="152400" cy="152400"/>
            <wp:effectExtent l="0" t="0" r="0" b="0"/>
            <wp:docPr id="61" name="図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図 26" descr=""/>
                    <pic:cNvPicPr>
                      <a:picLocks noChangeAspect="1" noChangeArrowheads="1"/>
                    </pic:cNvPicPr>
                  </pic:nvPicPr>
                  <pic:blipFill>
                    <a:blip r:embed="rId24"/>
                    <a:stretch>
                      <a:fillRect/>
                    </a:stretch>
                  </pic:blipFill>
                  <pic:spPr bwMode="auto">
                    <a:xfrm>
                      <a:off x="0" y="0"/>
                      <a:ext cx="152400" cy="152400"/>
                    </a:xfrm>
                    <a:prstGeom prst="rect">
                      <a:avLst/>
                    </a:prstGeom>
                    <a:ln w="9525">
                      <a:solidFill>
                        <a:srgbClr val="000000"/>
                      </a:solidFill>
                    </a:ln>
                  </pic:spPr>
                </pic:pic>
              </a:graphicData>
            </a:graphic>
          </wp:inline>
        </w:drawing>
      </w:r>
      <w:r>
        <w:rPr/>
        <w:t xml:space="preserve"> button near the upper right corner. In the SNR plots or the Skyplots, the colors except for </w:t>
      </w:r>
      <w:r>
        <w:rPr>
          <w:color w:val="7F7F7F" w:themeColor="text1" w:themeTint="80"/>
        </w:rPr>
        <w:t>Gray</w:t>
      </w:r>
      <w:r>
        <w:rPr/>
        <w:t xml:space="preserve"> as not-in-use indicate the signal SNR as: </w:t>
      </w:r>
      <w:r>
        <w:rPr>
          <w:color w:val="006600"/>
        </w:rPr>
        <w:t>&gt; 45 ...</w:t>
      </w:r>
      <w:r>
        <w:rPr/>
        <w:t xml:space="preserve"> </w:t>
      </w:r>
      <w:r>
        <w:rPr>
          <w:color w:val="FF9900"/>
        </w:rPr>
        <w:t>40 ...</w:t>
      </w:r>
      <w:r>
        <w:rPr/>
        <w:t xml:space="preserve"> </w:t>
      </w:r>
      <w:r>
        <w:rPr>
          <w:color w:val="FF00FF"/>
        </w:rPr>
        <w:t>35 ...</w:t>
      </w:r>
      <w:r>
        <w:rPr/>
        <w:t xml:space="preserve"> </w:t>
      </w:r>
      <w:r>
        <w:rPr>
          <w:color w:val="FF00FF"/>
        </w:rPr>
        <w:t>25</w:t>
      </w:r>
      <w:r>
        <w:rPr>
          <w:color w:val="FF0000"/>
        </w:rPr>
        <w:t xml:space="preserve"> ...</w:t>
      </w:r>
      <w:r>
        <w:rPr/>
        <w:t xml:space="preserve"> </w:t>
      </w:r>
      <w:r>
        <w:rPr>
          <w:color w:val="808080"/>
        </w:rPr>
        <w:t>&lt; 25</w:t>
      </w:r>
      <w:r>
        <w:rPr/>
        <w:t xml:space="preserve"> (dBHz). The colors of the satellite IDs in the SNR plots also indicate the satellite system as: </w:t>
      </w:r>
      <w:r>
        <w:rPr>
          <w:color w:val="006600"/>
        </w:rPr>
        <w:t>GPS (G)</w:t>
      </w:r>
      <w:r>
        <w:rPr/>
        <w:t xml:space="preserve">, </w:t>
      </w:r>
      <w:r>
        <w:rPr>
          <w:color w:val="CCCC00"/>
        </w:rPr>
        <w:t>GLONASS (R)</w:t>
      </w:r>
      <w:r>
        <w:rPr/>
        <w:t xml:space="preserve">, </w:t>
      </w:r>
      <w:r>
        <w:rPr>
          <w:color w:val="993366"/>
        </w:rPr>
        <w:t>Galileo (E)</w:t>
      </w:r>
      <w:r>
        <w:rPr/>
        <w:t xml:space="preserve">, </w:t>
      </w:r>
      <w:r>
        <w:rPr>
          <w:color w:val="0033CC"/>
        </w:rPr>
        <w:t>QZSS (J)</w:t>
      </w:r>
      <w:r>
        <w:rPr/>
        <w:t xml:space="preserve">, </w:t>
      </w:r>
      <w:r>
        <w:rPr>
          <w:color w:val="993300"/>
        </w:rPr>
        <w:t>BeiDou (C)</w:t>
      </w:r>
      <w:r>
        <w:rPr/>
        <w:t xml:space="preserve"> and </w:t>
      </w:r>
      <w:r>
        <w:rPr>
          <w:color w:val="777777"/>
        </w:rPr>
        <w:t>SBAS (S)</w:t>
      </w:r>
      <w:r>
        <w:rPr/>
        <w:t>.</w:t>
      </w:r>
    </w:p>
    <w:p>
      <w:pPr>
        <w:pStyle w:val="NormalIndent"/>
        <w:tabs>
          <w:tab w:val="clear" w:pos="340"/>
        </w:tabs>
        <w:ind w:left="360" w:hanging="0"/>
        <w:rPr/>
      </w:pPr>
      <w:r>
        <w:rPr/>
      </w:r>
    </w:p>
    <w:p>
      <w:pPr>
        <w:pStyle w:val="NormalIndent"/>
        <w:ind w:left="0" w:hanging="0"/>
        <w:jc w:val="center"/>
        <w:rPr/>
      </w:pPr>
      <w:r>
        <w:rPr/>
        <w:drawing>
          <wp:inline distT="0" distB="0" distL="0" distR="0">
            <wp:extent cx="1037590" cy="756285"/>
            <wp:effectExtent l="0" t="0" r="0" b="0"/>
            <wp:docPr id="62" name="図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図 27" descr=""/>
                    <pic:cNvPicPr>
                      <a:picLocks noChangeAspect="1" noChangeArrowheads="1"/>
                    </pic:cNvPicPr>
                  </pic:nvPicPr>
                  <pic:blipFill>
                    <a:blip r:embed="rId30"/>
                    <a:stretch>
                      <a:fillRect/>
                    </a:stretch>
                  </pic:blipFill>
                  <pic:spPr bwMode="auto">
                    <a:xfrm>
                      <a:off x="0" y="0"/>
                      <a:ext cx="1037590" cy="756285"/>
                    </a:xfrm>
                    <a:prstGeom prst="rect">
                      <a:avLst/>
                    </a:prstGeom>
                  </pic:spPr>
                </pic:pic>
              </a:graphicData>
            </a:graphic>
          </wp:inline>
        </w:drawing>
      </w:r>
      <w:r>
        <w:rPr/>
        <w:drawing>
          <wp:inline distT="0" distB="0" distL="0" distR="0">
            <wp:extent cx="1037590" cy="756285"/>
            <wp:effectExtent l="0" t="0" r="0" b="0"/>
            <wp:docPr id="63" name="図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図 28" descr=""/>
                    <pic:cNvPicPr>
                      <a:picLocks noChangeAspect="1" noChangeArrowheads="1"/>
                    </pic:cNvPicPr>
                  </pic:nvPicPr>
                  <pic:blipFill>
                    <a:blip r:embed="rId31"/>
                    <a:stretch>
                      <a:fillRect/>
                    </a:stretch>
                  </pic:blipFill>
                  <pic:spPr bwMode="auto">
                    <a:xfrm>
                      <a:off x="0" y="0"/>
                      <a:ext cx="1037590" cy="756285"/>
                    </a:xfrm>
                    <a:prstGeom prst="rect">
                      <a:avLst/>
                    </a:prstGeom>
                  </pic:spPr>
                </pic:pic>
              </a:graphicData>
            </a:graphic>
          </wp:inline>
        </w:drawing>
      </w:r>
      <w:r>
        <w:rPr/>
        <w:drawing>
          <wp:inline distT="0" distB="0" distL="0" distR="0">
            <wp:extent cx="1037590" cy="762000"/>
            <wp:effectExtent l="0" t="0" r="0" b="0"/>
            <wp:docPr id="64" name="図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図 29" descr=""/>
                    <pic:cNvPicPr>
                      <a:picLocks noChangeAspect="1" noChangeArrowheads="1"/>
                    </pic:cNvPicPr>
                  </pic:nvPicPr>
                  <pic:blipFill>
                    <a:blip r:embed="rId32"/>
                    <a:stretch>
                      <a:fillRect/>
                    </a:stretch>
                  </pic:blipFill>
                  <pic:spPr bwMode="auto">
                    <a:xfrm>
                      <a:off x="0" y="0"/>
                      <a:ext cx="1037590" cy="762000"/>
                    </a:xfrm>
                    <a:prstGeom prst="rect">
                      <a:avLst/>
                    </a:prstGeom>
                  </pic:spPr>
                </pic:pic>
              </a:graphicData>
            </a:graphic>
          </wp:inline>
        </w:drawing>
      </w:r>
      <w:r>
        <w:rPr/>
        <w:drawing>
          <wp:inline distT="0" distB="0" distL="0" distR="0">
            <wp:extent cx="1037590" cy="756285"/>
            <wp:effectExtent l="0" t="0" r="0" b="0"/>
            <wp:docPr id="65" name="図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図 30" descr=""/>
                    <pic:cNvPicPr>
                      <a:picLocks noChangeAspect="1" noChangeArrowheads="1"/>
                    </pic:cNvPicPr>
                  </pic:nvPicPr>
                  <pic:blipFill>
                    <a:blip r:embed="rId33"/>
                    <a:stretch>
                      <a:fillRect/>
                    </a:stretch>
                  </pic:blipFill>
                  <pic:spPr bwMode="auto">
                    <a:xfrm>
                      <a:off x="0" y="0"/>
                      <a:ext cx="1037590" cy="756285"/>
                    </a:xfrm>
                    <a:prstGeom prst="rect">
                      <a:avLst/>
                    </a:prstGeom>
                  </pic:spPr>
                </pic:pic>
              </a:graphicData>
            </a:graphic>
          </wp:inline>
        </w:drawing>
      </w:r>
      <w:r>
        <w:rPr/>
        <w:drawing>
          <wp:inline distT="0" distB="0" distL="0" distR="0">
            <wp:extent cx="1037590" cy="756285"/>
            <wp:effectExtent l="0" t="0" r="0" b="0"/>
            <wp:docPr id="66" name="図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図 31" descr=""/>
                    <pic:cNvPicPr>
                      <a:picLocks noChangeAspect="1" noChangeArrowheads="1"/>
                    </pic:cNvPicPr>
                  </pic:nvPicPr>
                  <pic:blipFill>
                    <a:blip r:embed="rId34"/>
                    <a:stretch>
                      <a:fillRect/>
                    </a:stretch>
                  </pic:blipFill>
                  <pic:spPr bwMode="auto">
                    <a:xfrm>
                      <a:off x="0" y="0"/>
                      <a:ext cx="1037590" cy="756285"/>
                    </a:xfrm>
                    <a:prstGeom prst="rect">
                      <a:avLst/>
                    </a:prstGeom>
                  </pic:spPr>
                </pic:pic>
              </a:graphicData>
            </a:graphic>
          </wp:inline>
        </w:drawing>
      </w:r>
    </w:p>
    <w:p>
      <w:pPr>
        <w:pStyle w:val="NormalIndent"/>
        <w:ind w:left="0" w:hanging="0"/>
        <w:jc w:val="center"/>
        <w:rPr/>
      </w:pPr>
      <w:r>
        <w:rPr/>
        <w:drawing>
          <wp:inline distT="0" distB="0" distL="0" distR="0">
            <wp:extent cx="1037590" cy="756285"/>
            <wp:effectExtent l="0" t="0" r="0" b="0"/>
            <wp:docPr id="67" name="図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図 32" descr=""/>
                    <pic:cNvPicPr>
                      <a:picLocks noChangeAspect="1" noChangeArrowheads="1"/>
                    </pic:cNvPicPr>
                  </pic:nvPicPr>
                  <pic:blipFill>
                    <a:blip r:embed="rId35"/>
                    <a:stretch>
                      <a:fillRect/>
                    </a:stretch>
                  </pic:blipFill>
                  <pic:spPr bwMode="auto">
                    <a:xfrm>
                      <a:off x="0" y="0"/>
                      <a:ext cx="1037590" cy="756285"/>
                    </a:xfrm>
                    <a:prstGeom prst="rect">
                      <a:avLst/>
                    </a:prstGeom>
                  </pic:spPr>
                </pic:pic>
              </a:graphicData>
            </a:graphic>
          </wp:inline>
        </w:drawing>
      </w:r>
      <w:r>
        <w:rPr/>
        <w:drawing>
          <wp:inline distT="0" distB="0" distL="0" distR="0">
            <wp:extent cx="1037590" cy="756285"/>
            <wp:effectExtent l="0" t="0" r="0" b="0"/>
            <wp:docPr id="68" name="図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図 33" descr=""/>
                    <pic:cNvPicPr>
                      <a:picLocks noChangeAspect="1" noChangeArrowheads="1"/>
                    </pic:cNvPicPr>
                  </pic:nvPicPr>
                  <pic:blipFill>
                    <a:blip r:embed="rId36"/>
                    <a:stretch>
                      <a:fillRect/>
                    </a:stretch>
                  </pic:blipFill>
                  <pic:spPr bwMode="auto">
                    <a:xfrm>
                      <a:off x="0" y="0"/>
                      <a:ext cx="1037590" cy="756285"/>
                    </a:xfrm>
                    <a:prstGeom prst="rect">
                      <a:avLst/>
                    </a:prstGeom>
                  </pic:spPr>
                </pic:pic>
              </a:graphicData>
            </a:graphic>
          </wp:inline>
        </w:drawing>
      </w:r>
    </w:p>
    <w:p>
      <w:pPr>
        <w:pStyle w:val="NormalIndent"/>
        <w:ind w:left="0" w:hanging="0"/>
        <w:jc w:val="center"/>
        <w:rPr/>
      </w:pPr>
      <w:r>
        <w:rPr/>
        <w:t>Figure 3.2-18   Satellite and Signal Status Display of RTKNAVI</w:t>
      </w:r>
    </w:p>
    <w:p>
      <w:pPr>
        <w:pStyle w:val="NormalIndent"/>
        <w:ind w:left="0" w:hanging="0"/>
        <w:jc w:val="center"/>
        <w:rPr/>
      </w:pPr>
      <w:r>
        <w:rPr/>
      </w:r>
    </w:p>
    <w:p>
      <w:pPr>
        <w:pStyle w:val="NormalIndent"/>
        <w:numPr>
          <w:ilvl w:val="0"/>
          <w:numId w:val="2"/>
        </w:numPr>
        <w:rPr/>
      </w:pPr>
      <w:r>
        <w:rPr/>
        <w:t>The size of RTKNAVI window can be changed by dragging the edge of the window. The separator between the left and the right sub-windows can be also dragged to change the layout of the window. To show the status of many of satellites, use this feature introduced in ver. 2.4.2. The font in the Solution sub-window can be changed by the settings by the options dialog the "Options" - "Misc" - "Solution Font".</w:t>
      </w:r>
    </w:p>
    <w:p>
      <w:pPr>
        <w:pStyle w:val="NormalIndent"/>
        <w:tabs>
          <w:tab w:val="clear" w:pos="340"/>
        </w:tabs>
        <w:ind w:left="360" w:hanging="0"/>
        <w:rPr/>
      </w:pPr>
      <w:r>
        <w:rPr/>
      </w:r>
    </w:p>
    <w:p>
      <w:pPr>
        <w:pStyle w:val="NormalIndent"/>
        <w:tabs>
          <w:tab w:val="clear" w:pos="340"/>
        </w:tabs>
        <w:ind w:left="0" w:hanging="0"/>
        <w:jc w:val="center"/>
        <w:rPr/>
      </w:pPr>
      <w:r>
        <w:rPr/>
        <w:drawing>
          <wp:inline distT="0" distB="0" distL="0" distR="0">
            <wp:extent cx="5394960" cy="2164080"/>
            <wp:effectExtent l="0" t="0" r="0" b="0"/>
            <wp:docPr id="69" name="図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図 34" descr=""/>
                    <pic:cNvPicPr>
                      <a:picLocks noChangeAspect="1" noChangeArrowheads="1"/>
                    </pic:cNvPicPr>
                  </pic:nvPicPr>
                  <pic:blipFill>
                    <a:blip r:embed="rId37"/>
                    <a:stretch>
                      <a:fillRect/>
                    </a:stretch>
                  </pic:blipFill>
                  <pic:spPr bwMode="auto">
                    <a:xfrm>
                      <a:off x="0" y="0"/>
                      <a:ext cx="5394960" cy="2164080"/>
                    </a:xfrm>
                    <a:prstGeom prst="rect">
                      <a:avLst/>
                    </a:prstGeom>
                  </pic:spPr>
                </pic:pic>
              </a:graphicData>
            </a:graphic>
          </wp:inline>
        </w:drawing>
      </w:r>
    </w:p>
    <w:p>
      <w:pPr>
        <w:pStyle w:val="NormalIndent"/>
        <w:ind w:left="0" w:hanging="0"/>
        <w:jc w:val="center"/>
        <w:rPr/>
      </w:pPr>
      <w:r>
        <w:rPr/>
        <w:t>Figure 3.2-19   Size Expanded Main Window of RTKNAVI</w:t>
      </w:r>
    </w:p>
    <w:p>
      <w:pPr>
        <w:pStyle w:val="NormalIndent"/>
        <w:ind w:left="0" w:hanging="0"/>
        <w:rPr/>
      </w:pPr>
      <w:r>
        <w:rPr/>
      </w:r>
    </w:p>
    <w:p>
      <w:pPr>
        <w:pStyle w:val="NormalIndent"/>
        <w:numPr>
          <w:ilvl w:val="0"/>
          <w:numId w:val="2"/>
        </w:numPr>
        <w:rPr/>
      </w:pPr>
      <w:r>
        <w:rPr/>
        <w:t xml:space="preserve">By pushing </w:t>
      </w:r>
      <w:r>
        <w:rPr>
          <w:bdr w:val="single" w:sz="4" w:space="0" w:color="000000"/>
        </w:rPr>
        <w:t xml:space="preserve"> Plot... </w:t>
      </w:r>
      <w:r>
        <w:rPr/>
        <w:t xml:space="preserve"> button, you can execute RTKPLOT to plot the current position of the rover receiver on the graph as the real-time solution mode. For details to use RTKPLOT, please refer 3.7 View and Plot Solutions and Observation Data with RTKPLOT.</w:t>
      </w:r>
    </w:p>
    <w:p>
      <w:pPr>
        <w:pStyle w:val="NormalIndent"/>
        <w:ind w:left="0" w:hanging="0"/>
        <w:rPr/>
      </w:pPr>
      <w:r>
        <w:rPr/>
      </w:r>
    </w:p>
    <w:p>
      <w:pPr>
        <w:pStyle w:val="NormalIndent"/>
        <w:ind w:left="0" w:hanging="0"/>
        <w:jc w:val="center"/>
        <w:rPr/>
      </w:pPr>
      <w:r>
        <w:rPr/>
        <w:drawing>
          <wp:inline distT="0" distB="0" distL="0" distR="0">
            <wp:extent cx="4300855" cy="3627120"/>
            <wp:effectExtent l="0" t="0" r="0" b="0"/>
            <wp:docPr id="70" name="図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図 35" descr=""/>
                    <pic:cNvPicPr>
                      <a:picLocks noChangeAspect="1" noChangeArrowheads="1"/>
                    </pic:cNvPicPr>
                  </pic:nvPicPr>
                  <pic:blipFill>
                    <a:blip r:embed="rId38"/>
                    <a:stretch>
                      <a:fillRect/>
                    </a:stretch>
                  </pic:blipFill>
                  <pic:spPr bwMode="auto">
                    <a:xfrm>
                      <a:off x="0" y="0"/>
                      <a:ext cx="4300855" cy="3627120"/>
                    </a:xfrm>
                    <a:prstGeom prst="rect">
                      <a:avLst/>
                    </a:prstGeom>
                  </pic:spPr>
                </pic:pic>
              </a:graphicData>
            </a:graphic>
          </wp:inline>
        </w:drawing>
      </w:r>
    </w:p>
    <w:p>
      <w:pPr>
        <w:pStyle w:val="NormalIndent"/>
        <w:ind w:left="0" w:hanging="0"/>
        <w:jc w:val="center"/>
        <w:rPr/>
      </w:pPr>
      <w:r>
        <w:rPr/>
        <w:t>Figure 3.2-20   RTKPLOT Window executed by RTKNAVI</w:t>
      </w:r>
    </w:p>
    <w:p>
      <w:pPr>
        <w:pStyle w:val="NormalIndent"/>
        <w:ind w:left="0" w:hanging="0"/>
        <w:rPr/>
      </w:pPr>
      <w:r>
        <w:rPr/>
      </w:r>
    </w:p>
    <w:p>
      <w:pPr>
        <w:pStyle w:val="NormalIndent"/>
        <w:numPr>
          <w:ilvl w:val="0"/>
          <w:numId w:val="2"/>
        </w:numPr>
        <w:rPr/>
      </w:pPr>
      <w:r>
        <w:rPr/>
        <w:t xml:space="preserve">The positioning solutions are recorded in the internal buffer simultaneously. You can save the internal solution buffer to the file by pushing </w:t>
      </w:r>
      <w:r>
        <w:rPr>
          <w:bdr w:val="single" w:sz="4" w:space="0" w:color="000000"/>
        </w:rPr>
        <w:t xml:space="preserve"> ... </w:t>
      </w:r>
      <w:r>
        <w:rPr/>
        <w:t xml:space="preserve">  below the solution display. The size of the solution buffer and the saved solution log can be configured with the "Options" dialog.</w:t>
      </w:r>
    </w:p>
    <w:p>
      <w:pPr>
        <w:pStyle w:val="NormalIndent"/>
        <w:ind w:left="0" w:hanging="0"/>
        <w:rPr/>
      </w:pPr>
      <w:r>
        <w:rPr/>
      </w:r>
    </w:p>
    <w:p>
      <w:pPr>
        <w:pStyle w:val="NormalIndent"/>
        <w:numPr>
          <w:ilvl w:val="0"/>
          <w:numId w:val="2"/>
        </w:numPr>
        <w:rPr/>
      </w:pPr>
      <w:r>
        <w:rPr/>
        <w:t xml:space="preserve">By pushing the </w:t>
      </w:r>
      <w:r>
        <w:rPr/>
        <w:drawing>
          <wp:inline distT="0" distB="0" distL="0" distR="0">
            <wp:extent cx="140970" cy="128905"/>
            <wp:effectExtent l="0" t="0" r="0" b="0"/>
            <wp:docPr id="71" name="図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図 36" descr=""/>
                    <pic:cNvPicPr>
                      <a:picLocks noChangeAspect="1" noChangeArrowheads="1"/>
                    </pic:cNvPicPr>
                  </pic:nvPicPr>
                  <pic:blipFill>
                    <a:blip r:embed="rId39"/>
                    <a:stretch>
                      <a:fillRect/>
                    </a:stretch>
                  </pic:blipFill>
                  <pic:spPr bwMode="auto">
                    <a:xfrm>
                      <a:off x="0" y="0"/>
                      <a:ext cx="140970" cy="128905"/>
                    </a:xfrm>
                    <a:prstGeom prst="rect">
                      <a:avLst/>
                    </a:prstGeom>
                  </pic:spPr>
                </pic:pic>
              </a:graphicData>
            </a:graphic>
          </wp:inline>
        </w:drawing>
      </w:r>
      <w:r>
        <w:rPr/>
        <w:t xml:space="preserve"> button lower left in the main window, you can see the "RTK Monitor" window. With the window, you can see the internal status of RTKNAVI. You can select the following contents with the upper left pull down menu. Multiple "RTK Monitor" windows are allowed to be shown at the same time. To close the window, push </w:t>
      </w:r>
      <w:r>
        <w:rPr>
          <w:bdr w:val="single" w:sz="4" w:space="0" w:color="000000"/>
        </w:rPr>
        <w:t xml:space="preserve"> Close </w:t>
      </w:r>
      <w:r>
        <w:rPr/>
        <w:t xml:space="preserve"> button.</w:t>
      </w:r>
    </w:p>
    <w:p>
      <w:pPr>
        <w:pStyle w:val="NormalIndent"/>
        <w:ind w:left="0" w:hanging="0"/>
        <w:rPr/>
      </w:pPr>
      <w:r>
        <w:rPr/>
      </w:r>
    </w:p>
    <w:p>
      <w:pPr>
        <w:pStyle w:val="NormalIndent"/>
        <w:ind w:left="0" w:hanging="0"/>
        <w:jc w:val="center"/>
        <w:rPr/>
      </w:pPr>
      <w:r>
        <w:rPr/>
        <w:drawing>
          <wp:inline distT="0" distB="0" distL="0" distR="0">
            <wp:extent cx="3657600" cy="2449830"/>
            <wp:effectExtent l="0" t="0" r="0" b="0"/>
            <wp:docPr id="72" name="図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図 37" descr=""/>
                    <pic:cNvPicPr>
                      <a:picLocks noChangeAspect="1" noChangeArrowheads="1"/>
                    </pic:cNvPicPr>
                  </pic:nvPicPr>
                  <pic:blipFill>
                    <a:blip r:embed="rId40"/>
                    <a:stretch>
                      <a:fillRect/>
                    </a:stretch>
                  </pic:blipFill>
                  <pic:spPr bwMode="auto">
                    <a:xfrm>
                      <a:off x="0" y="0"/>
                      <a:ext cx="3657600" cy="2449830"/>
                    </a:xfrm>
                    <a:prstGeom prst="rect">
                      <a:avLst/>
                    </a:prstGeom>
                  </pic:spPr>
                </pic:pic>
              </a:graphicData>
            </a:graphic>
          </wp:inline>
        </w:drawing>
      </w:r>
    </w:p>
    <w:p>
      <w:pPr>
        <w:pStyle w:val="NormalIndent"/>
        <w:ind w:left="0" w:hanging="0"/>
        <w:jc w:val="center"/>
        <w:rPr/>
      </w:pPr>
      <w:r>
        <w:rPr/>
        <w:t>Figure 3.2-21   RTK Monitor Window of RTKNAVI</w:t>
      </w:r>
    </w:p>
    <w:p>
      <w:pPr>
        <w:pStyle w:val="NormalIndent"/>
        <w:ind w:left="0" w:hanging="0"/>
        <w:jc w:val="center"/>
        <w:rPr/>
      </w:pPr>
      <w:r>
        <w:rPr/>
      </w:r>
    </w:p>
    <w:p>
      <w:pPr>
        <w:pStyle w:val="NormalIndent"/>
        <w:ind w:left="360" w:hanging="0"/>
        <w:rPr/>
      </w:pPr>
      <w:r>
        <w:rPr/>
        <w:t xml:space="preserve"> </w:t>
      </w:r>
      <w:r>
        <w:rPr/>
        <w:t>(a) RTK</w:t>
        <w:tab/>
        <w:tab/>
        <w:t>: General status of the internal positioning process</w:t>
        <w:br/>
        <w:t>(b) Obs Data</w:t>
        <w:tab/>
        <w:tab/>
        <w:t>: Input observation data. RCV=1 means rover and 2 means base-station</w:t>
        <w:br/>
        <w:t>(c) Nav GPS</w:t>
        <w:tab/>
        <w:tab/>
        <w:t>: GPS satellite navigation messages</w:t>
        <w:br/>
        <w:t>(d) Nav GLONASS</w:t>
        <w:tab/>
        <w:t>: GLONASS satellite navigation messages</w:t>
        <w:br/>
        <w:t>(e) Nav Galileo</w:t>
        <w:tab/>
        <w:tab/>
        <w:t>: Galileo satellite navigation messages</w:t>
        <w:br/>
        <w:t>(f) Nav QZSS</w:t>
        <w:tab/>
        <w:tab/>
        <w:t>: QZSS satellite navigation messages</w:t>
        <w:br/>
        <w:t>(g) Nav BeiDou</w:t>
        <w:tab/>
        <w:tab/>
        <w:t>: BeiDou satellite navigation messages</w:t>
        <w:br/>
        <w:t>(h) Nav GEO</w:t>
        <w:tab/>
        <w:tab/>
        <w:t>: GEO/SBAS satellite navigation messages</w:t>
        <w:br/>
        <w:t>(i) Time/Iono</w:t>
        <w:tab/>
        <w:tab/>
        <w:t>: Time and Ionosphere parameters</w:t>
        <w:br/>
        <w:t>(j) Streams</w:t>
        <w:tab/>
        <w:tab/>
        <w:t>: Status of input, output and log streams</w:t>
        <w:br/>
        <w:t>(k) Sat GPS</w:t>
        <w:tab/>
        <w:tab/>
        <w:t>: Status of GPS satellites</w:t>
        <w:br/>
        <w:t>(l) Sat GLONASS</w:t>
        <w:tab/>
        <w:t>: Status of GLONASS satellites</w:t>
        <w:br/>
        <w:t>(m) Sat Galileo</w:t>
        <w:tab/>
        <w:tab/>
        <w:t>: Status of Galileo satellites</w:t>
        <w:br/>
        <w:t>(n) Sat QZSS</w:t>
        <w:tab/>
        <w:tab/>
        <w:t>: Status of QZSS satellites</w:t>
        <w:br/>
        <w:t>(o) Sat BeiDou</w:t>
        <w:tab/>
        <w:tab/>
        <w:t>: Status of BeiDou satellites</w:t>
        <w:br/>
        <w:t>(p) Sat GEO</w:t>
        <w:tab/>
        <w:tab/>
        <w:t>: Status of GEO/SBAS satellites</w:t>
        <w:br/>
        <w:t>(q) States</w:t>
        <w:tab/>
        <w:tab/>
        <w:t>: State vector values of the estimation filter</w:t>
        <w:br/>
        <w:t>(r) Covariance</w:t>
        <w:tab/>
        <w:tab/>
        <w:t xml:space="preserve">: Covariance matrix of the estimation filter </w:t>
        <w:br/>
        <w:t>(s) SBAS Msgs</w:t>
        <w:tab/>
        <w:tab/>
        <w:t>: HEX dump of input SBAS messages</w:t>
        <w:br/>
        <w:t>(t) SBAS Long</w:t>
        <w:tab/>
        <w:tab/>
        <w:t>: SBAS long term satellite corrections</w:t>
        <w:br/>
        <w:t>(u) SBAS Iono</w:t>
        <w:tab/>
        <w:tab/>
        <w:t>: SBAS ionospheric delay corrections</w:t>
        <w:br/>
        <w:t>(v) SBAS Fast</w:t>
        <w:tab/>
        <w:tab/>
        <w:t>: SBAS fast corrections</w:t>
        <w:br/>
        <w:t>(w) RTCM Msgs</w:t>
        <w:tab/>
        <w:tab/>
        <w:t>: Status of RTCM 2 or 3 messages</w:t>
        <w:br/>
        <w:t>(x) RTCM DGPS</w:t>
        <w:tab/>
        <w:tab/>
        <w:t>: RTCM DGPS corrections</w:t>
      </w:r>
    </w:p>
    <w:p>
      <w:pPr>
        <w:pStyle w:val="NormalIndent"/>
        <w:ind w:left="360" w:hanging="0"/>
        <w:rPr/>
      </w:pPr>
      <w:r>
        <w:rPr/>
        <w:t>(y) RTCM SSR</w:t>
        <w:tab/>
        <w:tab/>
        <w:t>: RTCM SSR corrections</w:t>
        <w:br/>
        <w:t>(z) LEX Msgs</w:t>
        <w:tab/>
        <w:tab/>
        <w:t>: (reserved)</w:t>
      </w:r>
    </w:p>
    <w:p>
      <w:pPr>
        <w:pStyle w:val="NormalIndent"/>
        <w:ind w:left="360" w:hanging="0"/>
        <w:rPr/>
      </w:pPr>
      <w:r>
        <w:rPr/>
        <w:t>(aa) LEX Eph/Clock</w:t>
        <w:tab/>
        <w:t>: (reserved)</w:t>
      </w:r>
    </w:p>
    <w:p>
      <w:pPr>
        <w:pStyle w:val="NormalIndent"/>
        <w:ind w:left="360" w:hanging="0"/>
        <w:rPr/>
      </w:pPr>
      <w:r>
        <w:rPr/>
        <w:t>(ab) LEX Iono</w:t>
        <w:tab/>
        <w:tab/>
        <w:t>: (reserved)</w:t>
      </w:r>
    </w:p>
    <w:p>
      <w:pPr>
        <w:pStyle w:val="NormalIndent"/>
        <w:ind w:left="360" w:hanging="0"/>
        <w:rPr/>
      </w:pPr>
      <w:r>
        <w:rPr/>
        <w:t>(ac) Iono Correction</w:t>
        <w:tab/>
        <w:t>: Ionosphere corrections</w:t>
      </w:r>
    </w:p>
    <w:p>
      <w:pPr>
        <w:pStyle w:val="NormalIndent"/>
        <w:ind w:left="360" w:hanging="0"/>
        <w:rPr/>
      </w:pPr>
      <w:r>
        <w:rPr/>
        <w:t>(ad) (1) Rover</w:t>
        <w:tab/>
        <w:tab/>
        <w:t>: Dump of Input Rover stream</w:t>
        <w:br/>
        <w:t>(ae) (2) Base Station</w:t>
        <w:tab/>
        <w:t>: Dump of Input Base Station stream</w:t>
        <w:br/>
        <w:t>(af) (3) Correction</w:t>
        <w:tab/>
        <w:t>: Dump of Input Correction stream</w:t>
        <w:br/>
        <w:t>(ag) (4)(5)Solution 1/2</w:t>
        <w:tab/>
        <w:t>: Dump of Output Solution 1/2 stream</w:t>
        <w:br/>
        <w:t>(ah) Error/Warning</w:t>
        <w:tab/>
        <w:t>: Error or warning messages</w:t>
      </w:r>
    </w:p>
    <w:p>
      <w:pPr>
        <w:pStyle w:val="NormalIndent"/>
        <w:ind w:left="0" w:hanging="0"/>
        <w:jc w:val="center"/>
        <w:rPr/>
      </w:pPr>
      <w:r>
        <w:rPr/>
      </w:r>
    </w:p>
    <w:p>
      <w:pPr>
        <w:pStyle w:val="NormalIndent"/>
        <w:numPr>
          <w:ilvl w:val="0"/>
          <w:numId w:val="2"/>
        </w:numPr>
        <w:rPr/>
      </w:pPr>
      <w:r>
        <w:rPr/>
        <w:t>In case of selecting (1) Rover, (2) Base Station or (3) Correction for "RTK Monitor", you can select the input message format with the pull-down menu upper center of the window and dump the messages in the input stream. A dump line shows a message containing the fields: message type, (message length in bytes) : message contents depending on the message format.</w:t>
      </w:r>
    </w:p>
    <w:p>
      <w:pPr>
        <w:pStyle w:val="NormalIndent"/>
        <w:tabs>
          <w:tab w:val="clear" w:pos="340"/>
        </w:tabs>
        <w:ind w:left="360" w:hanging="0"/>
        <w:rPr/>
      </w:pPr>
      <w:r>
        <w:rPr/>
      </w:r>
    </w:p>
    <w:p>
      <w:pPr>
        <w:pStyle w:val="NormalIndent"/>
        <w:tabs>
          <w:tab w:val="clear" w:pos="340"/>
        </w:tabs>
        <w:ind w:left="0" w:hanging="0"/>
        <w:jc w:val="center"/>
        <w:rPr/>
      </w:pPr>
      <w:r>
        <w:rPr/>
        <w:drawing>
          <wp:inline distT="0" distB="0" distL="0" distR="0">
            <wp:extent cx="3747135" cy="2860040"/>
            <wp:effectExtent l="0" t="0" r="0" b="0"/>
            <wp:docPr id="73" name="図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図 38" descr=""/>
                    <pic:cNvPicPr>
                      <a:picLocks noChangeAspect="1" noChangeArrowheads="1"/>
                    </pic:cNvPicPr>
                  </pic:nvPicPr>
                  <pic:blipFill>
                    <a:blip r:embed="rId41"/>
                    <a:stretch>
                      <a:fillRect/>
                    </a:stretch>
                  </pic:blipFill>
                  <pic:spPr bwMode="auto">
                    <a:xfrm>
                      <a:off x="0" y="0"/>
                      <a:ext cx="3747135" cy="2860040"/>
                    </a:xfrm>
                    <a:prstGeom prst="rect">
                      <a:avLst/>
                    </a:prstGeom>
                  </pic:spPr>
                </pic:pic>
              </a:graphicData>
            </a:graphic>
          </wp:inline>
        </w:drawing>
      </w:r>
    </w:p>
    <w:p>
      <w:pPr>
        <w:pStyle w:val="NormalIndent"/>
        <w:ind w:left="0" w:hanging="0"/>
        <w:jc w:val="center"/>
        <w:rPr/>
      </w:pPr>
      <w:r>
        <w:rPr/>
        <w:t>Figure 3.2-22   Stream Dump in RTK Monitor Window of RTKNAVI</w:t>
      </w:r>
    </w:p>
    <w:p>
      <w:pPr>
        <w:pStyle w:val="NormalIndent"/>
        <w:tabs>
          <w:tab w:val="clear" w:pos="340"/>
        </w:tabs>
        <w:ind w:left="360" w:hanging="0"/>
        <w:jc w:val="center"/>
        <w:rPr/>
      </w:pPr>
      <w:r>
        <w:rPr/>
      </w:r>
    </w:p>
    <w:p>
      <w:pPr>
        <w:pStyle w:val="NormalIndent"/>
        <w:numPr>
          <w:ilvl w:val="0"/>
          <w:numId w:val="2"/>
        </w:numPr>
        <w:rPr/>
      </w:pPr>
      <w:r>
        <w:rPr/>
        <w:t xml:space="preserve">By pushing  </w:t>
      </w:r>
      <w:r>
        <w:rPr/>
        <w:drawing>
          <wp:inline distT="0" distB="0" distL="0" distR="0">
            <wp:extent cx="128905" cy="134620"/>
            <wp:effectExtent l="0" t="0" r="0" b="0"/>
            <wp:docPr id="74" name="図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図 39" descr=""/>
                    <pic:cNvPicPr>
                      <a:picLocks noChangeAspect="1" noChangeArrowheads="1"/>
                    </pic:cNvPicPr>
                  </pic:nvPicPr>
                  <pic:blipFill>
                    <a:blip r:embed="rId42"/>
                    <a:stretch>
                      <a:fillRect/>
                    </a:stretch>
                  </pic:blipFill>
                  <pic:spPr bwMode="auto">
                    <a:xfrm>
                      <a:off x="0" y="0"/>
                      <a:ext cx="128905" cy="134620"/>
                    </a:xfrm>
                    <a:prstGeom prst="rect">
                      <a:avLst/>
                    </a:prstGeom>
                    <a:ln w="9525">
                      <a:solidFill>
                        <a:srgbClr val="000000"/>
                      </a:solidFill>
                    </a:ln>
                  </pic:spPr>
                </pic:pic>
              </a:graphicData>
            </a:graphic>
          </wp:inline>
        </w:drawing>
      </w:r>
      <w:r>
        <w:rPr/>
        <w:t xml:space="preserve"> button lower right in the main window, you can minimize the main window as an icon in the task-tray of Windows desktop. To restore the main window, double-click the task-tray-icon or click right-button on the task-tray-icon and select menu "Main Window...".</w:t>
      </w:r>
    </w:p>
    <w:p>
      <w:pPr>
        <w:pStyle w:val="NormalIndent"/>
        <w:tabs>
          <w:tab w:val="clear" w:pos="340"/>
        </w:tabs>
        <w:ind w:left="360" w:hanging="0"/>
        <w:rPr/>
      </w:pPr>
      <w:r>
        <w:rPr/>
      </w:r>
      <w:r>
        <w:br w:type="page"/>
      </w:r>
    </w:p>
    <w:p>
      <w:pPr>
        <w:pStyle w:val="Heading2"/>
        <w:rPr/>
      </w:pPr>
      <w:bookmarkStart w:id="28" w:name="_Toc352540054"/>
      <w:bookmarkStart w:id="29" w:name="_Toc240041966"/>
      <w:bookmarkStart w:id="30" w:name="_Toc239994132"/>
      <w:bookmarkStart w:id="31" w:name="_Toc239934872"/>
      <w:bookmarkStart w:id="32" w:name="_Toc239934759"/>
      <w:r>
        <w:rPr/>
        <w:t>3.3</w:t>
        <w:tab/>
        <w:t>Configure Input, Output and Log Streams for RTKNAVI</w:t>
      </w:r>
      <w:bookmarkEnd w:id="28"/>
      <w:bookmarkEnd w:id="29"/>
      <w:bookmarkEnd w:id="30"/>
      <w:bookmarkEnd w:id="31"/>
      <w:bookmarkEnd w:id="32"/>
    </w:p>
    <w:p>
      <w:pPr>
        <w:pStyle w:val="NormalIndent"/>
        <w:ind w:left="0" w:hanging="0"/>
        <w:rPr/>
      </w:pPr>
      <w:r>
        <w:rPr/>
      </w:r>
    </w:p>
    <w:p>
      <w:pPr>
        <w:pStyle w:val="NormalIndent"/>
        <w:ind w:left="0" w:hanging="0"/>
        <w:rPr/>
      </w:pPr>
      <w:r>
        <w:rPr/>
        <w:t>For relative positioning like RTK-GPS/GNSS, the rover receiver and the base station receiver are usually placed on the separated sites. In other cases, user might use the positioning result at the remote site far from these receivers. To interconnect these sites, user has to establish data communication links. To facilitate easy setup of these communication links, RTKLIB provides a communication server utility AP STRSVR, with which user can configure input and output data stream via these communication links. STRSVR also has the function of relay or split the data stream for real-time positioning with RTKNAVI.</w:t>
      </w:r>
    </w:p>
    <w:p>
      <w:pPr>
        <w:pStyle w:val="NormalIndent"/>
        <w:ind w:left="0" w:hanging="0"/>
        <w:rPr/>
      </w:pPr>
      <w:r>
        <w:rPr/>
      </w:r>
    </w:p>
    <w:p>
      <w:pPr>
        <w:pStyle w:val="NormalIndent"/>
        <w:ind w:left="0" w:hanging="0"/>
        <w:rPr/>
      </w:pPr>
      <w:r>
        <w:rPr/>
        <w:t>For example, to receive observation data of a remote base station at a rover receiver site and to get RTK-GPS solution, user can place a remote PC installing STRSVR connecting to the base station receiver and can configure STRSVR to send data to the rover site. The following examples show the typical applications of RTKNAVI and SVRSVR.</w:t>
      </w:r>
    </w:p>
    <w:p>
      <w:pPr>
        <w:pStyle w:val="NormalIndent"/>
        <w:ind w:left="0" w:hanging="0"/>
        <w:rPr/>
      </w:pPr>
      <w:r>
        <w:rPr/>
      </w:r>
    </w:p>
    <w:p>
      <w:pPr>
        <w:pStyle w:val="NormalIndent"/>
        <w:ind w:left="0" w:hanging="0"/>
        <w:rPr/>
      </w:pPr>
      <w:r>
        <w:rPr/>
      </w:r>
    </w:p>
    <w:p>
      <w:pPr>
        <w:pStyle w:val="NormalIndent"/>
        <w:numPr>
          <w:ilvl w:val="0"/>
          <w:numId w:val="10"/>
        </w:numPr>
        <w:rPr/>
      </w:pPr>
      <w:r>
        <w:rPr/>
        <w:t>Single-point positioning and output solutions to a file</w:t>
      </w:r>
    </w:p>
    <w:p>
      <w:pPr>
        <w:pStyle w:val="NormalIndent"/>
        <w:ind w:left="851" w:hanging="0"/>
        <w:rPr/>
      </w:pPr>
      <w:r>
        <w:rPr/>
        <w:drawing>
          <wp:anchor behindDoc="0" distT="0" distB="0" distL="0" distR="0" simplePos="0" locked="0" layoutInCell="0" allowOverlap="1" relativeHeight="384">
            <wp:simplePos x="0" y="0"/>
            <wp:positionH relativeFrom="column">
              <wp:posOffset>219075</wp:posOffset>
            </wp:positionH>
            <wp:positionV relativeFrom="paragraph">
              <wp:posOffset>130175</wp:posOffset>
            </wp:positionV>
            <wp:extent cx="4371975" cy="1457325"/>
            <wp:effectExtent l="0" t="0" r="0" b="0"/>
            <wp:wrapSquare wrapText="largest"/>
            <wp:docPr id="7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1" descr=""/>
                    <pic:cNvPicPr>
                      <a:picLocks noChangeAspect="1" noChangeArrowheads="1"/>
                    </pic:cNvPicPr>
                  </pic:nvPicPr>
                  <pic:blipFill>
                    <a:blip r:embed="rId43"/>
                    <a:stretch>
                      <a:fillRect/>
                    </a:stretch>
                  </pic:blipFill>
                  <pic:spPr bwMode="auto">
                    <a:xfrm>
                      <a:off x="0" y="0"/>
                      <a:ext cx="4371975" cy="1457325"/>
                    </a:xfrm>
                    <a:prstGeom prst="rect">
                      <a:avLst/>
                    </a:prstGeom>
                  </pic:spPr>
                </pic:pic>
              </a:graphicData>
            </a:graphic>
          </wp:anchor>
        </w:drawing>
      </w:r>
    </w:p>
    <w:p>
      <w:pPr>
        <w:pStyle w:val="NormalIndent"/>
        <w:ind w:left="851" w:hanging="0"/>
        <w:rPr/>
      </w:pPr>
      <w:r>
        <w:rPr/>
      </w:r>
    </w:p>
    <w:p>
      <w:pPr>
        <w:pStyle w:val="NormalIndent"/>
        <w:ind w:left="851" w:hanging="0"/>
        <w:rPr/>
      </w:pPr>
      <w:r>
        <w:rPr/>
      </w:r>
    </w:p>
    <w:p>
      <w:pPr>
        <w:pStyle w:val="NormalIndent"/>
        <w:ind w:left="851" w:hanging="0"/>
        <w:rPr/>
      </w:pPr>
      <w:r>
        <w:rPr/>
      </w:r>
    </w:p>
    <w:p>
      <w:pPr>
        <w:pStyle w:val="NormalIndent"/>
        <w:ind w:left="851" w:hanging="0"/>
        <w:rPr/>
      </w:pPr>
      <w:r>
        <w:rPr/>
      </w:r>
    </w:p>
    <w:p>
      <w:pPr>
        <w:pStyle w:val="NormalIndent"/>
        <w:ind w:left="851" w:hanging="0"/>
        <w:rPr/>
      </w:pPr>
      <w:r>
        <w:rPr/>
      </w:r>
    </w:p>
    <w:p>
      <w:pPr>
        <w:pStyle w:val="NormalIndent"/>
        <w:ind w:left="851" w:hanging="0"/>
        <w:rPr/>
      </w:pPr>
      <w:r>
        <w:rPr/>
      </w:r>
    </w:p>
    <w:p>
      <w:pPr>
        <w:pStyle w:val="NormalIndent"/>
        <w:ind w:left="851" w:hanging="0"/>
        <w:rPr/>
      </w:pPr>
      <w:r>
        <w:rPr/>
      </w:r>
    </w:p>
    <w:p>
      <w:pPr>
        <w:pStyle w:val="NormalIndent"/>
        <w:numPr>
          <w:ilvl w:val="0"/>
          <w:numId w:val="10"/>
        </w:numPr>
        <w:ind w:left="360" w:hanging="0"/>
        <w:rPr/>
      </w:pPr>
      <w:r>
        <w:rPr/>
        <w:t>Single point positioning, output solutions to a serial device, log data to a file</w:t>
      </w:r>
    </w:p>
    <w:p>
      <w:pPr>
        <w:pStyle w:val="NormalIndent"/>
        <w:ind w:left="0" w:hanging="0"/>
        <w:rPr/>
      </w:pPr>
      <w:r>
        <w:rPr/>
      </w:r>
    </w:p>
    <w:p>
      <w:pPr>
        <w:pStyle w:val="NormalIndent"/>
        <w:ind w:left="0" w:hanging="0"/>
        <w:rPr/>
      </w:pPr>
      <w:r>
        <w:rPr/>
        <w:drawing>
          <wp:anchor behindDoc="0" distT="0" distB="0" distL="0" distR="0" simplePos="0" locked="0" layoutInCell="0" allowOverlap="1" relativeHeight="385">
            <wp:simplePos x="0" y="0"/>
            <wp:positionH relativeFrom="column">
              <wp:posOffset>19050</wp:posOffset>
            </wp:positionH>
            <wp:positionV relativeFrom="paragraph">
              <wp:posOffset>635</wp:posOffset>
            </wp:positionV>
            <wp:extent cx="4486275" cy="1495425"/>
            <wp:effectExtent l="0" t="0" r="0" b="0"/>
            <wp:wrapSquare wrapText="largest"/>
            <wp:docPr id="7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2" descr=""/>
                    <pic:cNvPicPr>
                      <a:picLocks noChangeAspect="1" noChangeArrowheads="1"/>
                    </pic:cNvPicPr>
                  </pic:nvPicPr>
                  <pic:blipFill>
                    <a:blip r:embed="rId44"/>
                    <a:stretch>
                      <a:fillRect/>
                    </a:stretch>
                  </pic:blipFill>
                  <pic:spPr bwMode="auto">
                    <a:xfrm>
                      <a:off x="0" y="0"/>
                      <a:ext cx="4486275" cy="1495425"/>
                    </a:xfrm>
                    <a:prstGeom prst="rect">
                      <a:avLst/>
                    </a:prstGeom>
                  </pic:spPr>
                </pic:pic>
              </a:graphicData>
            </a:graphic>
          </wp:anchor>
        </w:drawing>
      </w:r>
    </w:p>
    <w:p>
      <w:pPr>
        <w:pStyle w:val="Normal"/>
        <w:widowControl/>
        <w:tabs>
          <w:tab w:val="clear" w:pos="340"/>
        </w:tabs>
        <w:jc w:val="left"/>
        <w:rPr/>
      </w:pPr>
      <w:r>
        <w:rPr/>
      </w:r>
      <w:r>
        <w:br w:type="page"/>
      </w:r>
    </w:p>
    <w:p>
      <w:pPr>
        <w:pStyle w:val="NormalIndent"/>
        <w:numPr>
          <w:ilvl w:val="0"/>
          <w:numId w:val="10"/>
        </w:numPr>
        <w:rPr/>
      </w:pPr>
      <w:r>
        <w:rPr/>
        <w:t>RTK-GPS/GNSS, input the rover and base-station data from two serial devices</w:t>
      </w:r>
    </w:p>
    <w:p>
      <w:pPr>
        <w:pStyle w:val="NormalIndent"/>
        <w:rPr/>
      </w:pPr>
      <w:r>
        <w:rPr/>
        <w:drawing>
          <wp:anchor behindDoc="0" distT="0" distB="0" distL="0" distR="0" simplePos="0" locked="0" layoutInCell="0" allowOverlap="1" relativeHeight="386">
            <wp:simplePos x="0" y="0"/>
            <wp:positionH relativeFrom="column">
              <wp:posOffset>285750</wp:posOffset>
            </wp:positionH>
            <wp:positionV relativeFrom="paragraph">
              <wp:posOffset>228600</wp:posOffset>
            </wp:positionV>
            <wp:extent cx="4619625" cy="1323975"/>
            <wp:effectExtent l="0" t="0" r="0" b="0"/>
            <wp:wrapSquare wrapText="largest"/>
            <wp:docPr id="7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3" descr=""/>
                    <pic:cNvPicPr>
                      <a:picLocks noChangeAspect="1" noChangeArrowheads="1"/>
                    </pic:cNvPicPr>
                  </pic:nvPicPr>
                  <pic:blipFill>
                    <a:blip r:embed="rId45"/>
                    <a:stretch>
                      <a:fillRect/>
                    </a:stretch>
                  </pic:blipFill>
                  <pic:spPr bwMode="auto">
                    <a:xfrm>
                      <a:off x="0" y="0"/>
                      <a:ext cx="4619625" cy="1323975"/>
                    </a:xfrm>
                    <a:prstGeom prst="rect">
                      <a:avLst/>
                    </a:prstGeom>
                  </pic:spPr>
                </pic:pic>
              </a:graphicData>
            </a:graphic>
          </wp:anchor>
        </w:drawing>
      </w:r>
    </w:p>
    <w:p>
      <w:pPr>
        <w:pStyle w:val="NormalIndent"/>
        <w:numPr>
          <w:ilvl w:val="0"/>
          <w:numId w:val="10"/>
        </w:numPr>
        <w:rPr/>
      </w:pPr>
      <w:r>
        <w:rPr/>
        <w:t>RTK-GPS/GNSS, input rover data from a serial port and input base-station data from a remote receiver via Wi-Fi network.</w:t>
      </w:r>
    </w:p>
    <w:p>
      <w:pPr>
        <w:pStyle w:val="NormalIndent"/>
        <w:rPr/>
      </w:pPr>
      <w:r>
        <w:rPr/>
        <w:drawing>
          <wp:anchor behindDoc="0" distT="0" distB="0" distL="0" distR="0" simplePos="0" locked="0" layoutInCell="0" allowOverlap="1" relativeHeight="387">
            <wp:simplePos x="0" y="0"/>
            <wp:positionH relativeFrom="column">
              <wp:posOffset>423545</wp:posOffset>
            </wp:positionH>
            <wp:positionV relativeFrom="paragraph">
              <wp:posOffset>212725</wp:posOffset>
            </wp:positionV>
            <wp:extent cx="4819650" cy="1885950"/>
            <wp:effectExtent l="0" t="0" r="0" b="0"/>
            <wp:wrapSquare wrapText="largest"/>
            <wp:docPr id="7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 descr=""/>
                    <pic:cNvPicPr>
                      <a:picLocks noChangeAspect="1" noChangeArrowheads="1"/>
                    </pic:cNvPicPr>
                  </pic:nvPicPr>
                  <pic:blipFill>
                    <a:blip r:embed="rId46"/>
                    <a:stretch>
                      <a:fillRect/>
                    </a:stretch>
                  </pic:blipFill>
                  <pic:spPr bwMode="auto">
                    <a:xfrm>
                      <a:off x="0" y="0"/>
                      <a:ext cx="4819650" cy="1885950"/>
                    </a:xfrm>
                    <a:prstGeom prst="rect">
                      <a:avLst/>
                    </a:prstGeom>
                  </pic:spPr>
                </pic:pic>
              </a:graphicData>
            </a:graphic>
          </wp:anchor>
        </w:drawing>
      </w:r>
    </w:p>
    <w:p>
      <w:pPr>
        <w:pStyle w:val="NormalIndent"/>
        <w:numPr>
          <w:ilvl w:val="0"/>
          <w:numId w:val="10"/>
        </w:numPr>
        <w:rPr/>
      </w:pPr>
      <w:r>
        <w:rPr/>
        <w:t>RTK-GPS/GNSS, input rover data from a serial port and input base station data via mobile phone Internet connection</w:t>
      </w:r>
    </w:p>
    <w:p>
      <w:pPr>
        <w:pStyle w:val="NormalIndent"/>
        <w:rPr/>
      </w:pPr>
      <w:r>
        <w:rPr/>
      </w:r>
    </w:p>
    <w:p>
      <w:pPr>
        <w:pStyle w:val="NormalIndent"/>
        <w:rPr/>
      </w:pPr>
      <w:r>
        <w:rPr/>
        <w:drawing>
          <wp:anchor behindDoc="0" distT="0" distB="0" distL="0" distR="0" simplePos="0" locked="0" layoutInCell="0" allowOverlap="1" relativeHeight="388">
            <wp:simplePos x="0" y="0"/>
            <wp:positionH relativeFrom="column">
              <wp:align>center</wp:align>
            </wp:positionH>
            <wp:positionV relativeFrom="paragraph">
              <wp:posOffset>635</wp:posOffset>
            </wp:positionV>
            <wp:extent cx="4859655" cy="1934845"/>
            <wp:effectExtent l="0" t="0" r="0" b="0"/>
            <wp:wrapSquare wrapText="largest"/>
            <wp:docPr id="7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5" descr=""/>
                    <pic:cNvPicPr>
                      <a:picLocks noChangeAspect="1" noChangeArrowheads="1"/>
                    </pic:cNvPicPr>
                  </pic:nvPicPr>
                  <pic:blipFill>
                    <a:blip r:embed="rId47"/>
                    <a:stretch>
                      <a:fillRect/>
                    </a:stretch>
                  </pic:blipFill>
                  <pic:spPr bwMode="auto">
                    <a:xfrm>
                      <a:off x="0" y="0"/>
                      <a:ext cx="4859655" cy="1934845"/>
                    </a:xfrm>
                    <a:prstGeom prst="rect">
                      <a:avLst/>
                    </a:prstGeom>
                  </pic:spPr>
                </pic:pic>
              </a:graphicData>
            </a:graphic>
          </wp:anchor>
        </w:drawing>
      </w:r>
    </w:p>
    <w:p>
      <w:pPr>
        <w:pStyle w:val="NormalIndent"/>
        <w:ind w:left="0" w:hanging="0"/>
        <w:rPr/>
      </w:pPr>
      <w:r>
        <w:rPr/>
      </w:r>
    </w:p>
    <w:p>
      <w:pPr>
        <w:pStyle w:val="NormalIndent"/>
        <w:numPr>
          <w:ilvl w:val="0"/>
          <w:numId w:val="10"/>
        </w:numPr>
        <w:ind w:left="360" w:hanging="0"/>
        <w:rPr/>
      </w:pPr>
      <w:r>
        <w:rPr/>
        <w:t>RTK-GPS/GNSS, input data from a serial port and input base station data via a NTRIP caster on Internet. The current version does not support NTRIP caster feature. Please employ some alternative NTRIP caster implementation.</w:t>
      </w:r>
    </w:p>
    <w:p>
      <w:pPr>
        <w:pStyle w:val="NormalIndent"/>
        <w:ind w:left="0" w:hanging="0"/>
        <w:rPr/>
      </w:pPr>
      <w:r>
        <w:rPr/>
      </w:r>
    </w:p>
    <w:p>
      <w:pPr>
        <w:pStyle w:val="NormalIndent"/>
        <w:ind w:left="0" w:hanging="0"/>
        <w:rPr/>
      </w:pPr>
      <w:r>
        <w:rPr/>
        <w:drawing>
          <wp:anchor behindDoc="0" distT="0" distB="0" distL="0" distR="0" simplePos="0" locked="0" layoutInCell="0" allowOverlap="1" relativeHeight="389">
            <wp:simplePos x="0" y="0"/>
            <wp:positionH relativeFrom="column">
              <wp:align>center</wp:align>
            </wp:positionH>
            <wp:positionV relativeFrom="paragraph">
              <wp:posOffset>635</wp:posOffset>
            </wp:positionV>
            <wp:extent cx="5029200" cy="2038350"/>
            <wp:effectExtent l="0" t="0" r="0" b="0"/>
            <wp:wrapSquare wrapText="largest"/>
            <wp:docPr id="8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6" descr=""/>
                    <pic:cNvPicPr>
                      <a:picLocks noChangeAspect="1" noChangeArrowheads="1"/>
                    </pic:cNvPicPr>
                  </pic:nvPicPr>
                  <pic:blipFill>
                    <a:blip r:embed="rId48"/>
                    <a:stretch>
                      <a:fillRect/>
                    </a:stretch>
                  </pic:blipFill>
                  <pic:spPr bwMode="auto">
                    <a:xfrm>
                      <a:off x="0" y="0"/>
                      <a:ext cx="5029200" cy="2038350"/>
                    </a:xfrm>
                    <a:prstGeom prst="rect">
                      <a:avLst/>
                    </a:prstGeom>
                  </pic:spPr>
                </pic:pic>
              </a:graphicData>
            </a:graphic>
          </wp:anchor>
        </w:drawing>
      </w:r>
    </w:p>
    <w:p>
      <w:pPr>
        <w:pStyle w:val="NormalIndent"/>
        <w:ind w:left="0" w:hanging="0"/>
        <w:rPr/>
      </w:pPr>
      <w:r>
        <w:rPr/>
      </w:r>
    </w:p>
    <w:p>
      <w:pPr>
        <w:pStyle w:val="NormalIndent"/>
        <w:ind w:left="0" w:hanging="0"/>
        <w:rPr/>
      </w:pPr>
      <w:r>
        <w:rPr/>
      </w:r>
    </w:p>
    <w:p>
      <w:pPr>
        <w:pStyle w:val="NormalIndent"/>
        <w:numPr>
          <w:ilvl w:val="0"/>
          <w:numId w:val="10"/>
        </w:numPr>
        <w:rPr/>
      </w:pPr>
      <w:r>
        <w:rPr/>
        <w:t>RTK-GPS/GNSS with NRTK (Network RTK) service via Internet</w:t>
      </w:r>
    </w:p>
    <w:p>
      <w:pPr>
        <w:pStyle w:val="NormalIndent"/>
        <w:rPr/>
      </w:pPr>
      <w:r>
        <w:rPr/>
      </w:r>
    </w:p>
    <w:p>
      <w:pPr>
        <w:pStyle w:val="NormalIndent"/>
        <w:rPr/>
      </w:pPr>
      <w:r>
        <w:rPr/>
        <w:drawing>
          <wp:anchor behindDoc="0" distT="0" distB="0" distL="0" distR="0" simplePos="0" locked="0" layoutInCell="0" allowOverlap="1" relativeHeight="390">
            <wp:simplePos x="0" y="0"/>
            <wp:positionH relativeFrom="column">
              <wp:posOffset>80645</wp:posOffset>
            </wp:positionH>
            <wp:positionV relativeFrom="paragraph">
              <wp:posOffset>63500</wp:posOffset>
            </wp:positionV>
            <wp:extent cx="4819650" cy="1962150"/>
            <wp:effectExtent l="0" t="0" r="0" b="0"/>
            <wp:wrapSquare wrapText="largest"/>
            <wp:docPr id="8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7" descr=""/>
                    <pic:cNvPicPr>
                      <a:picLocks noChangeAspect="1" noChangeArrowheads="1"/>
                    </pic:cNvPicPr>
                  </pic:nvPicPr>
                  <pic:blipFill>
                    <a:blip r:embed="rId49"/>
                    <a:stretch>
                      <a:fillRect/>
                    </a:stretch>
                  </pic:blipFill>
                  <pic:spPr bwMode="auto">
                    <a:xfrm>
                      <a:off x="0" y="0"/>
                      <a:ext cx="4819650" cy="1962150"/>
                    </a:xfrm>
                    <a:prstGeom prst="rect">
                      <a:avLst/>
                    </a:prstGeom>
                  </pic:spPr>
                </pic:pic>
              </a:graphicData>
            </a:graphic>
          </wp:anchor>
        </w:drawing>
      </w:r>
    </w:p>
    <w:p>
      <w:pPr>
        <w:pStyle w:val="NormalIndent"/>
        <w:rPr/>
      </w:pPr>
      <w:r>
        <w:rPr/>
      </w:r>
    </w:p>
    <w:p>
      <w:pPr>
        <w:pStyle w:val="NormalIndent"/>
        <w:rPr/>
      </w:pPr>
      <w:r>
        <w:rPr/>
      </w:r>
    </w:p>
    <w:p>
      <w:pPr>
        <w:pStyle w:val="NormalIndent"/>
        <w:rPr/>
      </w:pPr>
      <w:r>
        <w:rPr/>
      </w:r>
    </w:p>
    <w:p>
      <w:pPr>
        <w:pStyle w:val="NormalIndent"/>
        <w:rPr/>
      </w:pPr>
      <w:r>
        <w:rPr/>
      </w:r>
    </w:p>
    <w:p>
      <w:pPr>
        <w:pStyle w:val="NormalIndent"/>
        <w:rPr/>
      </w:pPr>
      <w:r>
        <w:rPr/>
      </w:r>
    </w:p>
    <w:p>
      <w:pPr>
        <w:pStyle w:val="NormalIndent"/>
        <w:rPr/>
      </w:pPr>
      <w:r>
        <w:rPr/>
      </w:r>
    </w:p>
    <w:p>
      <w:pPr>
        <w:pStyle w:val="NormalIndent"/>
        <w:rPr/>
      </w:pPr>
      <w:r>
        <w:rPr/>
      </w:r>
    </w:p>
    <w:p>
      <w:pPr>
        <w:pStyle w:val="NormalIndent"/>
        <w:rPr/>
      </w:pPr>
      <w:r>
        <w:rPr/>
      </w:r>
    </w:p>
    <w:p>
      <w:pPr>
        <w:pStyle w:val="NormalIndent"/>
        <w:ind w:left="0" w:hanging="0"/>
        <w:rPr/>
      </w:pPr>
      <w:r>
        <mc:AlternateContent>
          <mc:Choice Requires="wps">
            <w:drawing>
              <wp:anchor behindDoc="0" distT="0" distB="0" distL="0" distR="0" simplePos="0" locked="0" layoutInCell="0" allowOverlap="1" relativeHeight="381">
                <wp:simplePos x="0" y="0"/>
                <wp:positionH relativeFrom="column">
                  <wp:posOffset>1519555</wp:posOffset>
                </wp:positionH>
                <wp:positionV relativeFrom="paragraph">
                  <wp:posOffset>166370</wp:posOffset>
                </wp:positionV>
                <wp:extent cx="2027555" cy="36830"/>
                <wp:effectExtent l="0" t="0" r="0" b="0"/>
                <wp:wrapNone/>
                <wp:docPr id="82" name="Image1"/>
                <a:graphic xmlns:a="http://schemas.openxmlformats.org/drawingml/2006/main">
                  <a:graphicData uri="http://schemas.microsoft.com/office/word/2010/wordprocessingShape">
                    <wps:wsp>
                      <wps:cNvSpPr/>
                      <wps:spPr>
                        <a:xfrm>
                          <a:off x="0" y="0"/>
                          <a:ext cx="2026800" cy="36360"/>
                        </a:xfrm>
                        <a:prstGeom prst="rect">
                          <a:avLst/>
                        </a:prstGeom>
                        <a:noFill/>
                        <a:ln w="0">
                          <a:solidFill>
                            <a:srgbClr val="969696"/>
                          </a:solidFill>
                          <a:tailEnd len="med" type="triangle" w="med"/>
                        </a:ln>
                      </wps:spPr>
                      <wps:style>
                        <a:lnRef idx="0"/>
                        <a:fillRef idx="0"/>
                        <a:effectRef idx="0"/>
                        <a:fontRef idx="minor"/>
                      </wps:style>
                      <wps:bodyPr/>
                    </wps:wsp>
                  </a:graphicData>
                </a:graphic>
              </wp:anchor>
            </w:drawing>
          </mc:Choice>
          <mc:Fallback>
            <w:pict>
              <v:rect id="shape_0" ID="Image1" path="m0,0l-2147483645,0l-2147483645,-2147483646l0,-2147483646xe" stroked="t" style="position:absolute;margin-left:119.65pt;margin-top:13.1pt;width:159.55pt;height:2.8pt;mso-wrap-style:none;v-text-anchor:middle">
                <v:fill o:detectmouseclick="t" on="false"/>
                <v:stroke color="#969696" endarrow="block" endarrowwidth="medium" endarrowlength="medium" joinstyle="round" endcap="flat"/>
                <w10:wrap type="none"/>
              </v:rect>
            </w:pict>
          </mc:Fallback>
        </mc:AlternateContent>
      </w:r>
      <w:r>
        <w:rPr/>
        <w:t>8) Multiple RTK-GPS/GNSS with single NRTK service</w:t>
      </w:r>
    </w:p>
    <w:p>
      <w:pPr>
        <w:pStyle w:val="NormalIndent"/>
        <w:ind w:left="0" w:hanging="0"/>
        <w:rPr/>
      </w:pPr>
      <w:r>
        <w:rPr/>
      </w:r>
    </w:p>
    <w:p>
      <w:pPr>
        <w:pStyle w:val="NormalIndent"/>
        <w:numPr>
          <w:ilvl w:val="0"/>
          <w:numId w:val="12"/>
        </w:numPr>
        <w:rPr/>
      </w:pPr>
      <w:r>
        <w:drawing>
          <wp:anchor behindDoc="0" distT="0" distB="0" distL="0" distR="0" simplePos="0" locked="0" layoutInCell="0" allowOverlap="1" relativeHeight="391">
            <wp:simplePos x="0" y="0"/>
            <wp:positionH relativeFrom="column">
              <wp:align>center</wp:align>
            </wp:positionH>
            <wp:positionV relativeFrom="paragraph">
              <wp:posOffset>635</wp:posOffset>
            </wp:positionV>
            <wp:extent cx="5210175" cy="3695700"/>
            <wp:effectExtent l="0" t="0" r="0" b="0"/>
            <wp:wrapSquare wrapText="largest"/>
            <wp:docPr id="8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8" descr=""/>
                    <pic:cNvPicPr>
                      <a:picLocks noChangeAspect="1" noChangeArrowheads="1"/>
                    </pic:cNvPicPr>
                  </pic:nvPicPr>
                  <pic:blipFill>
                    <a:blip r:embed="rId50"/>
                    <a:stretch>
                      <a:fillRect/>
                    </a:stretch>
                  </pic:blipFill>
                  <pic:spPr bwMode="auto">
                    <a:xfrm>
                      <a:off x="0" y="0"/>
                      <a:ext cx="5210175" cy="3695700"/>
                    </a:xfrm>
                    <a:prstGeom prst="rect">
                      <a:avLst/>
                    </a:prstGeom>
                  </pic:spPr>
                </pic:pic>
              </a:graphicData>
            </a:graphic>
          </wp:anchor>
        </w:drawing>
      </w:r>
      <w:r>
        <w:rPr/>
        <w:t>Real-time PPP with real-time satellite orbit and clock provided as a NTRIP stream.</w:t>
      </w:r>
    </w:p>
    <w:p>
      <w:pPr>
        <w:pStyle w:val="NormalIndent"/>
        <w:rPr/>
      </w:pPr>
      <w:r>
        <w:rPr/>
      </w:r>
    </w:p>
    <w:p>
      <w:pPr>
        <w:pStyle w:val="NormalIndent"/>
        <w:rPr/>
      </w:pPr>
      <w:r>
        <w:rPr/>
      </w:r>
    </w:p>
    <w:p>
      <w:pPr>
        <w:pStyle w:val="NormalIndent"/>
        <w:rPr/>
      </w:pPr>
      <w:r>
        <w:rPr/>
      </w:r>
    </w:p>
    <w:p>
      <w:pPr>
        <w:pStyle w:val="NormalIndent"/>
        <w:rPr/>
      </w:pPr>
      <w:r>
        <w:rPr/>
      </w:r>
    </w:p>
    <w:p>
      <w:pPr>
        <w:pStyle w:val="NormalIndent"/>
        <w:rPr/>
      </w:pPr>
      <w:r>
        <w:rPr/>
      </w:r>
    </w:p>
    <w:p>
      <w:pPr>
        <w:pStyle w:val="NormalIndent"/>
        <w:rPr/>
      </w:pPr>
      <w:r>
        <w:rPr/>
      </w:r>
    </w:p>
    <w:p>
      <w:pPr>
        <w:pStyle w:val="NormalIndent"/>
        <w:rPr/>
      </w:pPr>
      <w:r>
        <w:rPr/>
      </w:r>
    </w:p>
    <w:p>
      <w:pPr>
        <w:pStyle w:val="NormalIndent"/>
        <w:rPr/>
      </w:pPr>
      <w:r>
        <w:rPr/>
      </w:r>
    </w:p>
    <w:p>
      <w:pPr>
        <w:pStyle w:val="NormalIndent"/>
        <w:rPr/>
      </w:pPr>
      <w:r>
        <w:rPr/>
        <w:drawing>
          <wp:anchor behindDoc="0" distT="0" distB="0" distL="0" distR="0" simplePos="0" locked="0" layoutInCell="0" allowOverlap="1" relativeHeight="392">
            <wp:simplePos x="0" y="0"/>
            <wp:positionH relativeFrom="column">
              <wp:align>center</wp:align>
            </wp:positionH>
            <wp:positionV relativeFrom="paragraph">
              <wp:posOffset>635</wp:posOffset>
            </wp:positionV>
            <wp:extent cx="4762500" cy="1981200"/>
            <wp:effectExtent l="0" t="0" r="0" b="0"/>
            <wp:wrapSquare wrapText="largest"/>
            <wp:docPr id="8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9" descr=""/>
                    <pic:cNvPicPr>
                      <a:picLocks noChangeAspect="1" noChangeArrowheads="1"/>
                    </pic:cNvPicPr>
                  </pic:nvPicPr>
                  <pic:blipFill>
                    <a:blip r:embed="rId51"/>
                    <a:stretch>
                      <a:fillRect/>
                    </a:stretch>
                  </pic:blipFill>
                  <pic:spPr bwMode="auto">
                    <a:xfrm>
                      <a:off x="0" y="0"/>
                      <a:ext cx="4762500" cy="1981200"/>
                    </a:xfrm>
                    <a:prstGeom prst="rect">
                      <a:avLst/>
                    </a:prstGeom>
                  </pic:spPr>
                </pic:pic>
              </a:graphicData>
            </a:graphic>
          </wp:anchor>
        </w:drawing>
      </w:r>
    </w:p>
    <w:p>
      <w:pPr>
        <w:pStyle w:val="NormalIndent"/>
        <w:ind w:left="0" w:hanging="0"/>
        <w:rPr/>
      </w:pPr>
      <w:r>
        <w:rPr/>
        <w:t>(10) Long-baseline RTK with FTP download of precise ephemeris</w:t>
      </w:r>
    </w:p>
    <w:p>
      <w:pPr>
        <w:pStyle w:val="NormalIndent"/>
        <w:ind w:left="0" w:hanging="0"/>
        <w:rPr/>
      </w:pPr>
      <w:r>
        <w:rPr/>
      </w:r>
    </w:p>
    <w:p>
      <w:pPr>
        <w:pStyle w:val="NormalIndent"/>
        <w:ind w:left="0" w:hanging="0"/>
        <w:rPr/>
      </w:pPr>
      <w:r>
        <w:rPr/>
        <w:drawing>
          <wp:anchor behindDoc="0" distT="0" distB="0" distL="0" distR="0" simplePos="0" locked="0" layoutInCell="0" allowOverlap="1" relativeHeight="393">
            <wp:simplePos x="0" y="0"/>
            <wp:positionH relativeFrom="column">
              <wp:posOffset>-95250</wp:posOffset>
            </wp:positionH>
            <wp:positionV relativeFrom="paragraph">
              <wp:posOffset>165100</wp:posOffset>
            </wp:positionV>
            <wp:extent cx="4905375" cy="2362200"/>
            <wp:effectExtent l="0" t="0" r="0" b="0"/>
            <wp:wrapSquare wrapText="largest"/>
            <wp:docPr id="8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20" descr=""/>
                    <pic:cNvPicPr>
                      <a:picLocks noChangeAspect="1" noChangeArrowheads="1"/>
                    </pic:cNvPicPr>
                  </pic:nvPicPr>
                  <pic:blipFill>
                    <a:blip r:embed="rId52"/>
                    <a:stretch>
                      <a:fillRect/>
                    </a:stretch>
                  </pic:blipFill>
                  <pic:spPr bwMode="auto">
                    <a:xfrm>
                      <a:off x="0" y="0"/>
                      <a:ext cx="4905375" cy="2362200"/>
                    </a:xfrm>
                    <a:prstGeom prst="rect">
                      <a:avLst/>
                    </a:prstGeom>
                  </pic:spPr>
                </pic:pic>
              </a:graphicData>
            </a:graphic>
          </wp:anchor>
        </w:drawing>
      </w:r>
    </w:p>
    <w:p>
      <w:pPr>
        <w:pStyle w:val="NormalIndent"/>
        <w:ind w:left="0" w:hanging="0"/>
        <w:rPr/>
      </w:pPr>
      <w:r>
        <w:rPr/>
      </w:r>
    </w:p>
    <w:p>
      <w:pPr>
        <w:pStyle w:val="NormalIndent"/>
        <w:ind w:left="0" w:hanging="0"/>
        <w:rPr/>
      </w:pPr>
      <w:r>
        <w:rPr/>
      </w:r>
    </w:p>
    <w:p>
      <w:pPr>
        <w:pStyle w:val="NormalIndent"/>
        <w:ind w:left="0" w:hanging="0"/>
        <w:rPr/>
      </w:pPr>
      <w:r>
        <w:rPr/>
      </w:r>
    </w:p>
    <w:p>
      <w:pPr>
        <w:pStyle w:val="NormalIndent"/>
        <w:ind w:left="0" w:hanging="0"/>
        <w:rPr/>
      </w:pPr>
      <w:r>
        <w:rPr/>
      </w:r>
    </w:p>
    <w:p>
      <w:pPr>
        <w:pStyle w:val="NormalIndent"/>
        <w:ind w:left="0" w:hanging="0"/>
        <w:rPr/>
      </w:pPr>
      <w:r>
        <w:rPr/>
      </w:r>
    </w:p>
    <w:p>
      <w:pPr>
        <w:pStyle w:val="NormalIndent"/>
        <w:ind w:left="0" w:hanging="0"/>
        <w:rPr/>
      </w:pPr>
      <w:r>
        <w:rPr/>
      </w:r>
    </w:p>
    <w:p>
      <w:pPr>
        <w:pStyle w:val="NormalIndent"/>
        <w:ind w:left="0" w:hanging="0"/>
        <w:rPr/>
      </w:pPr>
      <w:r>
        <w:rPr/>
      </w:r>
    </w:p>
    <w:p>
      <w:pPr>
        <w:pStyle w:val="NormalIndent"/>
        <w:ind w:left="0" w:hanging="0"/>
        <w:rPr/>
      </w:pPr>
      <w:r>
        <w:rPr/>
      </w:r>
    </w:p>
    <w:p>
      <w:pPr>
        <w:pStyle w:val="NormalIndent"/>
        <w:ind w:left="0" w:hanging="0"/>
        <w:rPr/>
      </w:pPr>
      <w:r>
        <w:rPr/>
      </w:r>
    </w:p>
    <w:p>
      <w:pPr>
        <w:pStyle w:val="NormalIndent"/>
        <w:ind w:left="0" w:hanging="0"/>
        <w:rPr/>
      </w:pPr>
      <w:r>
        <w:rPr/>
      </w:r>
    </w:p>
    <w:p>
      <w:pPr>
        <w:pStyle w:val="NormalIndent"/>
        <w:ind w:left="0" w:hanging="0"/>
        <w:rPr/>
      </w:pPr>
      <w:r>
        <w:rPr/>
      </w:r>
    </w:p>
    <w:p>
      <w:pPr>
        <w:pStyle w:val="NormalIndent"/>
        <w:ind w:left="0" w:hanging="0"/>
        <w:rPr/>
      </w:pPr>
      <w:r>
        <w:rPr/>
        <w:t>The following instructions are for the operation of STRSVR.</w:t>
      </w:r>
    </w:p>
    <w:p>
      <w:pPr>
        <w:pStyle w:val="NormalIndent"/>
        <w:ind w:left="0" w:hanging="0"/>
        <w:rPr/>
      </w:pPr>
      <w:r>
        <w:rPr/>
      </w:r>
    </w:p>
    <w:p>
      <w:pPr>
        <w:pStyle w:val="NormalIndent"/>
        <w:numPr>
          <w:ilvl w:val="0"/>
          <w:numId w:val="6"/>
        </w:numPr>
        <w:rPr/>
      </w:pPr>
      <w:r>
        <w:rPr/>
        <w:t xml:space="preserve">Execute the binary AP file </w:t>
      </w:r>
      <w:r>
        <w:rPr>
          <w:rFonts w:cs="Courier New" w:ascii="Courier New" w:hAnsi="Courier New"/>
          <w:b/>
        </w:rPr>
        <w:t>&lt;install dir&gt;\rtklib_&lt;ver&gt;\bin\strsvr.exe</w:t>
      </w:r>
      <w:r>
        <w:rPr/>
        <w:t>. You can see the main window of STRSVR.</w:t>
      </w:r>
    </w:p>
    <w:p>
      <w:pPr>
        <w:pStyle w:val="NormalIndent"/>
        <w:tabs>
          <w:tab w:val="clear" w:pos="340"/>
        </w:tabs>
        <w:ind w:left="360" w:hanging="0"/>
        <w:rPr/>
      </w:pPr>
      <w:r>
        <w:rPr/>
      </w:r>
    </w:p>
    <w:p>
      <w:pPr>
        <w:pStyle w:val="NormalIndent"/>
        <w:ind w:left="0" w:hanging="0"/>
        <w:jc w:val="center"/>
        <w:rPr/>
      </w:pPr>
      <w:r>
        <w:rPr/>
        <w:drawing>
          <wp:inline distT="0" distB="0" distL="0" distR="0">
            <wp:extent cx="3048000" cy="1905000"/>
            <wp:effectExtent l="0" t="0" r="0" b="0"/>
            <wp:docPr id="86" name="図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図 40" descr=""/>
                    <pic:cNvPicPr>
                      <a:picLocks noChangeAspect="1" noChangeArrowheads="1"/>
                    </pic:cNvPicPr>
                  </pic:nvPicPr>
                  <pic:blipFill>
                    <a:blip r:embed="rId53"/>
                    <a:stretch>
                      <a:fillRect/>
                    </a:stretch>
                  </pic:blipFill>
                  <pic:spPr bwMode="auto">
                    <a:xfrm>
                      <a:off x="0" y="0"/>
                      <a:ext cx="3048000" cy="1905000"/>
                    </a:xfrm>
                    <a:prstGeom prst="rect">
                      <a:avLst/>
                    </a:prstGeom>
                  </pic:spPr>
                </pic:pic>
              </a:graphicData>
            </a:graphic>
          </wp:inline>
        </w:drawing>
      </w:r>
    </w:p>
    <w:p>
      <w:pPr>
        <w:pStyle w:val="NormalIndent"/>
        <w:ind w:left="0" w:hanging="0"/>
        <w:jc w:val="center"/>
        <w:rPr/>
      </w:pPr>
      <w:r>
        <w:rPr/>
        <w:t>Figure 3.3-1   Main Window of STRSVR</w:t>
      </w:r>
    </w:p>
    <w:p>
      <w:pPr>
        <w:pStyle w:val="NormalIndent"/>
        <w:ind w:left="0" w:hanging="0"/>
        <w:rPr/>
      </w:pPr>
      <w:r>
        <w:rPr/>
      </w:r>
    </w:p>
    <w:p>
      <w:pPr>
        <w:pStyle w:val="NormalIndent"/>
        <w:numPr>
          <w:ilvl w:val="0"/>
          <w:numId w:val="6"/>
        </w:numPr>
        <w:rPr/>
      </w:pPr>
      <w:r>
        <w:rPr/>
        <w:t>To configure the input stream, select the stream type with pull down menu at "(0) Input". Selectable stream types are Serial, TCP Client, TCP Server, NTRIP Client, File, FTP or HTTP. The stream options or the startup/shutdown command can be set as well as Input Streams for RTKNAVI.</w:t>
      </w:r>
    </w:p>
    <w:p>
      <w:pPr>
        <w:pStyle w:val="NormalIndent"/>
        <w:ind w:left="0" w:hanging="0"/>
        <w:rPr/>
      </w:pPr>
      <w:r>
        <w:rPr/>
      </w:r>
    </w:p>
    <w:p>
      <w:pPr>
        <w:pStyle w:val="NormalIndent"/>
        <w:numPr>
          <w:ilvl w:val="0"/>
          <w:numId w:val="6"/>
        </w:numPr>
        <w:rPr/>
      </w:pPr>
      <w:r>
        <w:rPr/>
        <w:t>To configure the output streams, select the stream type with pull down menu at (1) Output, (2) Output or (3) Output. The setting for the output streams are same as Output Streams or Log Streams for RTKNAVI.</w:t>
      </w:r>
    </w:p>
    <w:p>
      <w:pPr>
        <w:pStyle w:val="NormalIndent"/>
        <w:numPr>
          <w:ilvl w:val="0"/>
          <w:numId w:val="6"/>
        </w:numPr>
        <w:rPr/>
      </w:pPr>
      <w:r>
        <w:rPr/>
        <w:t>In version 2.4.2, the stream format conversion function is added. To use the function, push Conv button right of the pull down menu of the output stream. You can see "Conversion Options" dialog. To enable the stream format conversion function, check the upper left checkbox in the dialog and select input and output format by the pull down menus. Current version supports the following input and output formats.</w:t>
        <w:br/>
        <w:t xml:space="preserve">(a) Input:  </w:t>
        <w:tab/>
        <w:t>RTCM3, RTCM2, NovAtel OEM6, NovAtel OEM3, u-blox, Superstar II, Hemisphere,</w:t>
        <w:br/>
        <w:tab/>
        <w:tab/>
        <w:t xml:space="preserve"> SkyTraq, GW10, Javad, NVS BINR and BINEX </w:t>
        <w:br/>
        <w:t xml:space="preserve">(b) Output: </w:t>
        <w:tab/>
        <w:t>RTCM 3 (RTCM 2 is not supported yet)</w:t>
      </w:r>
    </w:p>
    <w:p>
      <w:pPr>
        <w:pStyle w:val="NormalIndent"/>
        <w:tabs>
          <w:tab w:val="clear" w:pos="340"/>
        </w:tabs>
        <w:ind w:left="360" w:hanging="0"/>
        <w:rPr/>
      </w:pPr>
      <w:r>
        <w:rPr/>
      </w:r>
    </w:p>
    <w:p>
      <w:pPr>
        <w:pStyle w:val="NormalIndent"/>
        <w:tabs>
          <w:tab w:val="clear" w:pos="340"/>
        </w:tabs>
        <w:ind w:left="0" w:hanging="0"/>
        <w:jc w:val="center"/>
        <w:rPr/>
      </w:pPr>
      <w:r>
        <w:rPr/>
        <w:drawing>
          <wp:inline distT="0" distB="0" distL="0" distR="0">
            <wp:extent cx="2860675" cy="1119505"/>
            <wp:effectExtent l="0" t="0" r="0" b="0"/>
            <wp:docPr id="87" name="図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図 41" descr=""/>
                    <pic:cNvPicPr>
                      <a:picLocks noChangeAspect="1" noChangeArrowheads="1"/>
                    </pic:cNvPicPr>
                  </pic:nvPicPr>
                  <pic:blipFill>
                    <a:blip r:embed="rId54"/>
                    <a:stretch>
                      <a:fillRect/>
                    </a:stretch>
                  </pic:blipFill>
                  <pic:spPr bwMode="auto">
                    <a:xfrm>
                      <a:off x="0" y="0"/>
                      <a:ext cx="2860675" cy="1119505"/>
                    </a:xfrm>
                    <a:prstGeom prst="rect">
                      <a:avLst/>
                    </a:prstGeom>
                  </pic:spPr>
                </pic:pic>
              </a:graphicData>
            </a:graphic>
          </wp:inline>
        </w:drawing>
      </w:r>
    </w:p>
    <w:p>
      <w:pPr>
        <w:pStyle w:val="NormalIndent"/>
        <w:ind w:left="0" w:hanging="0"/>
        <w:jc w:val="center"/>
        <w:rPr/>
      </w:pPr>
      <w:r>
        <w:rPr/>
        <w:t>Figure 3.3-2   Conversion Option Dialog of STRSVR</w:t>
      </w:r>
    </w:p>
    <w:p>
      <w:pPr>
        <w:pStyle w:val="NormalIndent"/>
        <w:tabs>
          <w:tab w:val="clear" w:pos="340"/>
        </w:tabs>
        <w:ind w:left="360" w:hanging="0"/>
        <w:rPr/>
      </w:pPr>
      <w:r>
        <w:rPr/>
      </w:r>
    </w:p>
    <w:p>
      <w:pPr>
        <w:pStyle w:val="NormalIndent"/>
        <w:tabs>
          <w:tab w:val="clear" w:pos="340"/>
        </w:tabs>
        <w:ind w:left="360" w:hanging="0"/>
        <w:rPr/>
      </w:pPr>
      <w:r>
        <w:rPr/>
        <w:t>Output messages shall be specified in the Message Types field in the dialog as the form:</w:t>
      </w:r>
    </w:p>
    <w:p>
      <w:pPr>
        <w:pStyle w:val="NormalIndent"/>
        <w:tabs>
          <w:tab w:val="clear" w:pos="340"/>
        </w:tabs>
        <w:ind w:left="360" w:hanging="0"/>
        <w:jc w:val="center"/>
        <w:rPr>
          <w:rFonts w:ascii="Courier New" w:hAnsi="Courier New" w:cs="Courier New"/>
          <w:b/>
          <w:b/>
        </w:rPr>
      </w:pPr>
      <w:r>
        <w:rPr>
          <w:rFonts w:cs="Courier New" w:ascii="Courier New" w:hAnsi="Courier New"/>
          <w:b/>
        </w:rPr>
        <w:t>nnnn(ss), nnnn(ss), nnnn(ss), ....</w:t>
      </w:r>
    </w:p>
    <w:p>
      <w:pPr>
        <w:pStyle w:val="NormalIndent"/>
        <w:tabs>
          <w:tab w:val="clear" w:pos="340"/>
        </w:tabs>
        <w:ind w:left="360" w:hanging="0"/>
        <w:rPr/>
      </w:pPr>
      <w:r>
        <w:rPr/>
        <w:t>Specify the message types as the fields</w:t>
      </w:r>
      <w:r>
        <w:rPr>
          <w:rFonts w:cs="Courier New" w:ascii="Courier New" w:hAnsi="Courier New"/>
          <w:b/>
        </w:rPr>
        <w:t xml:space="preserve"> nnnn</w:t>
      </w:r>
      <w:r>
        <w:rPr/>
        <w:t xml:space="preserve"> and the message intervals as the fields </w:t>
      </w:r>
      <w:r>
        <w:rPr>
          <w:rFonts w:cs="Courier New" w:ascii="Courier New" w:hAnsi="Courier New"/>
          <w:b/>
        </w:rPr>
        <w:t>(ss)</w:t>
      </w:r>
      <w:r>
        <w:rPr/>
        <w:t xml:space="preserve"> in seconds. The message interval can be omitted. In this case, the message interval is determined by the input message interval. The following table shows all of the supported output RTCM messages. For antenna info messages, the fields are given by the "Options" dialog. Message input options can also be specified in the "Options" field. Refer D.5 for the receiver dependent options for details.</w:t>
      </w:r>
    </w:p>
    <w:p>
      <w:pPr>
        <w:pStyle w:val="NormalIndent"/>
        <w:tabs>
          <w:tab w:val="clear" w:pos="340"/>
        </w:tabs>
        <w:ind w:left="360" w:hanging="0"/>
        <w:rPr/>
      </w:pPr>
      <w:r>
        <w:rPr/>
      </w:r>
    </w:p>
    <w:p>
      <w:pPr>
        <w:pStyle w:val="NormalIndent"/>
        <w:tabs>
          <w:tab w:val="clear" w:pos="340"/>
        </w:tabs>
        <w:ind w:left="360" w:hanging="0"/>
        <w:jc w:val="center"/>
        <w:rPr/>
      </w:pPr>
      <w:r>
        <w:rPr/>
        <w:t>Supported output RTCM 3 message type</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TYPE       GPS     GLONASS   Galileo    QZSS     BeiDou     SBAS</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OBS C-L1  : 1001      1009        -         -         -         -</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F-L1  : 1002      1010        -         -         -         -</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C-L12 : 1003      1011        -         -         -         -</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F-L12 : 1004      1012        -         -         -         -</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NAV       : 1019      1020      1045*     1044*       -         -</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         -       1046*       -         -         -</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MSM 1     : 1071      1081      1091      1111*     1121*     1101*</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2     : 1072      1082      1092      1112*     1122*     1102*</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3     : 1073      1083      1093      1113*     1123*     1103*</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4     : 1074      1084      1094      1114*     1124*     1104*</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5     : 1075      1085      1095      1115*     1125*     1105*</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6     : 1076      1086      1096      1116*     1126*     1106*</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7     : 1077      1087      1097      1117*     1127*     1107*</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ANT INFO  : 1005 1006 1007 1008 1033</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w:t>
      </w:r>
    </w:p>
    <w:p>
      <w:pPr>
        <w:pStyle w:val="NormalIndent"/>
        <w:tabs>
          <w:tab w:val="clear" w:pos="340"/>
        </w:tabs>
        <w:snapToGrid w:val="false"/>
        <w:ind w:left="357" w:hanging="0"/>
        <w:jc w:val="center"/>
        <w:rPr>
          <w:rFonts w:ascii="Courier New" w:hAnsi="Courier New" w:cs="Courier New"/>
          <w:b/>
          <w:b/>
          <w:sz w:val="16"/>
          <w:szCs w:val="16"/>
        </w:rPr>
      </w:pPr>
      <w:r>
        <w:rPr>
          <w:rFonts w:cs="Courier New" w:ascii="Courier New" w:hAnsi="Courier New"/>
          <w:b/>
          <w:sz w:val="16"/>
          <w:szCs w:val="16"/>
        </w:rPr>
        <w:t>* draft version of RTCM 3 messages</w:t>
      </w:r>
    </w:p>
    <w:p>
      <w:pPr>
        <w:pStyle w:val="NormalIndent"/>
        <w:tabs>
          <w:tab w:val="clear" w:pos="340"/>
        </w:tabs>
        <w:ind w:left="360" w:hanging="0"/>
        <w:rPr/>
      </w:pPr>
      <w:r>
        <w:rPr/>
      </w:r>
    </w:p>
    <w:p>
      <w:pPr>
        <w:pStyle w:val="NormalIndent"/>
        <w:numPr>
          <w:ilvl w:val="0"/>
          <w:numId w:val="6"/>
        </w:numPr>
        <w:rPr/>
      </w:pPr>
      <w:r>
        <w:rPr/>
        <w:t xml:space="preserve">Push </w:t>
      </w:r>
      <w:r>
        <w:rPr>
          <w:bdr w:val="single" w:sz="4" w:space="0" w:color="000000"/>
        </w:rPr>
        <w:t xml:space="preserve"> Start </w:t>
      </w:r>
      <w:r>
        <w:rPr/>
        <w:t xml:space="preserve"> button in the main window. The communication status is shown in the message area lower center of the main window. Status indicators left side of the main window also shows the communication status. The indicator colors means: </w:t>
      </w:r>
      <w:r>
        <w:rPr>
          <w:color w:val="FF9900"/>
        </w:rPr>
        <w:t>Orange</w:t>
      </w:r>
      <w:r>
        <w:rPr/>
        <w:t xml:space="preserve">: waiting connection, </w:t>
      </w:r>
      <w:r>
        <w:rPr>
          <w:color w:val="006600"/>
        </w:rPr>
        <w:t>Dark-Green</w:t>
      </w:r>
      <w:r>
        <w:rPr/>
        <w:t xml:space="preserve">: connected, </w:t>
      </w:r>
      <w:r>
        <w:rPr>
          <w:color w:val="66FF33"/>
        </w:rPr>
        <w:t>Light-Green</w:t>
      </w:r>
      <w:r>
        <w:rPr/>
        <w:t xml:space="preserve">: data active, </w:t>
      </w:r>
      <w:r>
        <w:rPr>
          <w:color w:val="FF0000"/>
        </w:rPr>
        <w:t>Red</w:t>
      </w:r>
      <w:r>
        <w:rPr/>
        <w:t xml:space="preserve">: error. Total data amount (bytes) and data rate (bps) of the input and output streams are also shown in right side. To stop the communication, push </w:t>
      </w:r>
      <w:r>
        <w:rPr>
          <w:bdr w:val="single" w:sz="4" w:space="0" w:color="000000"/>
        </w:rPr>
        <w:t xml:space="preserve"> Stop </w:t>
      </w:r>
      <w:r>
        <w:rPr/>
        <w:t xml:space="preserve"> button.</w:t>
      </w:r>
    </w:p>
    <w:p>
      <w:pPr>
        <w:pStyle w:val="NormalIndent"/>
        <w:ind w:left="0" w:hanging="0"/>
        <w:rPr/>
      </w:pPr>
      <w:r>
        <w:rPr/>
      </w:r>
    </w:p>
    <w:p>
      <w:pPr>
        <w:pStyle w:val="NormalIndent"/>
        <w:numPr>
          <w:ilvl w:val="0"/>
          <w:numId w:val="6"/>
        </w:numPr>
        <w:rPr/>
      </w:pPr>
      <w:r>
        <w:rPr/>
        <w:t xml:space="preserve">By pushing </w:t>
      </w:r>
      <w:r>
        <w:rPr>
          <w:bdr w:val="single" w:sz="4" w:space="0" w:color="000000"/>
        </w:rPr>
        <w:t xml:space="preserve"> Options... </w:t>
      </w:r>
      <w:r>
        <w:rPr/>
        <w:t xml:space="preserve"> button, you can set the communication options with the "Options" dialog. To send NMEA GPGGA message to the server connected the input stream, check "NMEA Request Cycle" and set the request cycle (ms) and latitude/longitude in the messages. To connect an external NTRIP caster from the inside of the firewall via a HTTP-proxy server, you can input the address and the port number as the form </w:t>
      </w:r>
      <w:r>
        <w:rPr>
          <w:rFonts w:cs="Courier New" w:ascii="Courier New" w:hAnsi="Courier New"/>
          <w:b/>
        </w:rPr>
        <w:t xml:space="preserve">&lt;address&gt;:&lt;port&gt; </w:t>
      </w:r>
      <w:r>
        <w:rPr/>
        <w:t>in the "HTTP/NTRIP Proxy" field. The other fields in the dialog are for antenna and station information messages to be generated in case of using the format conversion feature and sending antenna information messages.</w:t>
      </w:r>
    </w:p>
    <w:p>
      <w:pPr>
        <w:pStyle w:val="NormalIndent"/>
        <w:ind w:left="0" w:hanging="0"/>
        <w:rPr/>
      </w:pPr>
      <w:r>
        <w:rPr/>
      </w:r>
    </w:p>
    <w:p>
      <w:pPr>
        <w:pStyle w:val="NormalIndent"/>
        <w:ind w:left="0" w:hanging="0"/>
        <w:jc w:val="center"/>
        <w:rPr/>
      </w:pPr>
      <w:r>
        <w:rPr/>
        <w:drawing>
          <wp:inline distT="0" distB="0" distL="0" distR="0">
            <wp:extent cx="3013075" cy="2397125"/>
            <wp:effectExtent l="0" t="0" r="0" b="0"/>
            <wp:docPr id="88" name="図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図 42" descr=""/>
                    <pic:cNvPicPr>
                      <a:picLocks noChangeAspect="1" noChangeArrowheads="1"/>
                    </pic:cNvPicPr>
                  </pic:nvPicPr>
                  <pic:blipFill>
                    <a:blip r:embed="rId55"/>
                    <a:stretch>
                      <a:fillRect/>
                    </a:stretch>
                  </pic:blipFill>
                  <pic:spPr bwMode="auto">
                    <a:xfrm>
                      <a:off x="0" y="0"/>
                      <a:ext cx="3013075" cy="2397125"/>
                    </a:xfrm>
                    <a:prstGeom prst="rect">
                      <a:avLst/>
                    </a:prstGeom>
                  </pic:spPr>
                </pic:pic>
              </a:graphicData>
            </a:graphic>
          </wp:inline>
        </w:drawing>
      </w:r>
    </w:p>
    <w:p>
      <w:pPr>
        <w:pStyle w:val="NormalIndent"/>
        <w:ind w:left="0" w:hanging="0"/>
        <w:jc w:val="center"/>
        <w:rPr/>
      </w:pPr>
      <w:r>
        <w:rPr/>
        <w:t>Figure 3.3-3   Options Dialog of STRSVR</w:t>
      </w:r>
    </w:p>
    <w:p>
      <w:pPr>
        <w:pStyle w:val="NormalIndent"/>
        <w:ind w:left="0" w:hanging="0"/>
        <w:jc w:val="center"/>
        <w:rPr/>
      </w:pPr>
      <w:r>
        <w:rPr/>
      </w:r>
      <w:r>
        <w:br w:type="page"/>
      </w:r>
    </w:p>
    <w:p>
      <w:pPr>
        <w:pStyle w:val="NormalIndent"/>
        <w:ind w:left="0" w:hanging="0"/>
        <w:rPr>
          <w:rFonts w:ascii="Lucida Sans Unicode" w:hAnsi="Lucida Sans Unicode" w:eastAsia="ＭＳ ゴシック"/>
          <w:sz w:val="24"/>
        </w:rPr>
      </w:pPr>
      <w:bookmarkStart w:id="33" w:name="_Toc352540055"/>
      <w:bookmarkStart w:id="34" w:name="_Toc240041967"/>
      <w:bookmarkStart w:id="35" w:name="_Toc239994133"/>
      <w:bookmarkStart w:id="36" w:name="_Toc239934873"/>
      <w:bookmarkStart w:id="37" w:name="_Toc239934760"/>
      <w:r>
        <w:rPr>
          <w:rStyle w:val="2"/>
        </w:rPr>
        <w:t>3.4</w:t>
        <w:tab/>
        <w:t>Post-Processing Analysis with RTKPOST</w:t>
      </w:r>
      <w:bookmarkEnd w:id="33"/>
      <w:bookmarkEnd w:id="34"/>
      <w:bookmarkEnd w:id="35"/>
      <w:bookmarkEnd w:id="36"/>
      <w:bookmarkEnd w:id="37"/>
    </w:p>
    <w:p>
      <w:pPr>
        <w:pStyle w:val="NormalIndent"/>
        <w:ind w:left="0" w:hanging="0"/>
        <w:rPr/>
      </w:pPr>
      <w:r>
        <w:rPr/>
      </w:r>
    </w:p>
    <w:p>
      <w:pPr>
        <w:pStyle w:val="NormalIndent"/>
        <w:ind w:left="0" w:hanging="0"/>
        <w:rPr/>
      </w:pPr>
      <w:r>
        <w:rPr/>
        <w:t>RTKLIB contains a post processing analysis AP RTKPOST. RTKPOST inputs the standard RINEX 2.10, 2.11, 2.12, 3.00, 3.01, 3.02 (draft) observation data and navigation message files (GPS, GLONASS, Galileo, QZSS, BeiDou and SBAS) and can computes the positioning solutions by various positioning modes including Single-point, DGPS/DGNSS, Kinematic, Static, PPP-Kinematic and PPP-Static.</w:t>
      </w:r>
    </w:p>
    <w:p>
      <w:pPr>
        <w:pStyle w:val="NormalIndent"/>
        <w:ind w:left="0" w:hanging="0"/>
        <w:rPr/>
      </w:pPr>
      <w:r>
        <w:rPr/>
      </w:r>
    </w:p>
    <w:p>
      <w:pPr>
        <w:pStyle w:val="NormalIndent"/>
        <w:numPr>
          <w:ilvl w:val="0"/>
          <w:numId w:val="3"/>
        </w:numPr>
        <w:rPr/>
      </w:pPr>
      <w:r>
        <w:rPr/>
        <w:t xml:space="preserve">Execute the binary AP file </w:t>
      </w:r>
      <w:r>
        <w:rPr>
          <w:rFonts w:cs="Courier New" w:ascii="Courier New" w:hAnsi="Courier New"/>
          <w:b/>
        </w:rPr>
        <w:t>&lt;install dir&gt;\rtklib_&lt;ver&gt;\bin\rtkpost.exe</w:t>
      </w:r>
      <w:r>
        <w:rPr/>
        <w:t xml:space="preserve">. You can see the main window of RTKPOST. You can execute the binary AP file </w:t>
      </w:r>
      <w:r>
        <w:rPr>
          <w:rFonts w:cs="Courier New" w:ascii="Courier New" w:hAnsi="Courier New"/>
          <w:b/>
        </w:rPr>
        <w:t>&lt;install dir&gt;\rtklib_&lt;ver&gt;\bin\rtkpost_mkl.exe</w:t>
      </w:r>
      <w:r>
        <w:rPr>
          <w:rFonts w:cs="Courier New" w:ascii="Courier New" w:hAnsi="Courier New"/>
        </w:rPr>
        <w:t xml:space="preserve"> </w:t>
      </w:r>
      <w:r>
        <w:rPr/>
        <w:t>instead, which is a version of RTKPOST linking the Intel MKL library for fast matrix computation.</w:t>
      </w:r>
    </w:p>
    <w:p>
      <w:pPr>
        <w:pStyle w:val="NormalIndent"/>
        <w:ind w:left="0" w:hanging="0"/>
        <w:rPr/>
      </w:pPr>
      <w:r>
        <w:rPr/>
      </w:r>
    </w:p>
    <w:p>
      <w:pPr>
        <w:pStyle w:val="NormalIndent"/>
        <w:ind w:left="0" w:hanging="0"/>
        <w:jc w:val="center"/>
        <w:rPr/>
      </w:pPr>
      <w:r>
        <w:rPr/>
        <w:drawing>
          <wp:inline distT="0" distB="0" distL="0" distR="0">
            <wp:extent cx="3505200" cy="2708275"/>
            <wp:effectExtent l="0" t="0" r="0" b="0"/>
            <wp:docPr id="89" name="図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図 43" descr=""/>
                    <pic:cNvPicPr>
                      <a:picLocks noChangeAspect="1" noChangeArrowheads="1"/>
                    </pic:cNvPicPr>
                  </pic:nvPicPr>
                  <pic:blipFill>
                    <a:blip r:embed="rId56"/>
                    <a:stretch>
                      <a:fillRect/>
                    </a:stretch>
                  </pic:blipFill>
                  <pic:spPr bwMode="auto">
                    <a:xfrm>
                      <a:off x="0" y="0"/>
                      <a:ext cx="3505200" cy="2708275"/>
                    </a:xfrm>
                    <a:prstGeom prst="rect">
                      <a:avLst/>
                    </a:prstGeom>
                  </pic:spPr>
                </pic:pic>
              </a:graphicData>
            </a:graphic>
          </wp:inline>
        </w:drawing>
      </w:r>
    </w:p>
    <w:p>
      <w:pPr>
        <w:pStyle w:val="NormalIndent"/>
        <w:ind w:left="0" w:hanging="0"/>
        <w:jc w:val="center"/>
        <w:rPr/>
      </w:pPr>
      <w:r>
        <w:rPr/>
        <w:t>Figure 3.4-1   Main Window of RTKPOST</w:t>
      </w:r>
    </w:p>
    <w:p>
      <w:pPr>
        <w:pStyle w:val="NormalIndent"/>
        <w:ind w:left="0" w:hanging="0"/>
        <w:rPr/>
      </w:pPr>
      <w:r>
        <w:rPr/>
      </w:r>
    </w:p>
    <w:p>
      <w:pPr>
        <w:pStyle w:val="NormalIndent"/>
        <w:numPr>
          <w:ilvl w:val="0"/>
          <w:numId w:val="3"/>
        </w:numPr>
        <w:rPr/>
      </w:pPr>
      <w:r>
        <w:rPr/>
        <w:t xml:space="preserve">Input the RINEX observation data file path of the rover receiver in the text field "RINEX OBS(: Rover)". Fill in the file path or select a file using the file selection dialog shown by pushing </w:t>
      </w:r>
      <w:r>
        <w:rPr>
          <w:bdr w:val="single" w:sz="4" w:space="0" w:color="000000"/>
        </w:rPr>
        <w:t xml:space="preserve"> ... </w:t>
      </w:r>
      <w:r>
        <w:rPr/>
        <w:t xml:space="preserve"> button. You can use the compressed file by GZIP </w:t>
      </w:r>
      <w:r>
        <w:rPr>
          <w:vertAlign w:val="superscript"/>
        </w:rPr>
        <w:t>[57]</w:t>
      </w:r>
      <w:r>
        <w:rPr/>
        <w:t xml:space="preserve"> (</w:t>
      </w:r>
      <w:r>
        <w:rPr>
          <w:rFonts w:cs="Courier New" w:ascii="Courier New" w:hAnsi="Courier New"/>
          <w:b/>
        </w:rPr>
        <w:t>.gz</w:t>
      </w:r>
      <w:r>
        <w:rPr/>
        <w:t>), COMPRESS (</w:t>
      </w:r>
      <w:r>
        <w:rPr>
          <w:rFonts w:cs="Courier New" w:ascii="Courier New" w:hAnsi="Courier New"/>
          <w:b/>
        </w:rPr>
        <w:t>.z</w:t>
      </w:r>
      <w:r>
        <w:rPr/>
        <w:t xml:space="preserve">) or Hatanaka-Compression </w:t>
      </w:r>
      <w:r>
        <w:rPr>
          <w:vertAlign w:val="superscript"/>
        </w:rPr>
        <w:t>[58]</w:t>
      </w:r>
      <w:r>
        <w:rPr/>
        <w:t xml:space="preserve"> (</w:t>
      </w:r>
      <w:r>
        <w:rPr>
          <w:rFonts w:cs="Courier New" w:ascii="Courier New" w:hAnsi="Courier New"/>
          <w:b/>
        </w:rPr>
        <w:t>.yyd</w:t>
      </w:r>
      <w:r>
        <w:rPr/>
        <w:t>) for the RINEX observation data. If the compression file or not is recognized by the file extension. If a wild-card (</w:t>
      </w:r>
      <w:r>
        <w:rPr>
          <w:rFonts w:cs="Courier New" w:ascii="Courier New" w:hAnsi="Courier New"/>
          <w:b/>
        </w:rPr>
        <w:t>*</w:t>
      </w:r>
      <w:r>
        <w:rPr/>
        <w:t>) is included in the file path,  the wild-card is expanded and the multiple files are read.</w:t>
      </w:r>
    </w:p>
    <w:p>
      <w:pPr>
        <w:pStyle w:val="NormalIndent"/>
        <w:ind w:left="0" w:hanging="0"/>
        <w:rPr/>
      </w:pPr>
      <w:r>
        <w:rPr/>
      </w:r>
    </w:p>
    <w:p>
      <w:pPr>
        <w:pStyle w:val="NormalIndent"/>
        <w:numPr>
          <w:ilvl w:val="0"/>
          <w:numId w:val="3"/>
        </w:numPr>
        <w:rPr/>
      </w:pPr>
      <w:r>
        <w:rPr/>
        <w:t>If you process RINEX data in the relative positioning modes as: DGPS/DGNSS, Kinematic, Static,  Moving-Base or Fixed, you have to input the second file path of the base-station receiver in the "RINEX OBS: Base Station" field in addition to the rover observation data file.</w:t>
      </w:r>
    </w:p>
    <w:p>
      <w:pPr>
        <w:pStyle w:val="NormalIndent"/>
        <w:tabs>
          <w:tab w:val="clear" w:pos="340"/>
        </w:tabs>
        <w:ind w:left="360" w:hanging="0"/>
        <w:rPr/>
      </w:pPr>
      <w:r>
        <w:rPr/>
      </w:r>
    </w:p>
    <w:p>
      <w:pPr>
        <w:pStyle w:val="NormalIndent"/>
        <w:numPr>
          <w:ilvl w:val="0"/>
          <w:numId w:val="3"/>
        </w:numPr>
        <w:rPr/>
      </w:pPr>
      <w:r>
        <w:rPr/>
        <w:t xml:space="preserve">You also have to input the path of RINEX navigation message files of GPS, GLONASS, Galileo, QZSS and SBAS in the "RINEX *NAV/CLK, SP3, IONEX or SBS/ EMS" field. If you leave first and second field blank, the observation data file path with the extension replaced by </w:t>
      </w:r>
      <w:r>
        <w:rPr>
          <w:rFonts w:cs="Courier New" w:ascii="Courier New" w:hAnsi="Courier New"/>
          <w:b/>
        </w:rPr>
        <w:t xml:space="preserve">.*nav </w:t>
      </w:r>
      <w:r>
        <w:rPr/>
        <w:t>(</w:t>
      </w:r>
      <w:r>
        <w:rPr>
          <w:rFonts w:cs="Courier New" w:ascii="Courier New" w:hAnsi="Courier New"/>
          <w:b/>
        </w:rPr>
        <w:t>.obs</w:t>
      </w:r>
      <w:r>
        <w:rPr/>
        <w:t xml:space="preserve">) or </w:t>
      </w:r>
      <w:r>
        <w:rPr>
          <w:rFonts w:cs="Courier New" w:ascii="Courier New" w:hAnsi="Courier New"/>
          <w:b/>
        </w:rPr>
        <w:t>.yyN,.yyG,.yyH,.yyQ</w:t>
      </w:r>
      <w:r>
        <w:rPr>
          <w:rFonts w:cs="Courier New"/>
        </w:rPr>
        <w:t xml:space="preserve"> and </w:t>
      </w:r>
      <w:r>
        <w:rPr>
          <w:rFonts w:cs="Courier New" w:ascii="Courier New" w:hAnsi="Courier New"/>
          <w:b/>
        </w:rPr>
        <w:t xml:space="preserve">.yyP </w:t>
      </w:r>
      <w:r>
        <w:rPr/>
        <w:t>(</w:t>
      </w:r>
      <w:r>
        <w:rPr>
          <w:rFonts w:cs="Courier New" w:ascii="Courier New" w:hAnsi="Courier New"/>
          <w:b/>
        </w:rPr>
        <w:t>.yyO</w:t>
      </w:r>
      <w:r>
        <w:rPr/>
        <w:t>) is used for the navigation message files of GPS, GLONASS, Galileo, QZSS, BeiDou and SBAS. If a wild-card (</w:t>
      </w:r>
      <w:r>
        <w:rPr>
          <w:rFonts w:cs="Courier New" w:ascii="Courier New" w:hAnsi="Courier New"/>
          <w:b/>
        </w:rPr>
        <w:t>*</w:t>
      </w:r>
      <w:r>
        <w:rPr/>
        <w:t>) is included in the file path,  the wild-card is expanded and the multiple files are used like observation data files. To use precise ephemeris and clock for PPP-Kinematic, PPP-Static or PPP-Fixed mode, you can input a SP3-c (for precise satellite ephemeris and clock) or RINEX CLK (for precise satellite clock) file path in the field. You can input an IONEX 1.0 file path for ionospheric VTEC grid corrections. For SBAS corrections, you can input a SBAS message log file path as RTKLIB format or EMS (EGNOS message server) 2.0 format file. You can also include wild-cards (</w:t>
      </w:r>
      <w:r>
        <w:rPr>
          <w:rFonts w:cs="Courier New" w:ascii="Courier New" w:hAnsi="Courier New"/>
          <w:b/>
        </w:rPr>
        <w:t>*</w:t>
      </w:r>
      <w:r>
        <w:rPr/>
        <w:t>) in these file paths. The wild-cards are expanded and multiple files are used. You can input SSR (state space representation) corrections as RTCM 3 messages in a input file field. The formats of these input files are recognized by their extensions as follows:</w:t>
      </w:r>
    </w:p>
    <w:p>
      <w:pPr>
        <w:pStyle w:val="NormalIndent"/>
        <w:tabs>
          <w:tab w:val="clear" w:pos="340"/>
        </w:tabs>
        <w:ind w:left="360" w:hanging="0"/>
        <w:rPr/>
      </w:pPr>
      <w:r>
        <w:rPr/>
        <w:br/>
        <w:t xml:space="preserve">(a) </w:t>
      </w:r>
      <w:r>
        <w:rPr>
          <w:rFonts w:cs="Courier New" w:ascii="Courier New" w:hAnsi="Courier New"/>
          <w:b/>
        </w:rPr>
        <w:t>.sp3,.SP3,.eph,.EPH</w:t>
      </w:r>
      <w:r>
        <w:rPr/>
        <w:tab/>
        <w:t xml:space="preserve">: SP3-c precise ephemeris file </w:t>
      </w:r>
      <w:r>
        <w:rPr>
          <w:vertAlign w:val="superscript"/>
        </w:rPr>
        <w:t>[22]</w:t>
      </w:r>
      <w:r>
        <w:rPr/>
        <w:br/>
        <w:t xml:space="preserve">(b) </w:t>
      </w:r>
      <w:r>
        <w:rPr>
          <w:rFonts w:cs="Courier New" w:ascii="Courier New" w:hAnsi="Courier New"/>
          <w:b/>
        </w:rPr>
        <w:t>.sbs,.SBS,.ems,.EMS</w:t>
      </w:r>
      <w:r>
        <w:rPr/>
        <w:tab/>
        <w:t xml:space="preserve">: SBAS message log file (Appendix B.2 and </w:t>
      </w:r>
      <w:r>
        <w:rPr>
          <w:vertAlign w:val="superscript"/>
        </w:rPr>
        <w:t>[26]</w:t>
      </w:r>
      <w:r>
        <w:rPr/>
        <w:t>)</w:t>
        <w:br/>
        <w:t xml:space="preserve">(c) </w:t>
      </w:r>
      <w:r>
        <w:rPr>
          <w:rFonts w:cs="Courier New" w:ascii="Courier New" w:hAnsi="Courier New"/>
          <w:b/>
        </w:rPr>
        <w:t>.rtcm3,.RTCM3</w:t>
      </w:r>
      <w:r>
        <w:rPr/>
        <w:tab/>
        <w:tab/>
        <w:t xml:space="preserve">: RTCM 3 SSR correction message file </w:t>
      </w:r>
      <w:r>
        <w:rPr>
          <w:vertAlign w:val="superscript"/>
        </w:rPr>
        <w:t>[18]</w:t>
      </w:r>
      <w:r>
        <w:rPr/>
        <w:br/>
        <w:t xml:space="preserve">(d) </w:t>
      </w:r>
      <w:r>
        <w:rPr>
          <w:rFonts w:cs="Courier New" w:ascii="Courier New" w:hAnsi="Courier New"/>
          <w:b/>
        </w:rPr>
        <w:t>.*i,.*I</w:t>
      </w:r>
      <w:r>
        <w:rPr/>
        <w:tab/>
        <w:tab/>
        <w:tab/>
        <w:t xml:space="preserve">: IONEX VTEC grid data file </w:t>
      </w:r>
      <w:r>
        <w:rPr>
          <w:vertAlign w:val="superscript"/>
        </w:rPr>
        <w:t>[24]</w:t>
      </w:r>
      <w:r>
        <w:rPr/>
        <w:br/>
        <w:t xml:space="preserve">(e) </w:t>
      </w:r>
      <w:r>
        <w:rPr>
          <w:rFonts w:cs="Courier New" w:ascii="Courier New" w:hAnsi="Courier New"/>
          <w:b/>
        </w:rPr>
        <w:t>others</w:t>
      </w:r>
      <w:r>
        <w:rPr/>
        <w:tab/>
        <w:tab/>
        <w:tab/>
        <w:t xml:space="preserve">: RINEX OBS, NAV or CLK (automatically recognized) </w:t>
      </w:r>
      <w:r>
        <w:rPr>
          <w:vertAlign w:val="superscript"/>
        </w:rPr>
        <w:t>[9]-[15]</w:t>
      </w:r>
    </w:p>
    <w:p>
      <w:pPr>
        <w:pStyle w:val="NormalIndent"/>
        <w:ind w:left="0" w:hanging="0"/>
        <w:rPr/>
      </w:pPr>
      <w:r>
        <w:rPr/>
      </w:r>
    </w:p>
    <w:p>
      <w:pPr>
        <w:pStyle w:val="NormalIndent"/>
        <w:numPr>
          <w:ilvl w:val="0"/>
          <w:numId w:val="3"/>
        </w:numPr>
        <w:rPr/>
      </w:pPr>
      <w:r>
        <w:rPr/>
        <w:t xml:space="preserve">Input the output file path in the text field "Solution". The field is automatically set as the first input file path with the extension replaced by </w:t>
      </w:r>
      <w:r>
        <w:rPr>
          <w:rFonts w:cs="Courier New" w:ascii="Courier New" w:hAnsi="Courier New"/>
          <w:b/>
        </w:rPr>
        <w:t>.pos</w:t>
      </w:r>
      <w:r>
        <w:rPr/>
        <w:t xml:space="preserve"> or </w:t>
      </w:r>
      <w:r>
        <w:rPr>
          <w:rFonts w:cs="Courier New" w:ascii="Courier New" w:hAnsi="Courier New"/>
          <w:b/>
        </w:rPr>
        <w:t>.nmea</w:t>
      </w:r>
      <w:r>
        <w:rPr/>
        <w:t>. If you check "Dir" and fill in the field, the output directory is set to the specified directory. You can modify the output file path manually by editing the field content.</w:t>
      </w:r>
    </w:p>
    <w:p>
      <w:pPr>
        <w:pStyle w:val="NormalIndent"/>
        <w:ind w:left="0" w:hanging="0"/>
        <w:rPr/>
      </w:pPr>
      <w:r>
        <w:rPr/>
      </w:r>
    </w:p>
    <w:p>
      <w:pPr>
        <w:pStyle w:val="NormalIndent"/>
        <w:numPr>
          <w:ilvl w:val="0"/>
          <w:numId w:val="3"/>
        </w:numPr>
        <w:rPr/>
      </w:pPr>
      <w:r>
        <w:rPr/>
        <w:t xml:space="preserve">Push </w:t>
      </w:r>
      <w:r>
        <w:rPr>
          <w:bdr w:val="single" w:sz="4" w:space="0" w:color="000000"/>
        </w:rPr>
        <w:t xml:space="preserve"> Options... </w:t>
      </w:r>
      <w:r>
        <w:rPr/>
        <w:t xml:space="preserve"> button to set the processing options. For the detailed options for RTKPOST, refer 3.5 Configure Positioning Options for RTKNAVI and RTKPOST. You can set the start time or end time by checking and setting Time Start (GPST) or Time End (GPST) field in the main window. You also set the time interval by checking and setting the "Interval" field. With the </w:t>
      </w:r>
      <w:r>
        <w:rPr>
          <w:bdr w:val="single" w:sz="4" w:space="0" w:color="000000"/>
        </w:rPr>
        <w:t xml:space="preserve"> ? </w:t>
      </w:r>
      <w:r>
        <w:rPr/>
        <w:t xml:space="preserve"> button, the input time in GPS time can be converted to UTC, GPS Week/TOW, Day of Year, Day of Week, Time of Day and Leap Seconds. </w:t>
      </w:r>
    </w:p>
    <w:p>
      <w:pPr>
        <w:pStyle w:val="NormalIndent"/>
        <w:ind w:left="0" w:hanging="0"/>
        <w:rPr/>
      </w:pPr>
      <w:r>
        <w:rPr/>
      </w:r>
    </w:p>
    <w:p>
      <w:pPr>
        <w:pStyle w:val="NormalIndent"/>
        <w:ind w:left="0" w:hanging="0"/>
        <w:jc w:val="center"/>
        <w:rPr/>
      </w:pPr>
      <w:r>
        <w:rPr/>
        <w:drawing>
          <wp:inline distT="0" distB="0" distL="0" distR="0">
            <wp:extent cx="1418590" cy="1377315"/>
            <wp:effectExtent l="0" t="0" r="0" b="0"/>
            <wp:docPr id="90" name="図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図 44" descr=""/>
                    <pic:cNvPicPr>
                      <a:picLocks noChangeAspect="1" noChangeArrowheads="1"/>
                    </pic:cNvPicPr>
                  </pic:nvPicPr>
                  <pic:blipFill>
                    <a:blip r:embed="rId57"/>
                    <a:stretch>
                      <a:fillRect/>
                    </a:stretch>
                  </pic:blipFill>
                  <pic:spPr bwMode="auto">
                    <a:xfrm>
                      <a:off x="0" y="0"/>
                      <a:ext cx="1418590" cy="1377315"/>
                    </a:xfrm>
                    <a:prstGeom prst="rect">
                      <a:avLst/>
                    </a:prstGeom>
                  </pic:spPr>
                </pic:pic>
              </a:graphicData>
            </a:graphic>
          </wp:inline>
        </w:drawing>
      </w:r>
    </w:p>
    <w:p>
      <w:pPr>
        <w:pStyle w:val="NormalIndent"/>
        <w:ind w:left="0" w:hanging="0"/>
        <w:jc w:val="center"/>
        <w:rPr/>
      </w:pPr>
      <w:r>
        <w:rPr/>
        <w:t>Figure 3.4-2   Time Dialog of RTKPOST</w:t>
      </w:r>
    </w:p>
    <w:p>
      <w:pPr>
        <w:pStyle w:val="NormalIndent"/>
        <w:ind w:left="0" w:hanging="0"/>
        <w:jc w:val="center"/>
        <w:rPr/>
      </w:pPr>
      <w:r>
        <w:rPr/>
      </w:r>
    </w:p>
    <w:p>
      <w:pPr>
        <w:pStyle w:val="NormalIndent"/>
        <w:numPr>
          <w:ilvl w:val="0"/>
          <w:numId w:val="3"/>
        </w:numPr>
        <w:rPr/>
      </w:pPr>
      <w:r>
        <w:rPr/>
        <w:t>If you check both of the "Time Start" and "Time End" fields, you can check "Unit" for multiple session analysis. If the "Unit" field checked and set the "Unit" time in hours, the analysis session is separated to multiple sessions for the unit time. To avoid overwriting the previous output file, the output file path has to contain the keyword replaced according to the session time.  For the details of the keyword replacement in the input or output file paths, refer 3.5 Configure Positioning Options for RTKNAVI and RTKPOST.</w:t>
      </w:r>
    </w:p>
    <w:p>
      <w:pPr>
        <w:pStyle w:val="NormalIndent"/>
        <w:ind w:left="0" w:hanging="0"/>
        <w:rPr/>
      </w:pPr>
      <w:r>
        <w:rPr/>
      </w:r>
    </w:p>
    <w:p>
      <w:pPr>
        <w:pStyle w:val="NormalIndent"/>
        <w:numPr>
          <w:ilvl w:val="0"/>
          <w:numId w:val="3"/>
        </w:numPr>
        <w:rPr/>
      </w:pPr>
      <w:r>
        <w:rPr/>
        <w:t xml:space="preserve">Push </w:t>
      </w:r>
      <w:r>
        <w:rPr>
          <w:bdr w:val="single" w:sz="4" w:space="0" w:color="000000"/>
        </w:rPr>
        <w:t xml:space="preserve"> Execute  </w:t>
      </w:r>
      <w:r>
        <w:rPr/>
        <w:t xml:space="preserve"> button to start the analysis.  The processing status is shown in the status message field lower center in the main window. When you see "</w:t>
      </w:r>
      <w:r>
        <w:rPr>
          <w:rFonts w:cs="Courier New" w:ascii="Courier New" w:hAnsi="Courier New"/>
          <w:b/>
        </w:rPr>
        <w:t>done</w:t>
      </w:r>
      <w:r>
        <w:rPr/>
        <w:t xml:space="preserve">" message here, the analysis is completed. If you want to stop the processing on the way, push </w:t>
      </w:r>
      <w:r>
        <w:rPr>
          <w:bdr w:val="single" w:sz="4" w:space="0" w:color="000000"/>
        </w:rPr>
        <w:t xml:space="preserve"> Abort </w:t>
      </w:r>
      <w:r>
        <w:rPr/>
        <w:t xml:space="preserve"> button.</w:t>
        <w:br/>
      </w:r>
    </w:p>
    <w:p>
      <w:pPr>
        <w:pStyle w:val="NormalIndent"/>
        <w:numPr>
          <w:ilvl w:val="0"/>
          <w:numId w:val="3"/>
        </w:numPr>
        <w:rPr/>
      </w:pPr>
      <w:r>
        <w:rPr/>
        <w:t xml:space="preserve">After completing the analysis, by pushing </w:t>
      </w:r>
      <w:r>
        <w:rPr>
          <w:bdr w:val="single" w:sz="4" w:space="0" w:color="000000"/>
        </w:rPr>
        <w:t xml:space="preserve"> View... </w:t>
      </w:r>
      <w:r>
        <w:rPr/>
        <w:t xml:space="preserve"> button, you can display the content of the output file by "Text Viewer". You can reload the output file by pushing  </w:t>
      </w:r>
      <w:r>
        <w:rPr/>
        <w:drawing>
          <wp:inline distT="0" distB="0" distL="0" distR="0">
            <wp:extent cx="140970" cy="146685"/>
            <wp:effectExtent l="0" t="0" r="0" b="0"/>
            <wp:docPr id="91" name="図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図 45" descr=""/>
                    <pic:cNvPicPr>
                      <a:picLocks noChangeAspect="1" noChangeArrowheads="1"/>
                    </pic:cNvPicPr>
                  </pic:nvPicPr>
                  <pic:blipFill>
                    <a:blip r:embed="rId58"/>
                    <a:stretch>
                      <a:fillRect/>
                    </a:stretch>
                  </pic:blipFill>
                  <pic:spPr bwMode="auto">
                    <a:xfrm>
                      <a:off x="0" y="0"/>
                      <a:ext cx="140970" cy="146685"/>
                    </a:xfrm>
                    <a:prstGeom prst="rect">
                      <a:avLst/>
                    </a:prstGeom>
                    <a:ln w="9525">
                      <a:solidFill>
                        <a:srgbClr val="000000"/>
                      </a:solidFill>
                    </a:ln>
                  </pic:spPr>
                </pic:pic>
              </a:graphicData>
            </a:graphic>
          </wp:inline>
        </w:drawing>
      </w:r>
      <w:r>
        <w:rPr/>
        <w:t xml:space="preserve"> button in the "Text Viewer" window. To close the window, push </w:t>
      </w:r>
      <w:r>
        <w:rPr>
          <w:bdr w:val="single" w:sz="4" w:space="0" w:color="000000"/>
        </w:rPr>
        <w:t xml:space="preserve"> Close </w:t>
      </w:r>
      <w:r>
        <w:rPr/>
        <w:t xml:space="preserve"> button. You can configure "Text Viewer" options by pushing </w:t>
      </w:r>
      <w:r>
        <w:rPr>
          <w:bdr w:val="single" w:sz="4" w:space="0" w:color="000000"/>
        </w:rPr>
        <w:t xml:space="preserve"> Options... </w:t>
      </w:r>
      <w:r>
        <w:rPr/>
        <w:t xml:space="preserve"> button. You can also search strings in the text by using </w:t>
      </w:r>
      <w:r>
        <w:rPr>
          <w:bdr w:val="single" w:sz="4" w:space="0" w:color="000000"/>
        </w:rPr>
        <w:t xml:space="preserve"> Find </w:t>
      </w:r>
      <w:r>
        <w:rPr/>
        <w:t xml:space="preserve"> button.</w:t>
      </w:r>
    </w:p>
    <w:p>
      <w:pPr>
        <w:pStyle w:val="NormalIndent"/>
        <w:ind w:left="0" w:hanging="0"/>
        <w:jc w:val="center"/>
        <w:rPr/>
      </w:pPr>
      <w:r>
        <w:rPr/>
      </w:r>
    </w:p>
    <w:p>
      <w:pPr>
        <w:pStyle w:val="NormalIndent"/>
        <w:ind w:left="0" w:hanging="0"/>
        <w:jc w:val="center"/>
        <w:rPr/>
      </w:pPr>
      <w:r>
        <w:rPr/>
        <w:drawing>
          <wp:inline distT="0" distB="0" distL="0" distR="0">
            <wp:extent cx="4267200" cy="3020695"/>
            <wp:effectExtent l="0" t="0" r="0" b="0"/>
            <wp:docPr id="92" name="図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図 46" descr=""/>
                    <pic:cNvPicPr>
                      <a:picLocks noChangeAspect="1" noChangeArrowheads="1"/>
                    </pic:cNvPicPr>
                  </pic:nvPicPr>
                  <pic:blipFill>
                    <a:blip r:embed="rId59"/>
                    <a:stretch>
                      <a:fillRect/>
                    </a:stretch>
                  </pic:blipFill>
                  <pic:spPr bwMode="auto">
                    <a:xfrm>
                      <a:off x="0" y="0"/>
                      <a:ext cx="4267200" cy="3020695"/>
                    </a:xfrm>
                    <a:prstGeom prst="rect">
                      <a:avLst/>
                    </a:prstGeom>
                  </pic:spPr>
                </pic:pic>
              </a:graphicData>
            </a:graphic>
          </wp:inline>
        </w:drawing>
      </w:r>
    </w:p>
    <w:p>
      <w:pPr>
        <w:pStyle w:val="NormalIndent"/>
        <w:ind w:left="0" w:hanging="0"/>
        <w:jc w:val="center"/>
        <w:rPr/>
      </w:pPr>
      <w:r>
        <w:rPr/>
        <w:t>Figure 3.4-3   Text Viewer showing Solutions by RTKPOST</w:t>
      </w:r>
    </w:p>
    <w:p>
      <w:pPr>
        <w:pStyle w:val="NormalIndent"/>
        <w:ind w:left="0" w:hanging="0"/>
        <w:jc w:val="center"/>
        <w:rPr/>
      </w:pPr>
      <w:r>
        <w:rPr/>
      </w:r>
    </w:p>
    <w:p>
      <w:pPr>
        <w:pStyle w:val="NormalIndent"/>
        <w:numPr>
          <w:ilvl w:val="0"/>
          <w:numId w:val="3"/>
        </w:numPr>
        <w:rPr/>
      </w:pPr>
      <w:r>
        <w:rPr/>
        <w:t xml:space="preserve">By pushing </w:t>
      </w:r>
      <w:r>
        <w:rPr>
          <w:bdr w:val="single" w:sz="4" w:space="0" w:color="000000"/>
        </w:rPr>
        <w:t xml:space="preserve"> Plot... </w:t>
      </w:r>
      <w:r>
        <w:rPr/>
        <w:t xml:space="preserve"> button, you can also plot the result with RTKPLOT. Refer 3.7 View and Plot Solutions and Observation Data with RTKPLOT for details.</w:t>
      </w:r>
    </w:p>
    <w:p>
      <w:pPr>
        <w:pStyle w:val="NormalIndent"/>
        <w:ind w:left="0" w:hanging="0"/>
        <w:rPr/>
      </w:pPr>
      <w:r>
        <w:rPr/>
      </w:r>
    </w:p>
    <w:p>
      <w:pPr>
        <w:pStyle w:val="NormalIndent"/>
        <w:ind w:left="0" w:hanging="0"/>
        <w:jc w:val="center"/>
        <w:rPr/>
      </w:pPr>
      <w:r>
        <w:rPr/>
        <w:drawing>
          <wp:inline distT="0" distB="0" distL="0" distR="0">
            <wp:extent cx="4300855" cy="3627120"/>
            <wp:effectExtent l="0" t="0" r="0" b="0"/>
            <wp:docPr id="93" name="図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図 47" descr=""/>
                    <pic:cNvPicPr>
                      <a:picLocks noChangeAspect="1" noChangeArrowheads="1"/>
                    </pic:cNvPicPr>
                  </pic:nvPicPr>
                  <pic:blipFill>
                    <a:blip r:embed="rId60"/>
                    <a:stretch>
                      <a:fillRect/>
                    </a:stretch>
                  </pic:blipFill>
                  <pic:spPr bwMode="auto">
                    <a:xfrm>
                      <a:off x="0" y="0"/>
                      <a:ext cx="4300855" cy="3627120"/>
                    </a:xfrm>
                    <a:prstGeom prst="rect">
                      <a:avLst/>
                    </a:prstGeom>
                  </pic:spPr>
                </pic:pic>
              </a:graphicData>
            </a:graphic>
          </wp:inline>
        </w:drawing>
      </w:r>
    </w:p>
    <w:p>
      <w:pPr>
        <w:pStyle w:val="NormalIndent"/>
        <w:ind w:left="0" w:hanging="0"/>
        <w:jc w:val="center"/>
        <w:rPr/>
      </w:pPr>
      <w:r>
        <w:rPr/>
        <w:t>Figure 3.4-4   RTKPLOT Window executed by RTKPOST</w:t>
      </w:r>
    </w:p>
    <w:p>
      <w:pPr>
        <w:pStyle w:val="NormalIndent"/>
        <w:ind w:left="0" w:hanging="0"/>
        <w:jc w:val="center"/>
        <w:rPr/>
      </w:pPr>
      <w:r>
        <w:rPr/>
      </w:r>
    </w:p>
    <w:p>
      <w:pPr>
        <w:pStyle w:val="NormalIndent"/>
        <w:numPr>
          <w:ilvl w:val="0"/>
          <w:numId w:val="3"/>
        </w:numPr>
        <w:rPr/>
      </w:pPr>
      <w:r>
        <w:rPr/>
        <w:t xml:space="preserve">By pushing </w:t>
      </w:r>
      <w:r>
        <w:rPr>
          <w:bdr w:val="single" w:sz="4" w:space="0" w:color="000000"/>
        </w:rPr>
        <w:t xml:space="preserve"> To KML... </w:t>
      </w:r>
      <w:r>
        <w:rPr/>
        <w:t xml:space="preserve"> button, the output file can be converted to Google Earth KML file with the "Google Earth Converter" dialog. Set or select the options and push </w:t>
      </w:r>
      <w:r>
        <w:rPr>
          <w:bdr w:val="single" w:sz="4" w:space="0" w:color="000000"/>
        </w:rPr>
        <w:t xml:space="preserve"> Convert </w:t>
      </w:r>
      <w:r>
        <w:rPr/>
        <w:t xml:space="preserve"> button in the dialog. You can launch Google Earth with the generated KML/KMZ file by pushing </w:t>
      </w:r>
      <w:r>
        <w:rPr>
          <w:bdr w:val="single" w:sz="4" w:space="0" w:color="000000"/>
        </w:rPr>
        <w:t xml:space="preserve"> Google Earth </w:t>
      </w:r>
      <w:r>
        <w:rPr/>
        <w:t xml:space="preserve"> button. To specify the Google Earth execution file, configure "Options" - "Files" - "Google Earth Exe File".</w:t>
      </w:r>
    </w:p>
    <w:p>
      <w:pPr>
        <w:pStyle w:val="NormalIndent"/>
        <w:ind w:left="0" w:hanging="0"/>
        <w:rPr/>
      </w:pPr>
      <w:r>
        <w:rPr/>
      </w:r>
    </w:p>
    <w:p>
      <w:pPr>
        <w:pStyle w:val="NormalIndent"/>
        <w:ind w:left="0" w:hanging="0"/>
        <w:jc w:val="center"/>
        <w:rPr/>
      </w:pPr>
      <w:r>
        <w:rPr/>
        <w:drawing>
          <wp:inline distT="0" distB="0" distL="0" distR="0">
            <wp:extent cx="2954020" cy="2280285"/>
            <wp:effectExtent l="0" t="0" r="0" b="0"/>
            <wp:docPr id="94" name="図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図 48" descr=""/>
                    <pic:cNvPicPr>
                      <a:picLocks noChangeAspect="1" noChangeArrowheads="1"/>
                    </pic:cNvPicPr>
                  </pic:nvPicPr>
                  <pic:blipFill>
                    <a:blip r:embed="rId61"/>
                    <a:stretch>
                      <a:fillRect/>
                    </a:stretch>
                  </pic:blipFill>
                  <pic:spPr bwMode="auto">
                    <a:xfrm>
                      <a:off x="0" y="0"/>
                      <a:ext cx="2954020" cy="2280285"/>
                    </a:xfrm>
                    <a:prstGeom prst="rect">
                      <a:avLst/>
                    </a:prstGeom>
                  </pic:spPr>
                </pic:pic>
              </a:graphicData>
            </a:graphic>
          </wp:inline>
        </w:drawing>
      </w:r>
    </w:p>
    <w:p>
      <w:pPr>
        <w:pStyle w:val="NormalIndent"/>
        <w:ind w:left="0" w:hanging="0"/>
        <w:jc w:val="center"/>
        <w:rPr/>
      </w:pPr>
      <w:r>
        <w:rPr/>
        <w:t>Figure 3.4-5   Google Earth Converter Dialog of RTKPOST</w:t>
      </w:r>
    </w:p>
    <w:p>
      <w:pPr>
        <w:pStyle w:val="NormalIndent"/>
        <w:ind w:left="0" w:hanging="0"/>
        <w:jc w:val="center"/>
        <w:rPr/>
      </w:pPr>
      <w:r>
        <w:rPr/>
      </w:r>
    </w:p>
    <w:p>
      <w:pPr>
        <w:pStyle w:val="NormalIndent"/>
        <w:numPr>
          <w:ilvl w:val="0"/>
          <w:numId w:val="3"/>
        </w:numPr>
        <w:rPr/>
      </w:pPr>
      <w:r>
        <w:rPr/>
        <w:t xml:space="preserve">With  </w:t>
      </w:r>
      <w:r>
        <w:rPr/>
        <w:drawing>
          <wp:inline distT="0" distB="0" distL="0" distR="0">
            <wp:extent cx="140970" cy="146685"/>
            <wp:effectExtent l="0" t="0" r="0" b="0"/>
            <wp:docPr id="95" name="図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図 49" descr=""/>
                    <pic:cNvPicPr>
                      <a:picLocks noChangeAspect="1" noChangeArrowheads="1"/>
                    </pic:cNvPicPr>
                  </pic:nvPicPr>
                  <pic:blipFill>
                    <a:blip r:embed="rId62"/>
                    <a:stretch>
                      <a:fillRect/>
                    </a:stretch>
                  </pic:blipFill>
                  <pic:spPr bwMode="auto">
                    <a:xfrm>
                      <a:off x="0" y="0"/>
                      <a:ext cx="140970" cy="146685"/>
                    </a:xfrm>
                    <a:prstGeom prst="rect">
                      <a:avLst/>
                    </a:prstGeom>
                    <a:ln w="9525">
                      <a:solidFill>
                        <a:srgbClr val="000000"/>
                      </a:solidFill>
                    </a:ln>
                  </pic:spPr>
                </pic:pic>
              </a:graphicData>
            </a:graphic>
          </wp:inline>
        </w:drawing>
      </w:r>
      <w:r>
        <w:rPr/>
        <w:t xml:space="preserve"> button in the main window, you can view and plot the input observation data RTKPLOT. You can also display the contents of the input files with Text Viewer by pushing </w:t>
      </w:r>
      <w:r>
        <w:rPr/>
        <w:drawing>
          <wp:inline distT="0" distB="0" distL="0" distR="0">
            <wp:extent cx="140970" cy="146685"/>
            <wp:effectExtent l="0" t="0" r="0" b="0"/>
            <wp:docPr id="96" name="図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図 50" descr=""/>
                    <pic:cNvPicPr>
                      <a:picLocks noChangeAspect="1" noChangeArrowheads="1"/>
                    </pic:cNvPicPr>
                  </pic:nvPicPr>
                  <pic:blipFill>
                    <a:blip r:embed="rId63"/>
                    <a:stretch>
                      <a:fillRect/>
                    </a:stretch>
                  </pic:blipFill>
                  <pic:spPr bwMode="auto">
                    <a:xfrm>
                      <a:off x="0" y="0"/>
                      <a:ext cx="140970" cy="146685"/>
                    </a:xfrm>
                    <a:prstGeom prst="rect">
                      <a:avLst/>
                    </a:prstGeom>
                    <a:ln w="9525">
                      <a:solidFill>
                        <a:srgbClr val="000000"/>
                      </a:solidFill>
                    </a:ln>
                  </pic:spPr>
                </pic:pic>
              </a:graphicData>
            </a:graphic>
          </wp:inline>
        </w:drawing>
      </w:r>
      <w:r>
        <w:rPr/>
        <w:t xml:space="preserve"> button.</w:t>
      </w:r>
    </w:p>
    <w:p>
      <w:pPr>
        <w:pStyle w:val="NormalIndent"/>
        <w:tabs>
          <w:tab w:val="clear" w:pos="340"/>
        </w:tabs>
        <w:ind w:left="360" w:hanging="0"/>
        <w:rPr/>
      </w:pPr>
      <w:r>
        <w:rPr/>
      </w:r>
    </w:p>
    <w:p>
      <w:pPr>
        <w:pStyle w:val="NormalIndent"/>
        <w:numPr>
          <w:ilvl w:val="0"/>
          <w:numId w:val="3"/>
        </w:numPr>
        <w:rPr/>
      </w:pPr>
      <w:r>
        <w:rPr/>
        <w:t xml:space="preserve">In case of output solution statistics or debug trace as the processing options, push </w:t>
      </w:r>
      <w:r>
        <w:rPr/>
        <w:drawing>
          <wp:inline distT="0" distB="0" distL="0" distR="0">
            <wp:extent cx="140970" cy="146685"/>
            <wp:effectExtent l="0" t="0" r="0" b="0"/>
            <wp:docPr id="97" name="図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図 51" descr=""/>
                    <pic:cNvPicPr>
                      <a:picLocks noChangeAspect="1" noChangeArrowheads="1"/>
                    </pic:cNvPicPr>
                  </pic:nvPicPr>
                  <pic:blipFill>
                    <a:blip r:embed="rId63"/>
                    <a:stretch>
                      <a:fillRect/>
                    </a:stretch>
                  </pic:blipFill>
                  <pic:spPr bwMode="auto">
                    <a:xfrm>
                      <a:off x="0" y="0"/>
                      <a:ext cx="140970" cy="146685"/>
                    </a:xfrm>
                    <a:prstGeom prst="rect">
                      <a:avLst/>
                    </a:prstGeom>
                    <a:ln w="9525">
                      <a:solidFill>
                        <a:srgbClr val="000000"/>
                      </a:solidFill>
                    </a:ln>
                  </pic:spPr>
                </pic:pic>
              </a:graphicData>
            </a:graphic>
          </wp:inline>
        </w:drawing>
      </w:r>
      <w:r>
        <w:rPr/>
        <w:t xml:space="preserve"> buttons lower left of the window to view the solution statistics file or the debug trace file. To check processing error or warning in case of improper results, set Debug Trace in "Options" - "Output" dialog to "Level 2" (trace ERROR and WARNING) and see the output debug trace file.</w:t>
      </w:r>
    </w:p>
    <w:p>
      <w:pPr>
        <w:pStyle w:val="NormalIndent"/>
        <w:ind w:left="0" w:hanging="0"/>
        <w:rPr/>
      </w:pPr>
      <w:r>
        <w:rPr/>
      </w:r>
      <w:r>
        <w:br w:type="page"/>
      </w:r>
    </w:p>
    <w:p>
      <w:pPr>
        <w:pStyle w:val="Heading2"/>
        <w:rPr/>
      </w:pPr>
      <w:bookmarkStart w:id="38" w:name="_Toc352540056"/>
      <w:bookmarkStart w:id="39" w:name="_Toc240041968"/>
      <w:bookmarkStart w:id="40" w:name="_Toc239994135"/>
      <w:bookmarkStart w:id="41" w:name="_Toc239934875"/>
      <w:bookmarkStart w:id="42" w:name="_Toc239934762"/>
      <w:r>
        <w:rPr/>
        <w:t>3.5</w:t>
        <w:tab/>
        <w:t>Configure Positioning Options for RTKNAVI and RTKPOST</w:t>
      </w:r>
      <w:bookmarkEnd w:id="38"/>
      <w:bookmarkEnd w:id="39"/>
      <w:bookmarkEnd w:id="40"/>
      <w:bookmarkEnd w:id="41"/>
      <w:bookmarkEnd w:id="42"/>
    </w:p>
    <w:p>
      <w:pPr>
        <w:pStyle w:val="NormalIndent"/>
        <w:ind w:left="0" w:hanging="0"/>
        <w:rPr/>
      </w:pPr>
      <w:r>
        <w:rPr/>
      </w:r>
    </w:p>
    <w:p>
      <w:pPr>
        <w:pStyle w:val="NormalIndent"/>
        <w:ind w:left="0" w:hanging="0"/>
        <w:rPr/>
      </w:pPr>
      <w:r>
        <w:rPr/>
        <w:t xml:space="preserve">By pushing </w:t>
      </w:r>
      <w:r>
        <w:rPr>
          <w:bdr w:val="single" w:sz="4" w:space="0" w:color="000000"/>
        </w:rPr>
        <w:t xml:space="preserve"> Options... </w:t>
      </w:r>
      <w:r>
        <w:rPr/>
        <w:t xml:space="preserve"> button in the main windows of RTKNAVI or RTKPOST, you can set the positioning options. Selectable or changeable positioning options are as follows. These options can be saved to the configuration file by pushing   </w:t>
      </w:r>
      <w:r>
        <w:rPr>
          <w:bdr w:val="single" w:sz="4" w:space="0" w:color="000000"/>
        </w:rPr>
        <w:t xml:space="preserve">  Save  </w:t>
      </w:r>
      <w:r>
        <w:rPr/>
        <w:t xml:space="preserve"> button on the dialog and select the file path. The options can be loaded from a configuration file by pushing  </w:t>
      </w:r>
      <w:r>
        <w:rPr>
          <w:bdr w:val="single" w:sz="4" w:space="0" w:color="000000"/>
        </w:rPr>
        <w:t xml:space="preserve">  Load  </w:t>
      </w:r>
      <w:r>
        <w:rPr/>
        <w:t xml:space="preserve"> button and selecting a configuration file. For the configuration file, refer B.4. The keywords which can be included the configuration file are also shown in the following tables. The models specified in these options are also explained in Appendix E for details.</w:t>
      </w:r>
    </w:p>
    <w:p>
      <w:pPr>
        <w:pStyle w:val="NormalIndent"/>
        <w:ind w:left="0" w:hanging="0"/>
        <w:rPr/>
      </w:pPr>
      <w:r>
        <w:rPr/>
      </w:r>
    </w:p>
    <w:p>
      <w:pPr>
        <w:pStyle w:val="NormalIndent"/>
        <w:numPr>
          <w:ilvl w:val="0"/>
          <w:numId w:val="24"/>
        </w:numPr>
        <w:rPr/>
      </w:pPr>
      <w:r>
        <w:rPr/>
        <w:t>Setting 1</w:t>
      </w:r>
    </w:p>
    <w:p>
      <w:pPr>
        <w:pStyle w:val="NormalIndent"/>
        <w:ind w:left="0" w:hanging="0"/>
        <w:rPr/>
      </w:pPr>
      <w:r>
        <w:rPr/>
      </w:r>
    </w:p>
    <w:p>
      <w:pPr>
        <w:pStyle w:val="NormalIndent"/>
        <w:ind w:left="0" w:hanging="0"/>
        <w:jc w:val="center"/>
        <w:rPr/>
      </w:pPr>
      <w:r>
        <w:rPr/>
        <w:drawing>
          <wp:inline distT="0" distB="0" distL="0" distR="0">
            <wp:extent cx="3154045" cy="2562225"/>
            <wp:effectExtent l="0" t="0" r="0" b="0"/>
            <wp:docPr id="98" name="図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図 52" descr=""/>
                    <pic:cNvPicPr>
                      <a:picLocks noChangeAspect="1" noChangeArrowheads="1"/>
                    </pic:cNvPicPr>
                  </pic:nvPicPr>
                  <pic:blipFill>
                    <a:blip r:embed="rId64"/>
                    <a:stretch>
                      <a:fillRect/>
                    </a:stretch>
                  </pic:blipFill>
                  <pic:spPr bwMode="auto">
                    <a:xfrm>
                      <a:off x="0" y="0"/>
                      <a:ext cx="3154045" cy="2562225"/>
                    </a:xfrm>
                    <a:prstGeom prst="rect">
                      <a:avLst/>
                    </a:prstGeom>
                  </pic:spPr>
                </pic:pic>
              </a:graphicData>
            </a:graphic>
          </wp:inline>
        </w:drawing>
      </w:r>
    </w:p>
    <w:p>
      <w:pPr>
        <w:pStyle w:val="NormalIndent"/>
        <w:ind w:left="0" w:hanging="0"/>
        <w:jc w:val="center"/>
        <w:rPr/>
      </w:pPr>
      <w:r>
        <w:rPr/>
        <w:t>Figure 3.5-1   Options Dialog (Setting 1) of RTKNAVI and RTKPOST</w:t>
      </w:r>
    </w:p>
    <w:p>
      <w:pPr>
        <w:pStyle w:val="Normal"/>
        <w:jc w:val="center"/>
        <w:rPr>
          <w:kern w:val="0"/>
        </w:rPr>
      </w:pPr>
      <w:r>
        <w:rPr>
          <w:kern w:val="0"/>
        </w:rPr>
      </w:r>
    </w:p>
    <w:tbl>
      <w:tblPr>
        <w:tblW w:w="8730" w:type="dxa"/>
        <w:jc w:val="left"/>
        <w:tblInd w:w="9" w:type="dxa"/>
        <w:tblLayout w:type="fixed"/>
        <w:tblCellMar>
          <w:top w:w="0" w:type="dxa"/>
          <w:left w:w="99" w:type="dxa"/>
          <w:bottom w:w="0" w:type="dxa"/>
          <w:right w:w="99" w:type="dxa"/>
        </w:tblCellMar>
        <w:tblLook w:val="0000"/>
      </w:tblPr>
      <w:tblGrid>
        <w:gridCol w:w="1347"/>
        <w:gridCol w:w="4502"/>
        <w:gridCol w:w="1441"/>
        <w:gridCol w:w="1439"/>
      </w:tblGrid>
      <w:tr>
        <w:trPr>
          <w:tblHeader w:val="true"/>
          <w:trHeight w:val="359" w:hRule="atLeast"/>
          <w:cantSplit w:val="true"/>
        </w:trPr>
        <w:tc>
          <w:tcPr>
            <w:tcW w:w="1347" w:type="dxa"/>
            <w:tcBorders>
              <w:top w:val="single" w:sz="4" w:space="0" w:color="000000"/>
              <w:bottom w:val="double" w:sz="4" w:space="0" w:color="000000"/>
            </w:tcBorders>
            <w:vAlign w:val="center"/>
          </w:tcPr>
          <w:p>
            <w:pPr>
              <w:pStyle w:val="Normal"/>
              <w:widowControl w:val="false"/>
              <w:jc w:val="center"/>
              <w:rPr/>
            </w:pPr>
            <w:r>
              <w:rPr/>
              <w:t>Item</w:t>
            </w:r>
          </w:p>
        </w:tc>
        <w:tc>
          <w:tcPr>
            <w:tcW w:w="4502" w:type="dxa"/>
            <w:tcBorders>
              <w:top w:val="single" w:sz="4" w:space="0" w:color="000000"/>
              <w:bottom w:val="double" w:sz="4" w:space="0" w:color="000000"/>
            </w:tcBorders>
            <w:vAlign w:val="center"/>
          </w:tcPr>
          <w:p>
            <w:pPr>
              <w:pStyle w:val="Normal"/>
              <w:widowControl w:val="false"/>
              <w:jc w:val="center"/>
              <w:rPr/>
            </w:pPr>
            <w:r>
              <w:rPr/>
              <w:t>Descriptions</w:t>
            </w:r>
          </w:p>
        </w:tc>
        <w:tc>
          <w:tcPr>
            <w:tcW w:w="1441" w:type="dxa"/>
            <w:tcBorders>
              <w:top w:val="single" w:sz="4" w:space="0" w:color="000000"/>
              <w:bottom w:val="double" w:sz="4" w:space="0" w:color="000000"/>
            </w:tcBorders>
            <w:vAlign w:val="center"/>
          </w:tcPr>
          <w:p>
            <w:pPr>
              <w:pStyle w:val="Normal"/>
              <w:widowControl w:val="false"/>
              <w:jc w:val="center"/>
              <w:rPr/>
            </w:pPr>
            <w:r>
              <w:rPr/>
              <w:t>Configuration File</w:t>
            </w:r>
          </w:p>
        </w:tc>
        <w:tc>
          <w:tcPr>
            <w:tcW w:w="1439" w:type="dxa"/>
            <w:tcBorders>
              <w:top w:val="single" w:sz="4" w:space="0" w:color="000000"/>
              <w:bottom w:val="double" w:sz="4" w:space="0" w:color="000000"/>
            </w:tcBorders>
            <w:vAlign w:val="center"/>
          </w:tcPr>
          <w:p>
            <w:pPr>
              <w:pStyle w:val="Normal"/>
              <w:widowControl w:val="false"/>
              <w:jc w:val="center"/>
              <w:rPr/>
            </w:pPr>
            <w:r>
              <w:rPr/>
              <w:t>Notes</w:t>
            </w:r>
          </w:p>
        </w:tc>
      </w:tr>
      <w:tr>
        <w:trPr>
          <w:cantSplit w:val="true"/>
        </w:trPr>
        <w:tc>
          <w:tcPr>
            <w:tcW w:w="1347" w:type="dxa"/>
            <w:tcBorders>
              <w:top w:val="double" w:sz="4" w:space="0" w:color="000000"/>
              <w:bottom w:val="single" w:sz="4" w:space="0" w:color="000000"/>
            </w:tcBorders>
          </w:tcPr>
          <w:p>
            <w:pPr>
              <w:pStyle w:val="Normal"/>
              <w:widowControl w:val="false"/>
              <w:jc w:val="left"/>
              <w:rPr/>
            </w:pPr>
            <w:r>
              <w:rPr/>
              <w:t>Positioning Mode</w:t>
            </w:r>
          </w:p>
        </w:tc>
        <w:tc>
          <w:tcPr>
            <w:tcW w:w="4502" w:type="dxa"/>
            <w:tcBorders>
              <w:top w:val="double" w:sz="4" w:space="0" w:color="000000"/>
              <w:bottom w:val="single" w:sz="4" w:space="0" w:color="000000"/>
            </w:tcBorders>
          </w:tcPr>
          <w:p>
            <w:pPr>
              <w:pStyle w:val="Normal"/>
              <w:widowControl w:val="false"/>
              <w:jc w:val="left"/>
              <w:rPr/>
            </w:pPr>
            <w:r>
              <w:rPr/>
              <w:t>Set positioning mode</w:t>
            </w:r>
          </w:p>
          <w:p>
            <w:pPr>
              <w:pStyle w:val="Normal"/>
              <w:widowControl w:val="false"/>
              <w:jc w:val="left"/>
              <w:rPr/>
            </w:pPr>
            <w:r>
              <w:rPr/>
              <w:t>- Single : Single point positioning or SBAS DGPS</w:t>
            </w:r>
          </w:p>
          <w:p>
            <w:pPr>
              <w:pStyle w:val="Normal"/>
              <w:widowControl w:val="false"/>
              <w:jc w:val="left"/>
              <w:rPr/>
            </w:pPr>
            <w:r>
              <w:rPr/>
              <w:t>- DGPS/DGNSS : Code-based differential GPS</w:t>
            </w:r>
          </w:p>
          <w:p>
            <w:pPr>
              <w:pStyle w:val="Normal"/>
              <w:widowControl w:val="false"/>
              <w:jc w:val="left"/>
              <w:rPr/>
            </w:pPr>
            <w:r>
              <w:rPr/>
              <w:t>- Static : Carrier-based Static positioning</w:t>
            </w:r>
          </w:p>
          <w:p>
            <w:pPr>
              <w:pStyle w:val="Normal"/>
              <w:widowControl w:val="false"/>
              <w:jc w:val="left"/>
              <w:rPr/>
            </w:pPr>
            <w:r>
              <w:rPr/>
              <w:t>- Static-start: Static till first fix, then Kinematic</w:t>
            </w:r>
          </w:p>
          <w:p>
            <w:pPr>
              <w:pStyle w:val="Normal"/>
              <w:widowControl w:val="false"/>
              <w:jc w:val="left"/>
              <w:rPr/>
            </w:pPr>
            <w:r>
              <w:rPr/>
              <w:t>- Kinematic:  Carrier-based Kinematic positioning</w:t>
            </w:r>
          </w:p>
          <w:p>
            <w:pPr>
              <w:pStyle w:val="Normal"/>
              <w:widowControl w:val="false"/>
              <w:jc w:val="left"/>
              <w:rPr/>
            </w:pPr>
            <w:r>
              <w:rPr/>
              <w:t>- Moving-Base: Moving baseline</w:t>
            </w:r>
          </w:p>
          <w:p>
            <w:pPr>
              <w:pStyle w:val="Normal"/>
              <w:widowControl w:val="false"/>
              <w:jc w:val="left"/>
              <w:rPr/>
            </w:pPr>
            <w:r>
              <w:rPr/>
              <w:t>- Fixed: Rover receiver position is fixed *</w:t>
            </w:r>
          </w:p>
          <w:p>
            <w:pPr>
              <w:pStyle w:val="Normal"/>
              <w:widowControl w:val="false"/>
              <w:jc w:val="left"/>
              <w:rPr/>
            </w:pPr>
            <w:r>
              <w:rPr/>
              <w:t>- PPP Kinematic: Precise Point Positioning with</w:t>
            </w:r>
          </w:p>
          <w:p>
            <w:pPr>
              <w:pStyle w:val="Normal"/>
              <w:widowControl w:val="false"/>
              <w:jc w:val="left"/>
              <w:rPr/>
            </w:pPr>
            <w:r>
              <w:rPr/>
              <w:t xml:space="preserve">  </w:t>
            </w:r>
            <w:r>
              <w:rPr/>
              <w:t>kinematic mode</w:t>
            </w:r>
          </w:p>
          <w:p>
            <w:pPr>
              <w:pStyle w:val="Normal"/>
              <w:widowControl w:val="false"/>
              <w:jc w:val="left"/>
              <w:rPr/>
            </w:pPr>
            <w:r>
              <w:rPr/>
              <w:t>- PPP Static: Precise Point Positioning with static mode</w:t>
            </w:r>
          </w:p>
          <w:p>
            <w:pPr>
              <w:pStyle w:val="Normal"/>
              <w:widowControl w:val="false"/>
              <w:jc w:val="left"/>
              <w:rPr/>
            </w:pPr>
            <w:r>
              <w:rPr/>
              <w:t>- PPP Fixed: Rover receiver position is fixed with PPP</w:t>
            </w:r>
          </w:p>
          <w:p>
            <w:pPr>
              <w:pStyle w:val="Normal"/>
              <w:widowControl w:val="false"/>
              <w:jc w:val="left"/>
              <w:rPr/>
            </w:pPr>
            <w:r>
              <w:rPr/>
              <w:t xml:space="preserve">  </w:t>
            </w:r>
            <w:r>
              <w:rPr/>
              <w:t>mode *</w:t>
            </w:r>
          </w:p>
        </w:tc>
        <w:tc>
          <w:tcPr>
            <w:tcW w:w="1441" w:type="dxa"/>
            <w:tcBorders>
              <w:top w:val="doub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w:t>
            </w:r>
          </w:p>
          <w:p>
            <w:pPr>
              <w:pStyle w:val="Normal"/>
              <w:widowControl w:val="false"/>
              <w:jc w:val="left"/>
              <w:rPr/>
            </w:pPr>
            <w:r>
              <w:rPr>
                <w:rFonts w:cs="Courier New" w:ascii="Courier New" w:hAnsi="Courier New"/>
                <w:b/>
              </w:rPr>
              <w:t>posmode</w:t>
            </w:r>
          </w:p>
        </w:tc>
        <w:tc>
          <w:tcPr>
            <w:tcW w:w="1439" w:type="dxa"/>
            <w:tcBorders>
              <w:top w:val="double" w:sz="4" w:space="0" w:color="000000"/>
              <w:bottom w:val="single" w:sz="4" w:space="0" w:color="000000"/>
            </w:tcBorders>
          </w:tcPr>
          <w:p>
            <w:pPr>
              <w:pStyle w:val="Normal"/>
              <w:widowControl w:val="false"/>
              <w:jc w:val="left"/>
              <w:rPr/>
            </w:pPr>
            <w:r>
              <w:rPr/>
              <w:t>*</w:t>
            </w:r>
          </w:p>
          <w:p>
            <w:pPr>
              <w:pStyle w:val="Normal"/>
              <w:widowControl w:val="false"/>
              <w:jc w:val="left"/>
              <w:rPr/>
            </w:pPr>
            <w:r>
              <w:rPr/>
              <w:t>For residuals analysis</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Frequencies</w:t>
            </w:r>
          </w:p>
        </w:tc>
        <w:tc>
          <w:tcPr>
            <w:tcW w:w="4502" w:type="dxa"/>
            <w:tcBorders>
              <w:top w:val="single" w:sz="4" w:space="0" w:color="000000"/>
              <w:bottom w:val="single" w:sz="4" w:space="0" w:color="000000"/>
            </w:tcBorders>
          </w:tcPr>
          <w:p>
            <w:pPr>
              <w:pStyle w:val="Normal"/>
              <w:widowControl w:val="false"/>
              <w:jc w:val="left"/>
              <w:rPr/>
            </w:pPr>
            <w:r>
              <w:rPr/>
              <w:t>Set used carrier frequencies</w:t>
            </w:r>
          </w:p>
          <w:p>
            <w:pPr>
              <w:pStyle w:val="Normal"/>
              <w:widowControl w:val="false"/>
              <w:jc w:val="left"/>
              <w:rPr/>
            </w:pPr>
            <w:r>
              <w:rPr/>
              <w:t>- L1: L1 Single frequency: L1,R1,E1,B1</w:t>
            </w:r>
          </w:p>
          <w:p>
            <w:pPr>
              <w:pStyle w:val="Normal"/>
              <w:widowControl w:val="false"/>
              <w:jc w:val="left"/>
              <w:rPr/>
            </w:pPr>
            <w:r>
              <w:rPr/>
              <w:t>- L1+L2: L1 and L2 Dual-frequency:</w:t>
            </w:r>
          </w:p>
          <w:p>
            <w:pPr>
              <w:pStyle w:val="Normal"/>
              <w:widowControl w:val="false"/>
              <w:jc w:val="left"/>
              <w:rPr/>
            </w:pPr>
            <w:r>
              <w:rPr/>
              <w:t xml:space="preserve">           </w:t>
            </w:r>
            <w:r>
              <w:rPr/>
              <w:t>L1/L2, R1/R2, E1/E5b, B1/B2</w:t>
            </w:r>
          </w:p>
          <w:p>
            <w:pPr>
              <w:pStyle w:val="Normal"/>
              <w:widowControl w:val="false"/>
              <w:jc w:val="left"/>
              <w:rPr/>
            </w:pPr>
            <w:r>
              <w:rPr/>
              <w:t>- L1+L2+L5: L1, L2 and L5 Triple-frequency</w:t>
            </w:r>
          </w:p>
          <w:p>
            <w:pPr>
              <w:pStyle w:val="Normal"/>
              <w:widowControl w:val="false"/>
              <w:jc w:val="left"/>
              <w:rPr/>
            </w:pPr>
            <w:r>
              <w:rPr/>
              <w:t xml:space="preserve">        </w:t>
            </w:r>
            <w:r>
              <w:rPr/>
              <w:t>L1/L2/L5, R1/R2, E1/E5b/E5a, B1/B2</w:t>
            </w:r>
          </w:p>
          <w:p>
            <w:pPr>
              <w:pStyle w:val="Normal"/>
              <w:widowControl w:val="false"/>
              <w:jc w:val="left"/>
              <w:rPr/>
            </w:pPr>
            <w:r>
              <w:rPr/>
              <w:t xml:space="preserve"> </w:t>
            </w:r>
            <w:r>
              <w:rPr/>
              <w:t>-L1+L2+L5+L6: Experimental, not fully supported</w:t>
            </w:r>
          </w:p>
        </w:tc>
        <w:tc>
          <w:tcPr>
            <w:tcW w:w="1441"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w:t>
            </w:r>
          </w:p>
          <w:p>
            <w:pPr>
              <w:pStyle w:val="Normal"/>
              <w:widowControl w:val="false"/>
              <w:jc w:val="left"/>
              <w:rPr>
                <w:rFonts w:ascii="Courier New" w:hAnsi="Courier New" w:cs="Courier New"/>
                <w:b/>
                <w:b/>
              </w:rPr>
            </w:pPr>
            <w:r>
              <w:rPr>
                <w:rFonts w:cs="Courier New" w:ascii="Courier New" w:hAnsi="Courier New"/>
                <w:b/>
              </w:rPr>
              <w:t>frequency</w:t>
            </w:r>
          </w:p>
        </w:tc>
        <w:tc>
          <w:tcPr>
            <w:tcW w:w="1439" w:type="dxa"/>
            <w:tcBorders>
              <w:top w:val="single" w:sz="4" w:space="0" w:color="000000"/>
              <w:bottom w:val="single" w:sz="4" w:space="0" w:color="000000"/>
            </w:tcBorders>
          </w:tcPr>
          <w:p>
            <w:pPr>
              <w:pStyle w:val="Normal"/>
              <w:widowControl w:val="false"/>
              <w:jc w:val="left"/>
              <w:rPr/>
            </w:pPr>
            <w:r>
              <w:rPr/>
              <w:t>N/A to Single, PPP-* modes</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Filter Type</w:t>
            </w:r>
          </w:p>
        </w:tc>
        <w:tc>
          <w:tcPr>
            <w:tcW w:w="4502" w:type="dxa"/>
            <w:tcBorders>
              <w:top w:val="single" w:sz="4" w:space="0" w:color="000000"/>
              <w:bottom w:val="single" w:sz="4" w:space="0" w:color="000000"/>
            </w:tcBorders>
          </w:tcPr>
          <w:p>
            <w:pPr>
              <w:pStyle w:val="Normal"/>
              <w:widowControl w:val="false"/>
              <w:jc w:val="left"/>
              <w:rPr/>
            </w:pPr>
            <w:r>
              <w:rPr/>
              <w:t>Set filter type</w:t>
            </w:r>
          </w:p>
          <w:p>
            <w:pPr>
              <w:pStyle w:val="Normal"/>
              <w:widowControl w:val="false"/>
              <w:jc w:val="left"/>
              <w:rPr/>
            </w:pPr>
            <w:r>
              <w:rPr/>
              <w:t>- Forward: Forward filter solution</w:t>
            </w:r>
          </w:p>
          <w:p>
            <w:pPr>
              <w:pStyle w:val="Normal"/>
              <w:widowControl w:val="false"/>
              <w:jc w:val="left"/>
              <w:rPr/>
            </w:pPr>
            <w:r>
              <w:rPr/>
              <w:t>- Backward: Backward filter solution *</w:t>
            </w:r>
          </w:p>
          <w:p>
            <w:pPr>
              <w:pStyle w:val="Normal"/>
              <w:widowControl w:val="false"/>
              <w:jc w:val="left"/>
              <w:rPr/>
            </w:pPr>
            <w:r>
              <w:rPr/>
              <w:t>- Combined: Smoother combined solution with</w:t>
            </w:r>
          </w:p>
          <w:p>
            <w:pPr>
              <w:pStyle w:val="Normal"/>
              <w:widowControl w:val="false"/>
              <w:jc w:val="left"/>
              <w:rPr/>
            </w:pPr>
            <w:r>
              <w:rPr/>
              <w:t xml:space="preserve">  </w:t>
            </w:r>
            <w:r>
              <w:rPr/>
              <w:t xml:space="preserve">forward and backward filter solutions *, </w:t>
            </w:r>
            <w:r>
              <w:rPr/>
              <w:t>phase bias states reset between forward and backward solutions.</w:t>
            </w:r>
          </w:p>
          <w:p>
            <w:pPr>
              <w:pStyle w:val="Normal"/>
              <w:widowControl w:val="false"/>
              <w:jc w:val="left"/>
              <w:rPr/>
            </w:pPr>
            <w:r>
              <w:rPr/>
              <w:t xml:space="preserve">- </w:t>
            </w:r>
            <w:r>
              <w:rPr/>
              <w:t>Combined –no phase reset: Smoother combined solution with</w:t>
            </w:r>
            <w:r>
              <w:rPr/>
              <w:t xml:space="preserve"> forward and backward filter solutions *, </w:t>
            </w:r>
            <w:r>
              <w:rPr/>
              <w:t>phase bias states not reset between forward and backward solutions.</w:t>
            </w:r>
          </w:p>
        </w:tc>
        <w:tc>
          <w:tcPr>
            <w:tcW w:w="1441"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w:t>
            </w:r>
          </w:p>
          <w:p>
            <w:pPr>
              <w:pStyle w:val="Normal"/>
              <w:widowControl w:val="false"/>
              <w:jc w:val="left"/>
              <w:rPr>
                <w:rFonts w:ascii="Courier New" w:hAnsi="Courier New" w:cs="Courier New"/>
                <w:b/>
                <w:b/>
              </w:rPr>
            </w:pPr>
            <w:r>
              <w:rPr>
                <w:rFonts w:cs="Courier New" w:ascii="Courier New" w:hAnsi="Courier New"/>
                <w:b/>
              </w:rPr>
              <w:t>soltype</w:t>
            </w:r>
          </w:p>
        </w:tc>
        <w:tc>
          <w:tcPr>
            <w:tcW w:w="1439" w:type="dxa"/>
            <w:tcBorders>
              <w:top w:val="single" w:sz="4" w:space="0" w:color="000000"/>
              <w:bottom w:val="single" w:sz="4" w:space="0" w:color="000000"/>
            </w:tcBorders>
          </w:tcPr>
          <w:p>
            <w:pPr>
              <w:pStyle w:val="Normal"/>
              <w:widowControl w:val="false"/>
              <w:jc w:val="left"/>
              <w:rPr/>
            </w:pPr>
            <w:r>
              <w:rPr/>
              <w:t>*</w:t>
            </w:r>
          </w:p>
          <w:p>
            <w:pPr>
              <w:pStyle w:val="Normal"/>
              <w:widowControl w:val="false"/>
              <w:jc w:val="left"/>
              <w:rPr/>
            </w:pPr>
            <w:r>
              <w:rPr/>
              <w:t>N/A to RTKNAVI and Single mode</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Elevation Mask</w:t>
            </w:r>
          </w:p>
        </w:tc>
        <w:tc>
          <w:tcPr>
            <w:tcW w:w="4502" w:type="dxa"/>
            <w:tcBorders>
              <w:top w:val="single" w:sz="4" w:space="0" w:color="000000"/>
              <w:bottom w:val="single" w:sz="4" w:space="0" w:color="000000"/>
            </w:tcBorders>
          </w:tcPr>
          <w:p>
            <w:pPr>
              <w:pStyle w:val="Normal"/>
              <w:widowControl w:val="false"/>
              <w:jc w:val="left"/>
              <w:rPr>
                <w:lang w:val="da-DK"/>
              </w:rPr>
            </w:pPr>
            <w:r>
              <w:rPr>
                <w:lang w:val="da-DK"/>
              </w:rPr>
              <w:t>Set elevation mask angle in degree.</w:t>
            </w:r>
          </w:p>
          <w:p>
            <w:pPr>
              <w:pStyle w:val="Normal"/>
              <w:widowControl w:val="false"/>
              <w:jc w:val="left"/>
              <w:rPr>
                <w:lang w:val="da-DK"/>
              </w:rPr>
            </w:pPr>
            <w:r>
              <w:rPr>
                <w:lang w:val="da-DK"/>
              </w:rPr>
            </w:r>
          </w:p>
        </w:tc>
        <w:tc>
          <w:tcPr>
            <w:tcW w:w="1441" w:type="dxa"/>
            <w:tcBorders>
              <w:top w:val="single" w:sz="4" w:space="0" w:color="000000"/>
              <w:bottom w:val="single" w:sz="4" w:space="0" w:color="000000"/>
            </w:tcBorders>
          </w:tcPr>
          <w:p>
            <w:pPr>
              <w:pStyle w:val="Normal"/>
              <w:widowControl w:val="false"/>
              <w:jc w:val="left"/>
              <w:rPr>
                <w:rFonts w:ascii="Courier New" w:hAnsi="Courier New" w:cs="Courier New"/>
                <w:b/>
                <w:b/>
                <w:lang w:val="da-DK"/>
              </w:rPr>
            </w:pPr>
            <w:r>
              <w:rPr>
                <w:rFonts w:cs="Courier New" w:ascii="Courier New" w:hAnsi="Courier New"/>
                <w:b/>
                <w:lang w:val="da-DK"/>
              </w:rPr>
              <w:t>pos1-</w:t>
            </w:r>
          </w:p>
          <w:p>
            <w:pPr>
              <w:pStyle w:val="Normal"/>
              <w:widowControl w:val="false"/>
              <w:jc w:val="left"/>
              <w:rPr>
                <w:rFonts w:ascii="Courier New" w:hAnsi="Courier New" w:cs="Courier New"/>
                <w:b/>
                <w:b/>
                <w:lang w:val="da-DK"/>
              </w:rPr>
            </w:pPr>
            <w:r>
              <w:rPr>
                <w:rFonts w:cs="Courier New" w:ascii="Courier New" w:hAnsi="Courier New"/>
                <w:b/>
                <w:lang w:val="da-DK"/>
              </w:rPr>
              <w:t>elmask</w:t>
            </w:r>
          </w:p>
        </w:tc>
        <w:tc>
          <w:tcPr>
            <w:tcW w:w="1439" w:type="dxa"/>
            <w:tcBorders>
              <w:top w:val="single" w:sz="4" w:space="0" w:color="000000"/>
              <w:bottom w:val="single" w:sz="4" w:space="0" w:color="000000"/>
            </w:tcBorders>
          </w:tcPr>
          <w:p>
            <w:pPr>
              <w:pStyle w:val="Normal"/>
              <w:widowControl w:val="false"/>
              <w:jc w:val="left"/>
              <w:rPr>
                <w:lang w:val="da-DK"/>
              </w:rPr>
            </w:pPr>
            <w:r>
              <w:rPr>
                <w:lang w:val="da-DK"/>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SNR Mask</w:t>
            </w:r>
          </w:p>
        </w:tc>
        <w:tc>
          <w:tcPr>
            <w:tcW w:w="4502" w:type="dxa"/>
            <w:tcBorders>
              <w:top w:val="single" w:sz="4" w:space="0" w:color="000000"/>
              <w:bottom w:val="single" w:sz="4" w:space="0" w:color="000000"/>
            </w:tcBorders>
          </w:tcPr>
          <w:p>
            <w:pPr>
              <w:pStyle w:val="Normal"/>
              <w:widowControl w:val="false"/>
              <w:jc w:val="left"/>
              <w:rPr/>
            </w:pPr>
            <w:r>
              <w:rPr/>
              <w:t>Set SNR mask. Push ... button to show the "SNR Mask" dialog. Set SNR thresholds to reject satellite signals for each 5 deg elevation bins in the dialog. If both of "Rover" and "Base Station" are unchecked, these SNR masks are not applied.</w:t>
            </w:r>
          </w:p>
        </w:tc>
        <w:tc>
          <w:tcPr>
            <w:tcW w:w="1441"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w:t>
            </w:r>
          </w:p>
          <w:p>
            <w:pPr>
              <w:pStyle w:val="Normal"/>
              <w:widowControl w:val="false"/>
              <w:jc w:val="left"/>
              <w:rPr>
                <w:rFonts w:ascii="Courier New" w:hAnsi="Courier New" w:cs="Courier New"/>
                <w:b/>
                <w:b/>
              </w:rPr>
            </w:pPr>
            <w:r>
              <w:rPr>
                <w:rFonts w:cs="Courier New" w:ascii="Courier New" w:hAnsi="Courier New"/>
                <w:b/>
              </w:rPr>
              <w:t>snrmask_r,</w:t>
            </w:r>
          </w:p>
          <w:p>
            <w:pPr>
              <w:pStyle w:val="Normal"/>
              <w:widowControl w:val="false"/>
              <w:jc w:val="left"/>
              <w:rPr>
                <w:rFonts w:ascii="Courier New" w:hAnsi="Courier New" w:cs="Courier New"/>
                <w:b/>
                <w:b/>
              </w:rPr>
            </w:pPr>
            <w:r>
              <w:rPr>
                <w:rFonts w:cs="Courier New" w:ascii="Courier New" w:hAnsi="Courier New"/>
                <w:b/>
              </w:rPr>
              <w:t>snrmask_b, snrmask_L1, snrmask_L2, snrmask_L5</w:t>
            </w:r>
          </w:p>
        </w:tc>
        <w:tc>
          <w:tcPr>
            <w:tcW w:w="1439" w:type="dxa"/>
            <w:tcBorders>
              <w:top w:val="sing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Rec Dynamics</w:t>
            </w:r>
          </w:p>
        </w:tc>
        <w:tc>
          <w:tcPr>
            <w:tcW w:w="4502" w:type="dxa"/>
            <w:tcBorders>
              <w:top w:val="single" w:sz="4" w:space="0" w:color="000000"/>
              <w:bottom w:val="single" w:sz="4" w:space="0" w:color="000000"/>
            </w:tcBorders>
          </w:tcPr>
          <w:p>
            <w:pPr>
              <w:pStyle w:val="Normal"/>
              <w:widowControl w:val="false"/>
              <w:jc w:val="left"/>
              <w:rPr/>
            </w:pPr>
            <w:r>
              <w:rPr/>
              <w:t>Set the dynamics model of the rover receiver.</w:t>
            </w:r>
          </w:p>
          <w:p>
            <w:pPr>
              <w:pStyle w:val="Normal"/>
              <w:widowControl w:val="false"/>
              <w:jc w:val="left"/>
              <w:rPr/>
            </w:pPr>
            <w:r>
              <w:rPr/>
              <w:t>- OFF: Dynamics is not used</w:t>
            </w:r>
          </w:p>
          <w:p>
            <w:pPr>
              <w:pStyle w:val="Normal"/>
              <w:widowControl w:val="false"/>
              <w:jc w:val="left"/>
              <w:rPr/>
            </w:pPr>
            <w:r>
              <w:rPr/>
              <w:t>- ON: Receiver velocity and acceleration are</w:t>
            </w:r>
          </w:p>
          <w:p>
            <w:pPr>
              <w:pStyle w:val="Normal"/>
              <w:widowControl w:val="false"/>
              <w:jc w:val="left"/>
              <w:rPr/>
            </w:pPr>
            <w:r>
              <w:rPr/>
              <w:t xml:space="preserve">  </w:t>
            </w:r>
            <w:r>
              <w:rPr/>
              <w:t>estimated.</w:t>
            </w:r>
          </w:p>
          <w:p>
            <w:pPr>
              <w:pStyle w:val="Normal"/>
              <w:widowControl w:val="false"/>
              <w:jc w:val="left"/>
              <w:rPr/>
            </w:pPr>
            <w:r>
              <w:rPr/>
              <w:t>The receiver position is predicted with the estimated velocity and acceleration.</w:t>
            </w:r>
          </w:p>
        </w:tc>
        <w:tc>
          <w:tcPr>
            <w:tcW w:w="1441"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w:t>
            </w:r>
          </w:p>
          <w:p>
            <w:pPr>
              <w:pStyle w:val="Normal"/>
              <w:widowControl w:val="false"/>
              <w:jc w:val="left"/>
              <w:rPr>
                <w:rFonts w:ascii="Courier New" w:hAnsi="Courier New" w:cs="Courier New"/>
                <w:b/>
                <w:b/>
              </w:rPr>
            </w:pPr>
            <w:r>
              <w:rPr>
                <w:rFonts w:cs="Courier New" w:ascii="Courier New" w:hAnsi="Courier New"/>
                <w:b/>
              </w:rPr>
              <w:t>dynamics</w:t>
            </w:r>
          </w:p>
        </w:tc>
        <w:tc>
          <w:tcPr>
            <w:tcW w:w="1439" w:type="dxa"/>
            <w:tcBorders>
              <w:top w:val="single" w:sz="4" w:space="0" w:color="000000"/>
              <w:bottom w:val="single" w:sz="4" w:space="0" w:color="000000"/>
            </w:tcBorders>
          </w:tcPr>
          <w:p>
            <w:pPr>
              <w:pStyle w:val="Normal"/>
              <w:widowControl w:val="false"/>
              <w:jc w:val="left"/>
              <w:rPr/>
            </w:pPr>
            <w:r>
              <w:rPr/>
              <w:t>Only applicable to DGPS/DGNSS or Kinematic modes</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Earth Tides</w:t>
            </w:r>
          </w:p>
          <w:p>
            <w:pPr>
              <w:pStyle w:val="Normal"/>
              <w:widowControl w:val="false"/>
              <w:jc w:val="left"/>
              <w:rPr/>
            </w:pPr>
            <w:r>
              <w:rPr/>
              <w:t>Correction</w:t>
            </w:r>
          </w:p>
        </w:tc>
        <w:tc>
          <w:tcPr>
            <w:tcW w:w="4502" w:type="dxa"/>
            <w:tcBorders>
              <w:top w:val="single" w:sz="4" w:space="0" w:color="000000"/>
              <w:bottom w:val="single" w:sz="4" w:space="0" w:color="000000"/>
            </w:tcBorders>
          </w:tcPr>
          <w:p>
            <w:pPr>
              <w:pStyle w:val="Normal"/>
              <w:widowControl w:val="false"/>
              <w:jc w:val="left"/>
              <w:rPr/>
            </w:pPr>
            <w:r>
              <w:rPr/>
              <w:t>Set whether earth tides correction is applied or not</w:t>
            </w:r>
          </w:p>
          <w:p>
            <w:pPr>
              <w:pStyle w:val="Normal"/>
              <w:widowControl w:val="false"/>
              <w:jc w:val="left"/>
              <w:rPr/>
            </w:pPr>
            <w:r>
              <w:rPr/>
              <w:t>- OFF: Not apply earth tides correction</w:t>
            </w:r>
          </w:p>
          <w:p>
            <w:pPr>
              <w:pStyle w:val="Normal"/>
              <w:widowControl w:val="false"/>
              <w:jc w:val="left"/>
              <w:rPr/>
            </w:pPr>
            <w:r>
              <w:rPr/>
              <w:t>- Solid: Apply solid earth tides correction</w:t>
            </w:r>
          </w:p>
          <w:p>
            <w:pPr>
              <w:pStyle w:val="Normal"/>
              <w:widowControl w:val="false"/>
              <w:jc w:val="left"/>
              <w:rPr/>
            </w:pPr>
            <w:r>
              <w:rPr/>
              <w:t>- Solid/OTL: Apply solid earth tides, OTL (ocean tide</w:t>
            </w:r>
          </w:p>
          <w:p>
            <w:pPr>
              <w:pStyle w:val="Normal"/>
              <w:widowControl w:val="false"/>
              <w:jc w:val="left"/>
              <w:rPr/>
            </w:pPr>
            <w:r>
              <w:rPr/>
              <w:t xml:space="preserve">  </w:t>
            </w:r>
            <w:r>
              <w:rPr/>
              <w:t>loading) and pole tide corrections. *</w:t>
            </w:r>
          </w:p>
          <w:p>
            <w:pPr>
              <w:pStyle w:val="Normal"/>
              <w:widowControl w:val="false"/>
              <w:jc w:val="left"/>
              <w:rPr/>
            </w:pPr>
            <w:r>
              <w:rPr/>
            </w:r>
          </w:p>
          <w:p>
            <w:pPr>
              <w:pStyle w:val="Normal"/>
              <w:widowControl w:val="false"/>
              <w:jc w:val="left"/>
              <w:rPr/>
            </w:pPr>
            <w:r>
              <w:rPr/>
              <w:t>To apply OTL correction, set the OTL coefficients file path in "Ocean Loading BLQ Format" in the "Files" tab and the marker name have to be include in the input RINEX file to select the station in BLQ file.</w:t>
            </w:r>
          </w:p>
          <w:p>
            <w:pPr>
              <w:pStyle w:val="Normal"/>
              <w:widowControl w:val="false"/>
              <w:jc w:val="left"/>
              <w:rPr/>
            </w:pPr>
            <w:r>
              <w:rPr/>
              <w:t>To apply pole tide, set ERP (earth rotation parameter) file path in "EOP Data File" in the "Files" tab.</w:t>
            </w:r>
          </w:p>
        </w:tc>
        <w:tc>
          <w:tcPr>
            <w:tcW w:w="1441"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w:t>
            </w:r>
          </w:p>
          <w:p>
            <w:pPr>
              <w:pStyle w:val="Normal"/>
              <w:widowControl w:val="false"/>
              <w:jc w:val="left"/>
              <w:rPr>
                <w:rFonts w:ascii="Courier New" w:hAnsi="Courier New" w:cs="Courier New"/>
                <w:b/>
                <w:b/>
              </w:rPr>
            </w:pPr>
            <w:r>
              <w:rPr>
                <w:rFonts w:cs="Courier New" w:ascii="Courier New" w:hAnsi="Courier New"/>
                <w:b/>
              </w:rPr>
              <w:t>tidecorr</w:t>
            </w:r>
          </w:p>
        </w:tc>
        <w:tc>
          <w:tcPr>
            <w:tcW w:w="1439" w:type="dxa"/>
            <w:tcBorders>
              <w:top w:val="single" w:sz="4" w:space="0" w:color="000000"/>
              <w:bottom w:val="single" w:sz="4" w:space="0" w:color="000000"/>
            </w:tcBorders>
          </w:tcPr>
          <w:p>
            <w:pPr>
              <w:pStyle w:val="Normal"/>
              <w:widowControl w:val="false"/>
              <w:jc w:val="left"/>
              <w:rPr/>
            </w:pPr>
            <w:r>
              <w:rPr/>
              <w:t>N/A to Single mode</w:t>
            </w:r>
          </w:p>
          <w:p>
            <w:pPr>
              <w:pStyle w:val="Normal"/>
              <w:widowControl w:val="false"/>
              <w:jc w:val="left"/>
              <w:rPr/>
            </w:pPr>
            <w:r>
              <w:rPr/>
              <w:t>*</w:t>
            </w:r>
          </w:p>
          <w:p>
            <w:pPr>
              <w:pStyle w:val="Normal"/>
              <w:widowControl w:val="false"/>
              <w:jc w:val="left"/>
              <w:rPr/>
            </w:pPr>
            <w:r>
              <w:rPr/>
              <w:t>N/A to RTKNAVI</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Ionosphere Correction</w:t>
            </w:r>
          </w:p>
        </w:tc>
        <w:tc>
          <w:tcPr>
            <w:tcW w:w="4502" w:type="dxa"/>
            <w:tcBorders>
              <w:top w:val="single" w:sz="4" w:space="0" w:color="000000"/>
              <w:bottom w:val="single" w:sz="4" w:space="0" w:color="000000"/>
            </w:tcBorders>
          </w:tcPr>
          <w:p>
            <w:pPr>
              <w:pStyle w:val="Normal"/>
              <w:widowControl w:val="false"/>
              <w:jc w:val="left"/>
              <w:rPr/>
            </w:pPr>
            <w:r>
              <w:rPr/>
              <w:t>Set ionospheric correction options. If you set the parameter Estimated. Vertical ionospheric delay for each satellite) are estimated. For long baseline analysis, ionosphere estimation is effective to suppress ionosphere delay effects.</w:t>
            </w:r>
          </w:p>
          <w:p>
            <w:pPr>
              <w:pStyle w:val="Normal"/>
              <w:widowControl w:val="false"/>
              <w:jc w:val="left"/>
              <w:rPr/>
            </w:pPr>
            <w:r>
              <w:rPr/>
              <w:t>- OFF : Not apply ionospheric correction</w:t>
            </w:r>
          </w:p>
          <w:p>
            <w:pPr>
              <w:pStyle w:val="Normal"/>
              <w:widowControl w:val="false"/>
              <w:jc w:val="left"/>
              <w:rPr/>
            </w:pPr>
            <w:r>
              <w:rPr/>
              <w:t>- Broadcast: Apply broadcast ionospheric model</w:t>
            </w:r>
          </w:p>
          <w:p>
            <w:pPr>
              <w:pStyle w:val="Normal"/>
              <w:widowControl w:val="false"/>
              <w:jc w:val="left"/>
              <w:rPr/>
            </w:pPr>
            <w:r>
              <w:rPr/>
              <w:t>- SBAS: Apply SBAS ionospheric model</w:t>
            </w:r>
          </w:p>
          <w:p>
            <w:pPr>
              <w:pStyle w:val="Normal"/>
              <w:widowControl w:val="false"/>
              <w:jc w:val="left"/>
              <w:rPr/>
            </w:pPr>
            <w:r>
              <w:rPr/>
              <w:t>- Iono-Free LC: Ionosphere-free linear combination</w:t>
            </w:r>
          </w:p>
          <w:p>
            <w:pPr>
              <w:pStyle w:val="Normal"/>
              <w:widowControl w:val="false"/>
              <w:jc w:val="left"/>
              <w:rPr/>
            </w:pPr>
            <w:r>
              <w:rPr/>
              <w:t xml:space="preserve">  </w:t>
            </w:r>
            <w:r>
              <w:rPr/>
              <w:t>with dual frequency (L1-L2 for GPS/ GLONASS/</w:t>
            </w:r>
          </w:p>
          <w:p>
            <w:pPr>
              <w:pStyle w:val="Normal"/>
              <w:widowControl w:val="false"/>
              <w:jc w:val="left"/>
              <w:rPr/>
            </w:pPr>
            <w:r>
              <w:rPr/>
              <w:t xml:space="preserve">  </w:t>
            </w:r>
            <w:r>
              <w:rPr/>
              <w:t>QZSS or L1-L5 for Galileo) measurements is used for</w:t>
            </w:r>
          </w:p>
          <w:p>
            <w:pPr>
              <w:pStyle w:val="Normal"/>
              <w:widowControl w:val="false"/>
              <w:jc w:val="left"/>
              <w:rPr/>
            </w:pPr>
            <w:r>
              <w:rPr/>
              <w:t xml:space="preserve">  </w:t>
            </w:r>
            <w:r>
              <w:rPr/>
              <w:t>ionospheric correction</w:t>
            </w:r>
          </w:p>
          <w:p>
            <w:pPr>
              <w:pStyle w:val="Normal"/>
              <w:widowControl w:val="false"/>
              <w:jc w:val="left"/>
              <w:rPr/>
            </w:pPr>
            <w:r>
              <w:rPr/>
              <w:t>- Estimate STEC :  Estimate ionospheric parameter</w:t>
            </w:r>
          </w:p>
          <w:p>
            <w:pPr>
              <w:pStyle w:val="Normal"/>
              <w:widowControl w:val="false"/>
              <w:jc w:val="left"/>
              <w:rPr/>
            </w:pPr>
            <w:r>
              <w:rPr/>
              <w:t xml:space="preserve">  </w:t>
            </w:r>
            <w:r>
              <w:rPr/>
              <w:t>STEC (slant total electron content) *</w:t>
            </w:r>
          </w:p>
          <w:p>
            <w:pPr>
              <w:pStyle w:val="Normal"/>
              <w:widowControl w:val="false"/>
              <w:jc w:val="left"/>
              <w:rPr/>
            </w:pPr>
            <w:r>
              <w:rPr/>
              <w:t>- IONEX TEC: Use IONEX TEC grid data</w:t>
            </w:r>
          </w:p>
          <w:p>
            <w:pPr>
              <w:pStyle w:val="Normal"/>
              <w:widowControl w:val="false"/>
              <w:jc w:val="left"/>
              <w:rPr/>
            </w:pPr>
            <w:r>
              <w:rPr/>
              <w:t>- QZSS Broadcast: Apply broadcast ionosphere model</w:t>
            </w:r>
          </w:p>
          <w:p>
            <w:pPr>
              <w:pStyle w:val="Normal"/>
              <w:widowControl w:val="false"/>
              <w:jc w:val="left"/>
              <w:rPr/>
            </w:pPr>
            <w:r>
              <w:rPr/>
              <w:t xml:space="preserve">  </w:t>
            </w:r>
            <w:r>
              <w:rPr/>
              <w:t>provided by QZSS</w:t>
            </w:r>
          </w:p>
          <w:p>
            <w:pPr>
              <w:pStyle w:val="Normal"/>
              <w:widowControl w:val="false"/>
              <w:jc w:val="left"/>
              <w:rPr/>
            </w:pPr>
            <w:r>
              <w:rPr/>
              <w:t>- QZSS LEX: (reserved)</w:t>
            </w:r>
          </w:p>
        </w:tc>
        <w:tc>
          <w:tcPr>
            <w:tcW w:w="1441"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w:t>
            </w:r>
          </w:p>
          <w:p>
            <w:pPr>
              <w:pStyle w:val="Normal"/>
              <w:widowControl w:val="false"/>
              <w:jc w:val="left"/>
              <w:rPr>
                <w:rFonts w:ascii="Courier New" w:hAnsi="Courier New" w:cs="Courier New"/>
                <w:b/>
                <w:b/>
              </w:rPr>
            </w:pPr>
            <w:r>
              <w:rPr>
                <w:rFonts w:cs="Courier New" w:ascii="Courier New" w:hAnsi="Courier New"/>
                <w:b/>
              </w:rPr>
              <w:t>ionoopt</w:t>
            </w:r>
          </w:p>
        </w:tc>
        <w:tc>
          <w:tcPr>
            <w:tcW w:w="1439" w:type="dxa"/>
            <w:tcBorders>
              <w:top w:val="single" w:sz="4" w:space="0" w:color="000000"/>
              <w:bottom w:val="single" w:sz="4" w:space="0" w:color="000000"/>
            </w:tcBorders>
          </w:tcPr>
          <w:p>
            <w:pPr>
              <w:pStyle w:val="Normal"/>
              <w:widowControl w:val="false"/>
              <w:jc w:val="left"/>
              <w:rPr/>
            </w:pPr>
            <w:r>
              <w:rPr/>
              <w:t>*</w:t>
            </w:r>
          </w:p>
          <w:p>
            <w:pPr>
              <w:pStyle w:val="Normal"/>
              <w:widowControl w:val="false"/>
              <w:jc w:val="left"/>
              <w:rPr/>
            </w:pPr>
            <w:r>
              <w:rPr/>
              <w:t>N/A to Single, PPP-* modes</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Troposphere Correction</w:t>
            </w:r>
          </w:p>
        </w:tc>
        <w:tc>
          <w:tcPr>
            <w:tcW w:w="4502" w:type="dxa"/>
            <w:tcBorders>
              <w:top w:val="single" w:sz="4" w:space="0" w:color="000000"/>
              <w:bottom w:val="single" w:sz="4" w:space="0" w:color="000000"/>
            </w:tcBorders>
          </w:tcPr>
          <w:p>
            <w:pPr>
              <w:pStyle w:val="Normal"/>
              <w:widowControl w:val="false"/>
              <w:jc w:val="left"/>
              <w:rPr/>
            </w:pPr>
            <w:r>
              <w:rPr/>
              <w:t>Set whether tropospheric parameters (zenith total delay</w:t>
            </w:r>
          </w:p>
          <w:p>
            <w:pPr>
              <w:pStyle w:val="Normal"/>
              <w:widowControl w:val="false"/>
              <w:jc w:val="left"/>
              <w:rPr/>
            </w:pPr>
            <w:r>
              <w:rPr/>
              <w:t>at rover and base-station positions) are estimated or not.</w:t>
            </w:r>
          </w:p>
          <w:p>
            <w:pPr>
              <w:pStyle w:val="Normal"/>
              <w:widowControl w:val="false"/>
              <w:jc w:val="left"/>
              <w:rPr/>
            </w:pPr>
            <w:r>
              <w:rPr/>
              <w:t>- OFF : Not apply troposphere correction</w:t>
            </w:r>
          </w:p>
          <w:p>
            <w:pPr>
              <w:pStyle w:val="Normal"/>
              <w:widowControl w:val="false"/>
              <w:jc w:val="left"/>
              <w:rPr/>
            </w:pPr>
            <w:r>
              <w:rPr/>
              <w:t>- Saastamoinen: Apply Saastamoinen model</w:t>
            </w:r>
          </w:p>
          <w:p>
            <w:pPr>
              <w:pStyle w:val="Normal"/>
              <w:widowControl w:val="false"/>
              <w:jc w:val="left"/>
              <w:rPr/>
            </w:pPr>
            <w:r>
              <w:rPr/>
              <w:t>- SBAS: Apply SBAS tropospheric model (MOPS)</w:t>
            </w:r>
          </w:p>
          <w:p>
            <w:pPr>
              <w:pStyle w:val="Normal"/>
              <w:widowControl w:val="false"/>
              <w:jc w:val="left"/>
              <w:rPr/>
            </w:pPr>
            <w:r>
              <w:rPr/>
              <w:t>- Estimate ZTD: Estimate ZTD (zenith total delay)</w:t>
            </w:r>
          </w:p>
          <w:p>
            <w:pPr>
              <w:pStyle w:val="Normal"/>
              <w:widowControl w:val="false"/>
              <w:jc w:val="left"/>
              <w:rPr/>
            </w:pPr>
            <w:r>
              <w:rPr/>
              <w:t xml:space="preserve">  </w:t>
            </w:r>
            <w:r>
              <w:rPr/>
              <w:t>parameters as EKF states *</w:t>
            </w:r>
          </w:p>
          <w:p>
            <w:pPr>
              <w:pStyle w:val="Normal"/>
              <w:widowControl w:val="false"/>
              <w:jc w:val="left"/>
              <w:rPr/>
            </w:pPr>
            <w:r>
              <w:rPr/>
              <w:t>- Estimate ZTD+Grad: Estimate ZTD and horizontal</w:t>
            </w:r>
          </w:p>
          <w:p>
            <w:pPr>
              <w:pStyle w:val="Normal"/>
              <w:widowControl w:val="false"/>
              <w:jc w:val="left"/>
              <w:rPr/>
            </w:pPr>
            <w:r>
              <w:rPr/>
              <w:t xml:space="preserve">  </w:t>
            </w:r>
            <w:r>
              <w:rPr/>
              <w:t>gradient parameters as EKF states *</w:t>
            </w:r>
          </w:p>
        </w:tc>
        <w:tc>
          <w:tcPr>
            <w:tcW w:w="1441"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w:t>
            </w:r>
          </w:p>
          <w:p>
            <w:pPr>
              <w:pStyle w:val="Normal"/>
              <w:widowControl w:val="false"/>
              <w:jc w:val="left"/>
              <w:rPr>
                <w:rFonts w:ascii="Courier New" w:hAnsi="Courier New" w:cs="Courier New"/>
                <w:b/>
                <w:b/>
              </w:rPr>
            </w:pPr>
            <w:r>
              <w:rPr>
                <w:rFonts w:cs="Courier New" w:ascii="Courier New" w:hAnsi="Courier New"/>
                <w:b/>
              </w:rPr>
              <w:t>tropopt</w:t>
            </w:r>
          </w:p>
        </w:tc>
        <w:tc>
          <w:tcPr>
            <w:tcW w:w="1439" w:type="dxa"/>
            <w:tcBorders>
              <w:top w:val="single" w:sz="4" w:space="0" w:color="000000"/>
              <w:bottom w:val="single" w:sz="4" w:space="0" w:color="000000"/>
            </w:tcBorders>
          </w:tcPr>
          <w:p>
            <w:pPr>
              <w:pStyle w:val="Normal"/>
              <w:widowControl w:val="false"/>
              <w:jc w:val="left"/>
              <w:rPr/>
            </w:pPr>
            <w:r>
              <w:rPr/>
              <w:t>* N/A to Single mode.</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Satellite Ephemeris/</w:t>
            </w:r>
          </w:p>
          <w:p>
            <w:pPr>
              <w:pStyle w:val="Normal"/>
              <w:widowControl w:val="false"/>
              <w:jc w:val="left"/>
              <w:rPr/>
            </w:pPr>
            <w:r>
              <w:rPr/>
              <w:t>Clock</w:t>
            </w:r>
          </w:p>
        </w:tc>
        <w:tc>
          <w:tcPr>
            <w:tcW w:w="4502" w:type="dxa"/>
            <w:tcBorders>
              <w:top w:val="single" w:sz="4" w:space="0" w:color="000000"/>
              <w:bottom w:val="single" w:sz="4" w:space="0" w:color="000000"/>
            </w:tcBorders>
          </w:tcPr>
          <w:p>
            <w:pPr>
              <w:pStyle w:val="Normal"/>
              <w:widowControl w:val="false"/>
              <w:jc w:val="left"/>
              <w:rPr/>
            </w:pPr>
            <w:r>
              <w:rPr/>
              <w:t>Set the type of satellite ephemeris.</w:t>
            </w:r>
          </w:p>
          <w:p>
            <w:pPr>
              <w:pStyle w:val="Normal"/>
              <w:widowControl w:val="false"/>
              <w:jc w:val="left"/>
              <w:rPr/>
            </w:pPr>
            <w:r>
              <w:rPr/>
              <w:t>- Broadcast : Use broadcast ephemeris</w:t>
            </w:r>
          </w:p>
          <w:p>
            <w:pPr>
              <w:pStyle w:val="Normal"/>
              <w:widowControl w:val="false"/>
              <w:jc w:val="left"/>
              <w:rPr/>
            </w:pPr>
            <w:r>
              <w:rPr/>
              <w:t>- Precise : Use precise ephemeris *</w:t>
            </w:r>
          </w:p>
          <w:p>
            <w:pPr>
              <w:pStyle w:val="Normal"/>
              <w:widowControl w:val="false"/>
              <w:jc w:val="left"/>
              <w:rPr/>
            </w:pPr>
            <w:r>
              <w:rPr/>
              <w:t>- Broadcast+SBAS: Broadcast ephemeris with SBAS</w:t>
            </w:r>
          </w:p>
          <w:p>
            <w:pPr>
              <w:pStyle w:val="Normal"/>
              <w:widowControl w:val="false"/>
              <w:jc w:val="left"/>
              <w:rPr/>
            </w:pPr>
            <w:r>
              <w:rPr/>
              <w:t xml:space="preserve">  </w:t>
            </w:r>
            <w:r>
              <w:rPr/>
              <w:t>long-term and fast correction</w:t>
            </w:r>
          </w:p>
          <w:p>
            <w:pPr>
              <w:pStyle w:val="Normal"/>
              <w:widowControl w:val="false"/>
              <w:jc w:val="left"/>
              <w:rPr/>
            </w:pPr>
            <w:r>
              <w:rPr/>
              <w:t>- Broadcast+SSR APC: Broadcast ephemeris with RTCM</w:t>
            </w:r>
          </w:p>
          <w:p>
            <w:pPr>
              <w:pStyle w:val="Normal"/>
              <w:widowControl w:val="false"/>
              <w:jc w:val="left"/>
              <w:rPr/>
            </w:pPr>
            <w:r>
              <w:rPr/>
              <w:t xml:space="preserve">  </w:t>
            </w:r>
            <w:r>
              <w:rPr/>
              <w:t>SSR correction (antenna phase center value)</w:t>
            </w:r>
          </w:p>
          <w:p>
            <w:pPr>
              <w:pStyle w:val="Normal"/>
              <w:widowControl w:val="false"/>
              <w:jc w:val="left"/>
              <w:rPr/>
            </w:pPr>
            <w:r>
              <w:rPr/>
              <w:t>- Broadcast+SSR CoM: Broadcast ephemeris with RTCM</w:t>
            </w:r>
          </w:p>
          <w:p>
            <w:pPr>
              <w:pStyle w:val="Normal"/>
              <w:widowControl w:val="false"/>
              <w:jc w:val="left"/>
              <w:rPr/>
            </w:pPr>
            <w:r>
              <w:rPr/>
              <w:t xml:space="preserve">  </w:t>
            </w:r>
            <w:r>
              <w:rPr/>
              <w:t>SSR correction (satellite center of mass value)</w:t>
            </w:r>
          </w:p>
          <w:p>
            <w:pPr>
              <w:pStyle w:val="Normal"/>
              <w:widowControl w:val="false"/>
              <w:jc w:val="left"/>
              <w:rPr/>
            </w:pPr>
            <w:r>
              <w:rPr/>
              <w:t>- QZSS LEX: (reserved)</w:t>
            </w:r>
          </w:p>
        </w:tc>
        <w:tc>
          <w:tcPr>
            <w:tcW w:w="1441"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w:t>
            </w:r>
          </w:p>
          <w:p>
            <w:pPr>
              <w:pStyle w:val="Normal"/>
              <w:widowControl w:val="false"/>
              <w:jc w:val="left"/>
              <w:rPr>
                <w:rFonts w:ascii="Courier New" w:hAnsi="Courier New" w:cs="Courier New"/>
                <w:b/>
                <w:b/>
              </w:rPr>
            </w:pPr>
            <w:r>
              <w:rPr>
                <w:rFonts w:cs="Courier New" w:ascii="Courier New" w:hAnsi="Courier New"/>
                <w:b/>
              </w:rPr>
              <w:t>sateph</w:t>
            </w:r>
          </w:p>
        </w:tc>
        <w:tc>
          <w:tcPr>
            <w:tcW w:w="1439" w:type="dxa"/>
            <w:tcBorders>
              <w:top w:val="sing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Sat PCV</w:t>
            </w:r>
          </w:p>
        </w:tc>
        <w:tc>
          <w:tcPr>
            <w:tcW w:w="4502" w:type="dxa"/>
            <w:tcBorders>
              <w:top w:val="single" w:sz="4" w:space="0" w:color="000000"/>
              <w:bottom w:val="single" w:sz="4" w:space="0" w:color="000000"/>
            </w:tcBorders>
          </w:tcPr>
          <w:p>
            <w:pPr>
              <w:pStyle w:val="Normal"/>
              <w:widowControl w:val="false"/>
              <w:jc w:val="left"/>
              <w:rPr/>
            </w:pPr>
            <w:r>
              <w:rPr/>
              <w:t>Set whether the satellite antenna PCV (phase center variation) model is used or not. To use the feature, set "Satellite Antenna PCV File" in "Files" tab.</w:t>
            </w:r>
          </w:p>
        </w:tc>
        <w:tc>
          <w:tcPr>
            <w:tcW w:w="1441"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w:t>
            </w:r>
          </w:p>
          <w:p>
            <w:pPr>
              <w:pStyle w:val="Normal"/>
              <w:widowControl w:val="false"/>
              <w:jc w:val="left"/>
              <w:rPr>
                <w:rFonts w:ascii="Courier New" w:hAnsi="Courier New" w:cs="Courier New"/>
                <w:b/>
                <w:b/>
              </w:rPr>
            </w:pPr>
            <w:r>
              <w:rPr>
                <w:rFonts w:cs="Courier New" w:ascii="Courier New" w:hAnsi="Courier New"/>
                <w:b/>
              </w:rPr>
              <w:t>posopt1</w:t>
            </w:r>
          </w:p>
        </w:tc>
        <w:tc>
          <w:tcPr>
            <w:tcW w:w="1439" w:type="dxa"/>
            <w:tcBorders>
              <w:top w:val="single" w:sz="4" w:space="0" w:color="000000"/>
              <w:bottom w:val="single" w:sz="4" w:space="0" w:color="000000"/>
            </w:tcBorders>
          </w:tcPr>
          <w:p>
            <w:pPr>
              <w:pStyle w:val="Normal"/>
              <w:widowControl w:val="false"/>
              <w:jc w:val="left"/>
              <w:rPr/>
            </w:pPr>
            <w:r>
              <w:rPr/>
              <w:t>N/A to Single mode</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Rec PCV</w:t>
            </w:r>
          </w:p>
        </w:tc>
        <w:tc>
          <w:tcPr>
            <w:tcW w:w="4502" w:type="dxa"/>
            <w:tcBorders>
              <w:top w:val="single" w:sz="4" w:space="0" w:color="000000"/>
              <w:bottom w:val="single" w:sz="4" w:space="0" w:color="000000"/>
            </w:tcBorders>
          </w:tcPr>
          <w:p>
            <w:pPr>
              <w:pStyle w:val="Normal"/>
              <w:widowControl w:val="false"/>
              <w:jc w:val="left"/>
              <w:rPr/>
            </w:pPr>
            <w:r>
              <w:rPr/>
              <w:t>Set whether the receiver antenna PCV model is used or not. To use the feature, set "Receiver Antenna PCV File" in "Files" tab.</w:t>
            </w:r>
          </w:p>
        </w:tc>
        <w:tc>
          <w:tcPr>
            <w:tcW w:w="1441"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w:t>
            </w:r>
          </w:p>
          <w:p>
            <w:pPr>
              <w:pStyle w:val="Normal"/>
              <w:widowControl w:val="false"/>
              <w:jc w:val="left"/>
              <w:rPr>
                <w:rFonts w:ascii="Courier New" w:hAnsi="Courier New" w:cs="Courier New"/>
                <w:b/>
                <w:b/>
              </w:rPr>
            </w:pPr>
            <w:r>
              <w:rPr>
                <w:rFonts w:cs="Courier New" w:ascii="Courier New" w:hAnsi="Courier New"/>
                <w:b/>
              </w:rPr>
              <w:t>posopt2</w:t>
            </w:r>
          </w:p>
        </w:tc>
        <w:tc>
          <w:tcPr>
            <w:tcW w:w="1439" w:type="dxa"/>
            <w:tcBorders>
              <w:top w:val="single" w:sz="4" w:space="0" w:color="000000"/>
              <w:bottom w:val="single" w:sz="4" w:space="0" w:color="000000"/>
            </w:tcBorders>
          </w:tcPr>
          <w:p>
            <w:pPr>
              <w:pStyle w:val="Normal"/>
              <w:widowControl w:val="false"/>
              <w:jc w:val="left"/>
              <w:rPr/>
            </w:pPr>
            <w:r>
              <w:rPr/>
              <w:t>N/A to Single mode</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PhWindup</w:t>
            </w:r>
          </w:p>
        </w:tc>
        <w:tc>
          <w:tcPr>
            <w:tcW w:w="4502" w:type="dxa"/>
            <w:tcBorders>
              <w:top w:val="single" w:sz="4" w:space="0" w:color="000000"/>
              <w:bottom w:val="single" w:sz="4" w:space="0" w:color="000000"/>
            </w:tcBorders>
          </w:tcPr>
          <w:p>
            <w:pPr>
              <w:pStyle w:val="Normal"/>
              <w:widowControl w:val="false"/>
              <w:jc w:val="left"/>
              <w:rPr/>
            </w:pPr>
            <w:r>
              <w:rPr/>
              <w:t>Set whether the phase windup correction for PPP modes is applied or not.</w:t>
            </w:r>
          </w:p>
        </w:tc>
        <w:tc>
          <w:tcPr>
            <w:tcW w:w="1441"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w:t>
            </w:r>
          </w:p>
          <w:p>
            <w:pPr>
              <w:pStyle w:val="Normal"/>
              <w:widowControl w:val="false"/>
              <w:jc w:val="left"/>
              <w:rPr>
                <w:rFonts w:ascii="Courier New" w:hAnsi="Courier New" w:cs="Courier New"/>
                <w:b/>
                <w:b/>
              </w:rPr>
            </w:pPr>
            <w:r>
              <w:rPr>
                <w:rFonts w:cs="Courier New" w:ascii="Courier New" w:hAnsi="Courier New"/>
                <w:b/>
              </w:rPr>
              <w:t>posopt3</w:t>
            </w:r>
          </w:p>
        </w:tc>
        <w:tc>
          <w:tcPr>
            <w:tcW w:w="1439" w:type="dxa"/>
            <w:tcBorders>
              <w:top w:val="single" w:sz="4" w:space="0" w:color="000000"/>
              <w:bottom w:val="single" w:sz="4" w:space="0" w:color="000000"/>
            </w:tcBorders>
          </w:tcPr>
          <w:p>
            <w:pPr>
              <w:pStyle w:val="Normal"/>
              <w:widowControl w:val="false"/>
              <w:jc w:val="left"/>
              <w:rPr/>
            </w:pPr>
            <w:r>
              <w:rPr/>
              <w:t>Only applicable to PPP-*  modes.</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Reject Ecl</w:t>
            </w:r>
          </w:p>
        </w:tc>
        <w:tc>
          <w:tcPr>
            <w:tcW w:w="4502" w:type="dxa"/>
            <w:tcBorders>
              <w:top w:val="single" w:sz="4" w:space="0" w:color="000000"/>
              <w:bottom w:val="single" w:sz="4" w:space="0" w:color="000000"/>
            </w:tcBorders>
          </w:tcPr>
          <w:p>
            <w:pPr>
              <w:pStyle w:val="Normal"/>
              <w:widowControl w:val="false"/>
              <w:jc w:val="left"/>
              <w:rPr/>
            </w:pPr>
            <w:r>
              <w:rPr/>
              <w:t>Set whether the GPS Block IIA satellites in eclipse are excluded or not. The eclipsing Block IIA satellites often degrade the PPP solutions due to unpredicted behavior of yaw-attitude.</w:t>
            </w:r>
          </w:p>
        </w:tc>
        <w:tc>
          <w:tcPr>
            <w:tcW w:w="1441"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w:t>
            </w:r>
          </w:p>
          <w:p>
            <w:pPr>
              <w:pStyle w:val="Normal"/>
              <w:widowControl w:val="false"/>
              <w:jc w:val="left"/>
              <w:rPr>
                <w:rFonts w:ascii="Courier New" w:hAnsi="Courier New" w:cs="Courier New"/>
                <w:b/>
                <w:b/>
              </w:rPr>
            </w:pPr>
            <w:r>
              <w:rPr>
                <w:rFonts w:cs="Courier New" w:ascii="Courier New" w:hAnsi="Courier New"/>
                <w:b/>
              </w:rPr>
              <w:t>posopt4</w:t>
            </w:r>
          </w:p>
        </w:tc>
        <w:tc>
          <w:tcPr>
            <w:tcW w:w="1439" w:type="dxa"/>
            <w:tcBorders>
              <w:top w:val="single" w:sz="4" w:space="0" w:color="000000"/>
              <w:bottom w:val="single" w:sz="4" w:space="0" w:color="000000"/>
            </w:tcBorders>
          </w:tcPr>
          <w:p>
            <w:pPr>
              <w:pStyle w:val="Normal"/>
              <w:widowControl w:val="false"/>
              <w:jc w:val="left"/>
              <w:rPr/>
            </w:pPr>
            <w:r>
              <w:rPr/>
              <w:t>Only applicable to PPP-*  modes.</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RAIM FDE</w:t>
            </w:r>
          </w:p>
        </w:tc>
        <w:tc>
          <w:tcPr>
            <w:tcW w:w="4502" w:type="dxa"/>
            <w:tcBorders>
              <w:top w:val="single" w:sz="4" w:space="0" w:color="000000"/>
              <w:bottom w:val="single" w:sz="4" w:space="0" w:color="000000"/>
            </w:tcBorders>
          </w:tcPr>
          <w:p>
            <w:pPr>
              <w:pStyle w:val="Normal"/>
              <w:widowControl w:val="false"/>
              <w:jc w:val="left"/>
              <w:rPr/>
            </w:pPr>
            <w:r>
              <w:rPr/>
              <w:t>Set whether RAIM (receiver autonomous integrity monitoring) FDE (fault detection and exclusion) feature is enabled or not. In case of RAIM FDE enabled, a satellite is excluded if SSE (sum of squared errors) of residuals is over a threshold. The excluded satellite is selected to indicate the minimum SSE.</w:t>
            </w:r>
          </w:p>
        </w:tc>
        <w:tc>
          <w:tcPr>
            <w:tcW w:w="1441"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w:t>
            </w:r>
          </w:p>
          <w:p>
            <w:pPr>
              <w:pStyle w:val="Normal"/>
              <w:widowControl w:val="false"/>
              <w:jc w:val="left"/>
              <w:rPr>
                <w:rFonts w:ascii="Courier New" w:hAnsi="Courier New" w:cs="Courier New"/>
                <w:b/>
                <w:b/>
              </w:rPr>
            </w:pPr>
            <w:r>
              <w:rPr>
                <w:rFonts w:cs="Courier New" w:ascii="Courier New" w:hAnsi="Courier New"/>
                <w:b/>
              </w:rPr>
              <w:t>posopt5</w:t>
            </w:r>
          </w:p>
        </w:tc>
        <w:tc>
          <w:tcPr>
            <w:tcW w:w="1439" w:type="dxa"/>
            <w:tcBorders>
              <w:top w:val="sing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DBCorr</w:t>
            </w:r>
          </w:p>
        </w:tc>
        <w:tc>
          <w:tcPr>
            <w:tcW w:w="4502" w:type="dxa"/>
            <w:tcBorders>
              <w:top w:val="single" w:sz="4" w:space="0" w:color="000000"/>
              <w:bottom w:val="single" w:sz="4" w:space="0" w:color="000000"/>
            </w:tcBorders>
          </w:tcPr>
          <w:p>
            <w:pPr>
              <w:pStyle w:val="Normal"/>
              <w:widowControl w:val="false"/>
              <w:jc w:val="left"/>
              <w:rPr/>
            </w:pPr>
            <w:r>
              <w:rPr/>
              <w:t>Day boundary clock jump correction</w:t>
            </w:r>
          </w:p>
        </w:tc>
        <w:tc>
          <w:tcPr>
            <w:tcW w:w="1441"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 posopt6</w:t>
            </w:r>
          </w:p>
        </w:tc>
        <w:tc>
          <w:tcPr>
            <w:tcW w:w="1439" w:type="dxa"/>
            <w:tcBorders>
              <w:top w:val="single" w:sz="4" w:space="0" w:color="000000"/>
              <w:bottom w:val="single" w:sz="4" w:space="0" w:color="000000"/>
            </w:tcBorders>
          </w:tcPr>
          <w:p>
            <w:pPr>
              <w:pStyle w:val="Normal"/>
              <w:widowControl w:val="false"/>
              <w:jc w:val="left"/>
              <w:rPr/>
            </w:pPr>
            <w:r>
              <w:rPr/>
              <w:t>Only applicable to PPP-* modes.</w:t>
            </w:r>
          </w:p>
        </w:tc>
      </w:tr>
      <w:tr>
        <w:trPr>
          <w:trHeight w:val="2770" w:hRule="atLeast"/>
          <w:cantSplit w:val="true"/>
        </w:trPr>
        <w:tc>
          <w:tcPr>
            <w:tcW w:w="1347" w:type="dxa"/>
            <w:tcBorders>
              <w:bottom w:val="single" w:sz="4" w:space="0" w:color="000000"/>
            </w:tcBorders>
          </w:tcPr>
          <w:p>
            <w:pPr>
              <w:pStyle w:val="Normal"/>
              <w:widowControl w:val="false"/>
              <w:jc w:val="left"/>
              <w:rPr/>
            </w:pPr>
            <w:r>
              <w:rPr/>
              <w:t>Excluded Satellites (+PRN: Included)</w:t>
            </w:r>
          </w:p>
        </w:tc>
        <w:tc>
          <w:tcPr>
            <w:tcW w:w="4502" w:type="dxa"/>
            <w:tcBorders>
              <w:bottom w:val="single" w:sz="4" w:space="0" w:color="000000"/>
            </w:tcBorders>
          </w:tcPr>
          <w:p>
            <w:pPr>
              <w:pStyle w:val="Normal"/>
              <w:widowControl w:val="false"/>
              <w:jc w:val="left"/>
              <w:rPr/>
            </w:pPr>
            <w:r>
              <w:rPr/>
              <w:t>Set the excluded satellites for positioning. Fill in the PRN numbers of the satellites separated by spaces. For GLONASS, Galileo, QZSS, BeiDou and SBAS, use Rnn, Enn, Jnn, Cnn and Snn, respectively (nn: satellite PRN or slot number).</w:t>
            </w:r>
          </w:p>
          <w:p>
            <w:pPr>
              <w:pStyle w:val="Normal"/>
              <w:widowControl w:val="false"/>
              <w:jc w:val="left"/>
              <w:rPr/>
            </w:pPr>
            <w:r>
              <w:rPr/>
              <w:t>If "+" is added to the head of the satellite ID, the satellite is included for positioning even if the satellite is unhealthy.</w:t>
            </w:r>
          </w:p>
        </w:tc>
        <w:tc>
          <w:tcPr>
            <w:tcW w:w="1441" w:type="dxa"/>
            <w:tcBorders>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w:t>
            </w:r>
          </w:p>
          <w:p>
            <w:pPr>
              <w:pStyle w:val="Normal"/>
              <w:widowControl w:val="false"/>
              <w:jc w:val="left"/>
              <w:rPr>
                <w:rFonts w:ascii="Courier New" w:hAnsi="Courier New" w:cs="Courier New"/>
                <w:b/>
                <w:b/>
              </w:rPr>
            </w:pPr>
            <w:r>
              <w:rPr>
                <w:rFonts w:cs="Courier New" w:ascii="Courier New" w:hAnsi="Courier New"/>
                <w:b/>
              </w:rPr>
              <w:t>exclsats</w:t>
            </w:r>
          </w:p>
        </w:tc>
        <w:tc>
          <w:tcPr>
            <w:tcW w:w="1439" w:type="dxa"/>
            <w:tcBorders>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Navigation System</w:t>
            </w:r>
          </w:p>
        </w:tc>
        <w:tc>
          <w:tcPr>
            <w:tcW w:w="4502" w:type="dxa"/>
            <w:tcBorders>
              <w:top w:val="single" w:sz="4" w:space="0" w:color="000000"/>
              <w:bottom w:val="single" w:sz="4" w:space="0" w:color="000000"/>
            </w:tcBorders>
          </w:tcPr>
          <w:p>
            <w:pPr>
              <w:pStyle w:val="Normal"/>
              <w:widowControl w:val="false"/>
              <w:jc w:val="left"/>
              <w:rPr/>
            </w:pPr>
            <w:r>
              <w:rPr/>
              <w:t>Check used navigation satellite systems. If unchecked, satellites of the system are not used for positioning.</w:t>
            </w:r>
          </w:p>
          <w:p>
            <w:pPr>
              <w:pStyle w:val="Normal"/>
              <w:widowControl w:val="false"/>
              <w:jc w:val="left"/>
              <w:rPr/>
            </w:pPr>
            <w:r>
              <w:rPr/>
              <w:t>- GPS</w:t>
            </w:r>
          </w:p>
          <w:p>
            <w:pPr>
              <w:pStyle w:val="Normal"/>
              <w:widowControl w:val="false"/>
              <w:jc w:val="left"/>
              <w:rPr/>
            </w:pPr>
            <w:r>
              <w:rPr/>
              <w:t>- GLONASS</w:t>
            </w:r>
          </w:p>
          <w:p>
            <w:pPr>
              <w:pStyle w:val="Normal"/>
              <w:widowControl w:val="false"/>
              <w:jc w:val="left"/>
              <w:rPr/>
            </w:pPr>
            <w:r>
              <w:rPr/>
              <w:t>- Galileo</w:t>
            </w:r>
          </w:p>
          <w:p>
            <w:pPr>
              <w:pStyle w:val="Normal"/>
              <w:widowControl w:val="false"/>
              <w:jc w:val="left"/>
              <w:rPr/>
            </w:pPr>
            <w:r>
              <w:rPr/>
              <w:t>- QZSS</w:t>
            </w:r>
          </w:p>
          <w:p>
            <w:pPr>
              <w:pStyle w:val="Normal"/>
              <w:widowControl w:val="false"/>
              <w:jc w:val="left"/>
              <w:rPr/>
            </w:pPr>
            <w:r>
              <w:rPr/>
              <w:t>- SBAS</w:t>
            </w:r>
          </w:p>
          <w:p>
            <w:pPr>
              <w:pStyle w:val="Normal"/>
              <w:widowControl w:val="false"/>
              <w:jc w:val="left"/>
              <w:rPr/>
            </w:pPr>
            <w:r>
              <w:rPr/>
              <w:t>- BeiDou</w:t>
            </w:r>
          </w:p>
          <w:p>
            <w:pPr>
              <w:pStyle w:val="Normal"/>
              <w:widowControl w:val="false"/>
              <w:jc w:val="left"/>
              <w:rPr/>
            </w:pPr>
            <w:r>
              <w:rPr/>
              <w:t>- IRNSS</w:t>
            </w:r>
          </w:p>
        </w:tc>
        <w:tc>
          <w:tcPr>
            <w:tcW w:w="1441"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w:t>
            </w:r>
          </w:p>
          <w:p>
            <w:pPr>
              <w:pStyle w:val="Normal"/>
              <w:widowControl w:val="false"/>
              <w:jc w:val="left"/>
              <w:rPr>
                <w:rFonts w:ascii="Courier New" w:hAnsi="Courier New" w:cs="Courier New"/>
                <w:b/>
                <w:b/>
              </w:rPr>
            </w:pPr>
            <w:r>
              <w:rPr>
                <w:rFonts w:cs="Courier New" w:ascii="Courier New" w:hAnsi="Courier New"/>
                <w:b/>
              </w:rPr>
              <w:t>navsys</w:t>
            </w:r>
          </w:p>
        </w:tc>
        <w:tc>
          <w:tcPr>
            <w:tcW w:w="1439" w:type="dxa"/>
            <w:tcBorders>
              <w:top w:val="single" w:sz="4" w:space="0" w:color="000000"/>
              <w:bottom w:val="single" w:sz="4" w:space="0" w:color="000000"/>
            </w:tcBorders>
          </w:tcPr>
          <w:p>
            <w:pPr>
              <w:pStyle w:val="Normal"/>
              <w:widowControl w:val="false"/>
              <w:jc w:val="left"/>
              <w:rPr/>
            </w:pPr>
            <w:r>
              <w:rPr/>
            </w:r>
          </w:p>
        </w:tc>
      </w:tr>
    </w:tbl>
    <w:p>
      <w:pPr>
        <w:pStyle w:val="NormalIndent"/>
        <w:ind w:left="0" w:hanging="0"/>
        <w:rPr/>
      </w:pPr>
      <w:r>
        <w:rPr/>
      </w:r>
    </w:p>
    <w:p>
      <w:pPr>
        <w:pStyle w:val="NormalIndent"/>
        <w:ind w:left="0" w:hanging="0"/>
        <w:rPr/>
      </w:pPr>
      <w:r>
        <w:rPr/>
      </w:r>
    </w:p>
    <w:p>
      <w:pPr>
        <w:pStyle w:val="NormalIndent"/>
        <w:ind w:left="0" w:hanging="0"/>
        <w:jc w:val="center"/>
        <w:rPr/>
      </w:pPr>
      <w:r>
        <w:rPr/>
        <w:drawing>
          <wp:inline distT="0" distB="0" distL="0" distR="0">
            <wp:extent cx="2936875" cy="1365885"/>
            <wp:effectExtent l="0" t="0" r="0" b="0"/>
            <wp:docPr id="99" name="図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図 53" descr=""/>
                    <pic:cNvPicPr>
                      <a:picLocks noChangeAspect="1" noChangeArrowheads="1"/>
                    </pic:cNvPicPr>
                  </pic:nvPicPr>
                  <pic:blipFill>
                    <a:blip r:embed="rId65"/>
                    <a:stretch>
                      <a:fillRect/>
                    </a:stretch>
                  </pic:blipFill>
                  <pic:spPr bwMode="auto">
                    <a:xfrm>
                      <a:off x="0" y="0"/>
                      <a:ext cx="2936875" cy="1365885"/>
                    </a:xfrm>
                    <a:prstGeom prst="rect">
                      <a:avLst/>
                    </a:prstGeom>
                  </pic:spPr>
                </pic:pic>
              </a:graphicData>
            </a:graphic>
          </wp:inline>
        </w:drawing>
      </w:r>
    </w:p>
    <w:p>
      <w:pPr>
        <w:pStyle w:val="NormalIndent"/>
        <w:ind w:left="0" w:hanging="0"/>
        <w:jc w:val="center"/>
        <w:rPr/>
      </w:pPr>
      <w:r>
        <w:rPr/>
        <w:t>Figure 3.5-2   SNR Mask Dialog of RTKNAVI and RTKPOST Options</w:t>
      </w:r>
    </w:p>
    <w:p>
      <w:pPr>
        <w:pStyle w:val="NormalIndent"/>
        <w:ind w:left="0" w:hanging="0"/>
        <w:rPr/>
      </w:pPr>
      <w:r>
        <w:rPr/>
      </w:r>
    </w:p>
    <w:p>
      <w:pPr>
        <w:pStyle w:val="NormalIndent"/>
        <w:numPr>
          <w:ilvl w:val="0"/>
          <w:numId w:val="24"/>
        </w:numPr>
        <w:rPr/>
      </w:pPr>
      <w:r>
        <w:rPr/>
        <w:t>Setting 2</w:t>
      </w:r>
    </w:p>
    <w:p>
      <w:pPr>
        <w:pStyle w:val="NormalIndent"/>
        <w:ind w:left="0" w:hanging="0"/>
        <w:jc w:val="center"/>
        <w:rPr/>
      </w:pPr>
      <w:r>
        <w:rPr/>
      </w:r>
    </w:p>
    <w:p>
      <w:pPr>
        <w:pStyle w:val="NormalIndent"/>
        <w:ind w:left="0" w:hanging="0"/>
        <w:jc w:val="center"/>
        <w:rPr/>
      </w:pPr>
      <w:r>
        <w:rPr/>
        <w:drawing>
          <wp:inline distT="0" distB="0" distL="0" distR="0">
            <wp:extent cx="3230245" cy="2624455"/>
            <wp:effectExtent l="0" t="0" r="0" b="0"/>
            <wp:docPr id="100" name="図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図 54" descr=""/>
                    <pic:cNvPicPr>
                      <a:picLocks noChangeAspect="1" noChangeArrowheads="1"/>
                    </pic:cNvPicPr>
                  </pic:nvPicPr>
                  <pic:blipFill>
                    <a:blip r:embed="rId66"/>
                    <a:stretch>
                      <a:fillRect/>
                    </a:stretch>
                  </pic:blipFill>
                  <pic:spPr bwMode="auto">
                    <a:xfrm>
                      <a:off x="0" y="0"/>
                      <a:ext cx="3230245" cy="2624455"/>
                    </a:xfrm>
                    <a:prstGeom prst="rect">
                      <a:avLst/>
                    </a:prstGeom>
                  </pic:spPr>
                </pic:pic>
              </a:graphicData>
            </a:graphic>
          </wp:inline>
        </w:drawing>
      </w:r>
    </w:p>
    <w:p>
      <w:pPr>
        <w:pStyle w:val="NormalIndent"/>
        <w:ind w:left="0" w:hanging="0"/>
        <w:jc w:val="center"/>
        <w:rPr/>
      </w:pPr>
      <w:r>
        <w:rPr/>
        <w:t>Figure 3.5-2   Options Dialog (Setting 2) of RTKNAVI and RTKPOST</w:t>
      </w:r>
    </w:p>
    <w:p>
      <w:pPr>
        <w:pStyle w:val="NormalIndent"/>
        <w:ind w:left="0" w:hanging="0"/>
        <w:jc w:val="center"/>
        <w:rPr/>
      </w:pPr>
      <w:r>
        <w:rPr/>
      </w:r>
    </w:p>
    <w:tbl>
      <w:tblPr>
        <w:tblW w:w="8730" w:type="dxa"/>
        <w:jc w:val="left"/>
        <w:tblInd w:w="9" w:type="dxa"/>
        <w:tblLayout w:type="fixed"/>
        <w:tblCellMar>
          <w:top w:w="0" w:type="dxa"/>
          <w:left w:w="99" w:type="dxa"/>
          <w:bottom w:w="0" w:type="dxa"/>
          <w:right w:w="99" w:type="dxa"/>
        </w:tblCellMar>
        <w:tblLook w:val="0000"/>
      </w:tblPr>
      <w:tblGrid>
        <w:gridCol w:w="1347"/>
        <w:gridCol w:w="4413"/>
        <w:gridCol w:w="1439"/>
        <w:gridCol w:w="1530"/>
      </w:tblGrid>
      <w:tr>
        <w:trPr>
          <w:tblHeader w:val="true"/>
          <w:trHeight w:val="359" w:hRule="atLeast"/>
          <w:cantSplit w:val="true"/>
        </w:trPr>
        <w:tc>
          <w:tcPr>
            <w:tcW w:w="1347" w:type="dxa"/>
            <w:tcBorders>
              <w:top w:val="single" w:sz="4" w:space="0" w:color="000000"/>
              <w:bottom w:val="double" w:sz="4" w:space="0" w:color="000000"/>
            </w:tcBorders>
            <w:vAlign w:val="center"/>
          </w:tcPr>
          <w:p>
            <w:pPr>
              <w:pStyle w:val="Normal"/>
              <w:widowControl w:val="false"/>
              <w:jc w:val="center"/>
              <w:rPr/>
            </w:pPr>
            <w:r>
              <w:rPr/>
              <w:t>Item</w:t>
            </w:r>
          </w:p>
        </w:tc>
        <w:tc>
          <w:tcPr>
            <w:tcW w:w="4413" w:type="dxa"/>
            <w:tcBorders>
              <w:top w:val="single" w:sz="4" w:space="0" w:color="000000"/>
              <w:bottom w:val="double" w:sz="4" w:space="0" w:color="000000"/>
            </w:tcBorders>
            <w:vAlign w:val="center"/>
          </w:tcPr>
          <w:p>
            <w:pPr>
              <w:pStyle w:val="Normal"/>
              <w:widowControl w:val="false"/>
              <w:jc w:val="center"/>
              <w:rPr/>
            </w:pPr>
            <w:r>
              <w:rPr/>
              <w:t>Descriptions</w:t>
            </w:r>
          </w:p>
        </w:tc>
        <w:tc>
          <w:tcPr>
            <w:tcW w:w="1439" w:type="dxa"/>
            <w:tcBorders>
              <w:top w:val="single" w:sz="4" w:space="0" w:color="000000"/>
              <w:bottom w:val="double" w:sz="4" w:space="0" w:color="000000"/>
            </w:tcBorders>
          </w:tcPr>
          <w:p>
            <w:pPr>
              <w:pStyle w:val="Normal"/>
              <w:widowControl w:val="false"/>
              <w:jc w:val="center"/>
              <w:rPr/>
            </w:pPr>
            <w:r>
              <w:rPr/>
              <w:t>Configuration File</w:t>
            </w:r>
          </w:p>
        </w:tc>
        <w:tc>
          <w:tcPr>
            <w:tcW w:w="1530" w:type="dxa"/>
            <w:tcBorders>
              <w:top w:val="single" w:sz="4" w:space="0" w:color="000000"/>
              <w:bottom w:val="double" w:sz="4" w:space="0" w:color="000000"/>
            </w:tcBorders>
            <w:vAlign w:val="center"/>
          </w:tcPr>
          <w:p>
            <w:pPr>
              <w:pStyle w:val="Normal"/>
              <w:widowControl w:val="false"/>
              <w:jc w:val="center"/>
              <w:rPr/>
            </w:pPr>
            <w:r>
              <w:rPr/>
              <w:t>Notes</w:t>
            </w:r>
          </w:p>
        </w:tc>
      </w:tr>
      <w:tr>
        <w:trPr>
          <w:cantSplit w:val="true"/>
        </w:trPr>
        <w:tc>
          <w:tcPr>
            <w:tcW w:w="1347" w:type="dxa"/>
            <w:tcBorders>
              <w:top w:val="double" w:sz="4" w:space="0" w:color="000000"/>
              <w:bottom w:val="single" w:sz="4" w:space="0" w:color="000000"/>
            </w:tcBorders>
          </w:tcPr>
          <w:p>
            <w:pPr>
              <w:pStyle w:val="Normal"/>
              <w:widowControl w:val="false"/>
              <w:jc w:val="left"/>
              <w:rPr/>
            </w:pPr>
            <w:r>
              <w:rPr/>
              <w:t>Integer Ambiguity Resolution (GPS)</w:t>
            </w:r>
          </w:p>
        </w:tc>
        <w:tc>
          <w:tcPr>
            <w:tcW w:w="4413" w:type="dxa"/>
            <w:tcBorders>
              <w:top w:val="double" w:sz="4" w:space="0" w:color="000000"/>
              <w:bottom w:val="single" w:sz="4" w:space="0" w:color="000000"/>
            </w:tcBorders>
          </w:tcPr>
          <w:p>
            <w:pPr>
              <w:pStyle w:val="Normal"/>
              <w:widowControl w:val="false"/>
              <w:jc w:val="left"/>
              <w:rPr/>
            </w:pPr>
            <w:r>
              <w:rPr/>
              <w:t>Set the strategy of integer ambiguity resolution for GPS and Galileo</w:t>
            </w:r>
          </w:p>
          <w:p>
            <w:pPr>
              <w:pStyle w:val="Normal"/>
              <w:widowControl w:val="false"/>
              <w:jc w:val="left"/>
              <w:rPr/>
            </w:pPr>
            <w:r>
              <w:rPr/>
              <w:t>- OFF : No ambiguity resolution</w:t>
            </w:r>
          </w:p>
          <w:p>
            <w:pPr>
              <w:pStyle w:val="Normal"/>
              <w:widowControl w:val="false"/>
              <w:jc w:val="left"/>
              <w:rPr/>
            </w:pPr>
            <w:r>
              <w:rPr/>
              <w:t>- Continuous : Continuously static integer ambiguities  are estimated and resolved *</w:t>
            </w:r>
          </w:p>
          <w:p>
            <w:pPr>
              <w:pStyle w:val="Normal"/>
              <w:widowControl w:val="false"/>
              <w:jc w:val="left"/>
              <w:rPr/>
            </w:pPr>
            <w:r>
              <w:rPr/>
              <w:t>- Instantaneous : Integer ambiguity is estimated and</w:t>
            </w:r>
          </w:p>
          <w:p>
            <w:pPr>
              <w:pStyle w:val="Normal"/>
              <w:widowControl w:val="false"/>
              <w:jc w:val="left"/>
              <w:rPr/>
            </w:pPr>
            <w:r>
              <w:rPr/>
              <w:t xml:space="preserve">  </w:t>
            </w:r>
            <w:r>
              <w:rPr/>
              <w:t>resolved by epoch-by-epoch basis *</w:t>
            </w:r>
          </w:p>
          <w:p>
            <w:pPr>
              <w:pStyle w:val="Normal"/>
              <w:widowControl w:val="false"/>
              <w:jc w:val="left"/>
              <w:rPr/>
            </w:pPr>
            <w:r>
              <w:rPr/>
              <w:t>- Fix and Hold : Continuously static integer</w:t>
            </w:r>
          </w:p>
          <w:p>
            <w:pPr>
              <w:pStyle w:val="Normal"/>
              <w:widowControl w:val="false"/>
              <w:jc w:val="left"/>
              <w:rPr/>
            </w:pPr>
            <w:r>
              <w:rPr/>
              <w:t xml:space="preserve">  </w:t>
            </w:r>
            <w:r>
              <w:rPr/>
              <w:t>ambiguities are estimated and resolved. If the</w:t>
            </w:r>
          </w:p>
          <w:p>
            <w:pPr>
              <w:pStyle w:val="Normal"/>
              <w:widowControl w:val="false"/>
              <w:jc w:val="left"/>
              <w:rPr/>
            </w:pPr>
            <w:r>
              <w:rPr/>
              <w:t xml:space="preserve">  </w:t>
            </w:r>
            <w:r>
              <w:rPr/>
              <w:t>validation OK, the ambiguities are</w:t>
            </w:r>
          </w:p>
          <w:p>
            <w:pPr>
              <w:pStyle w:val="Normal"/>
              <w:widowControl w:val="false"/>
              <w:jc w:val="left"/>
              <w:rPr/>
            </w:pPr>
            <w:r>
              <w:rPr/>
              <w:t xml:space="preserve">  </w:t>
            </w:r>
            <w:r>
              <w:rPr/>
              <w:t>constrained to the resolved values. *</w:t>
            </w:r>
          </w:p>
          <w:p>
            <w:pPr>
              <w:pStyle w:val="Normal"/>
              <w:widowControl w:val="false"/>
              <w:jc w:val="left"/>
              <w:rPr/>
            </w:pPr>
            <w:r>
              <w:rPr/>
              <w:t>- PPP-AR : Not supported</w:t>
            </w:r>
          </w:p>
        </w:tc>
        <w:tc>
          <w:tcPr>
            <w:tcW w:w="1439" w:type="dxa"/>
            <w:tcBorders>
              <w:top w:val="doub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w:t>
            </w:r>
          </w:p>
          <w:p>
            <w:pPr>
              <w:pStyle w:val="Normal"/>
              <w:widowControl w:val="false"/>
              <w:jc w:val="left"/>
              <w:rPr>
                <w:rFonts w:ascii="Courier New" w:hAnsi="Courier New" w:cs="Courier New"/>
                <w:b/>
                <w:b/>
              </w:rPr>
            </w:pPr>
            <w:r>
              <w:rPr>
                <w:rFonts w:cs="Courier New" w:ascii="Courier New" w:hAnsi="Courier New"/>
                <w:b/>
              </w:rPr>
              <w:t>armode</w:t>
            </w:r>
          </w:p>
        </w:tc>
        <w:tc>
          <w:tcPr>
            <w:tcW w:w="1530" w:type="dxa"/>
            <w:tcBorders>
              <w:top w:val="double" w:sz="4" w:space="0" w:color="000000"/>
              <w:bottom w:val="single" w:sz="4" w:space="0" w:color="000000"/>
            </w:tcBorders>
          </w:tcPr>
          <w:p>
            <w:pPr>
              <w:pStyle w:val="Normal"/>
              <w:widowControl w:val="false"/>
              <w:jc w:val="left"/>
              <w:rPr/>
            </w:pPr>
            <w:r>
              <w:rPr/>
              <w:t>Default:</w:t>
            </w:r>
          </w:p>
          <w:p>
            <w:pPr>
              <w:pStyle w:val="Normal"/>
              <w:widowControl w:val="false"/>
              <w:jc w:val="left"/>
              <w:rPr/>
            </w:pPr>
            <w:r>
              <w:rPr/>
              <w:t>Continuous Not applicable to Single mode.</w:t>
            </w:r>
          </w:p>
          <w:p>
            <w:pPr>
              <w:pStyle w:val="Normal"/>
              <w:widowControl w:val="false"/>
              <w:jc w:val="left"/>
              <w:rPr/>
            </w:pPr>
            <w:r>
              <w:rPr/>
              <w:t>* Only applicable to Kinematic, Static, Moving- baseline and Fixed modes.</w:t>
            </w:r>
          </w:p>
          <w:p>
            <w:pPr>
              <w:pStyle w:val="Normal"/>
              <w:widowControl w:val="false"/>
              <w:jc w:val="left"/>
              <w:rPr/>
            </w:pPr>
            <w:r>
              <w:rPr/>
            </w:r>
          </w:p>
        </w:tc>
      </w:tr>
      <w:tr>
        <w:trPr>
          <w:trHeight w:val="103" w:hRule="atLeast"/>
          <w:cantSplit w:val="true"/>
        </w:trPr>
        <w:tc>
          <w:tcPr>
            <w:tcW w:w="1347" w:type="dxa"/>
            <w:tcBorders>
              <w:top w:val="single" w:sz="4" w:space="0" w:color="000000"/>
              <w:bottom w:val="single" w:sz="4" w:space="0" w:color="000000"/>
            </w:tcBorders>
          </w:tcPr>
          <w:p>
            <w:pPr>
              <w:pStyle w:val="Normal"/>
              <w:widowControl w:val="false"/>
              <w:jc w:val="left"/>
              <w:rPr/>
            </w:pPr>
            <w:r>
              <w:rPr/>
              <w:t>Integer Ambiguity Resolution (GLO)</w:t>
            </w:r>
          </w:p>
        </w:tc>
        <w:tc>
          <w:tcPr>
            <w:tcW w:w="4413" w:type="dxa"/>
            <w:tcBorders>
              <w:top w:val="single" w:sz="4" w:space="0" w:color="000000"/>
              <w:bottom w:val="single" w:sz="4" w:space="0" w:color="000000"/>
            </w:tcBorders>
          </w:tcPr>
          <w:p>
            <w:pPr>
              <w:pStyle w:val="Normal"/>
              <w:widowControl w:val="false"/>
              <w:jc w:val="left"/>
              <w:rPr/>
            </w:pPr>
            <w:r>
              <w:rPr/>
              <w:t>Set the strategy of GLONASS integer ambiguity resolution</w:t>
            </w:r>
          </w:p>
          <w:p>
            <w:pPr>
              <w:pStyle w:val="Normal"/>
              <w:widowControl w:val="false"/>
              <w:jc w:val="left"/>
              <w:rPr/>
            </w:pPr>
            <w:r>
              <w:rPr/>
              <w:t>- OFF: Ambiguities are not fixed.</w:t>
            </w:r>
          </w:p>
          <w:p>
            <w:pPr>
              <w:pStyle w:val="Normal"/>
              <w:widowControl w:val="false"/>
              <w:jc w:val="left"/>
              <w:rPr/>
            </w:pPr>
            <w:r>
              <w:rPr/>
              <w:t>- ON: Ambiguities are fixed. Usually the ambiguity of</w:t>
            </w:r>
          </w:p>
          <w:p>
            <w:pPr>
              <w:pStyle w:val="Normal"/>
              <w:widowControl w:val="false"/>
              <w:jc w:val="left"/>
              <w:rPr/>
            </w:pPr>
            <w:r>
              <w:rPr/>
              <w:t xml:space="preserve">  </w:t>
            </w:r>
            <w:r>
              <w:rPr/>
              <w:t>only the same types receiver pair for the rover and</w:t>
            </w:r>
          </w:p>
          <w:p>
            <w:pPr>
              <w:pStyle w:val="Normal"/>
              <w:widowControl w:val="false"/>
              <w:jc w:val="left"/>
              <w:rPr/>
            </w:pPr>
            <w:r>
              <w:rPr/>
              <w:t xml:space="preserve">  </w:t>
            </w:r>
            <w:r>
              <w:rPr/>
              <w:t>the base station can be fixed. If he different receiver</w:t>
            </w:r>
          </w:p>
          <w:p>
            <w:pPr>
              <w:pStyle w:val="Normal"/>
              <w:widowControl w:val="false"/>
              <w:jc w:val="left"/>
              <w:rPr/>
            </w:pPr>
            <w:r>
              <w:rPr/>
              <w:t xml:space="preserve">  </w:t>
            </w:r>
            <w:r>
              <w:rPr/>
              <w:t>types have IFB (inter-frequency bias), they cannot</w:t>
            </w:r>
          </w:p>
          <w:p>
            <w:pPr>
              <w:pStyle w:val="Normal"/>
              <w:widowControl w:val="false"/>
              <w:jc w:val="left"/>
              <w:rPr/>
            </w:pPr>
            <w:r>
              <w:rPr/>
              <w:t xml:space="preserve">  </w:t>
            </w:r>
            <w:r>
              <w:rPr/>
              <w:t>be canceled by DD.</w:t>
            </w:r>
          </w:p>
          <w:p>
            <w:pPr>
              <w:pStyle w:val="Normal"/>
              <w:widowControl w:val="false"/>
              <w:jc w:val="left"/>
              <w:rPr/>
            </w:pPr>
            <w:r>
              <w:rPr/>
              <w:t>- Fix and Hold: Nulls out IF biases after first fix-and-hold of GPS satellites</w:t>
            </w:r>
          </w:p>
          <w:p>
            <w:pPr>
              <w:pStyle w:val="Normal"/>
              <w:widowControl w:val="false"/>
              <w:jc w:val="left"/>
              <w:rPr/>
            </w:pPr>
            <w:r>
              <w:rPr/>
              <w:t>- Autocal: Receiver IF biases auto-calibrate but require reasonably accurate initial estimates (see GLO HW Bias)</w:t>
            </w:r>
          </w:p>
        </w:tc>
        <w:tc>
          <w:tcPr>
            <w:tcW w:w="1439"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w:t>
            </w:r>
          </w:p>
          <w:p>
            <w:pPr>
              <w:pStyle w:val="Normal"/>
              <w:widowControl w:val="false"/>
              <w:jc w:val="left"/>
              <w:rPr>
                <w:rFonts w:ascii="Courier New" w:hAnsi="Courier New" w:cs="Courier New"/>
                <w:b/>
                <w:b/>
              </w:rPr>
            </w:pPr>
            <w:r>
              <w:rPr>
                <w:rFonts w:cs="Courier New" w:ascii="Courier New" w:hAnsi="Courier New"/>
                <w:b/>
              </w:rPr>
              <w:t>gloarmode</w:t>
            </w:r>
          </w:p>
        </w:tc>
        <w:tc>
          <w:tcPr>
            <w:tcW w:w="1530" w:type="dxa"/>
            <w:tcBorders>
              <w:top w:val="single" w:sz="4" w:space="0" w:color="000000"/>
              <w:bottom w:val="single" w:sz="4" w:space="0" w:color="000000"/>
            </w:tcBorders>
          </w:tcPr>
          <w:p>
            <w:pPr>
              <w:pStyle w:val="Normal"/>
              <w:widowControl w:val="false"/>
              <w:jc w:val="left"/>
              <w:rPr/>
            </w:pPr>
            <w:r>
              <w:rPr/>
              <w:t>Default:</w:t>
            </w:r>
          </w:p>
          <w:p>
            <w:pPr>
              <w:pStyle w:val="Normal"/>
              <w:widowControl w:val="false"/>
              <w:jc w:val="left"/>
              <w:rPr/>
            </w:pPr>
            <w:r>
              <w:rPr/>
              <w:t>ON</w:t>
            </w:r>
          </w:p>
          <w:p>
            <w:pPr>
              <w:pStyle w:val="Normal"/>
              <w:widowControl w:val="false"/>
              <w:jc w:val="left"/>
              <w:rPr/>
            </w:pPr>
            <w:r>
              <w:rPr/>
              <w:t>Only applicable to Kinematic, Static, Moving- baseline and Fixed modes.</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Integer Ambiguity Resolution (BDS)</w:t>
            </w:r>
          </w:p>
        </w:tc>
        <w:tc>
          <w:tcPr>
            <w:tcW w:w="4413" w:type="dxa"/>
            <w:tcBorders>
              <w:top w:val="single" w:sz="4" w:space="0" w:color="000000"/>
              <w:bottom w:val="single" w:sz="4" w:space="0" w:color="000000"/>
            </w:tcBorders>
          </w:tcPr>
          <w:p>
            <w:pPr>
              <w:pStyle w:val="Normal"/>
              <w:widowControl w:val="false"/>
              <w:jc w:val="left"/>
              <w:rPr/>
            </w:pPr>
            <w:r>
              <w:rPr/>
              <w:t>Set the strategy of integer ambiguity resolution for BeiDou (ON/OFF)</w:t>
            </w:r>
          </w:p>
        </w:tc>
        <w:tc>
          <w:tcPr>
            <w:tcW w:w="1439"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 bdsarmode</w:t>
            </w:r>
          </w:p>
        </w:tc>
        <w:tc>
          <w:tcPr>
            <w:tcW w:w="1530" w:type="dxa"/>
            <w:tcBorders>
              <w:top w:val="single" w:sz="4" w:space="0" w:color="000000"/>
              <w:bottom w:val="single" w:sz="4" w:space="0" w:color="000000"/>
            </w:tcBorders>
          </w:tcPr>
          <w:p>
            <w:pPr>
              <w:pStyle w:val="Normal"/>
              <w:widowControl w:val="false"/>
              <w:jc w:val="left"/>
              <w:rPr/>
            </w:pPr>
            <w:r>
              <w:rPr/>
              <w:t>Default: OFF</w:t>
            </w:r>
          </w:p>
        </w:tc>
      </w:tr>
      <w:tr>
        <w:trPr>
          <w:cantSplit w:val="true"/>
        </w:trPr>
        <w:tc>
          <w:tcPr>
            <w:tcW w:w="1347" w:type="dxa"/>
            <w:tcBorders>
              <w:bottom w:val="single" w:sz="4" w:space="0" w:color="000000"/>
            </w:tcBorders>
          </w:tcPr>
          <w:p>
            <w:pPr>
              <w:pStyle w:val="Normal"/>
              <w:widowControl w:val="false"/>
              <w:jc w:val="left"/>
              <w:rPr/>
            </w:pPr>
            <w:r>
              <w:rPr/>
              <w:t>Min Ratio to Fix Ambiguity</w:t>
            </w:r>
          </w:p>
        </w:tc>
        <w:tc>
          <w:tcPr>
            <w:tcW w:w="4413" w:type="dxa"/>
            <w:tcBorders>
              <w:bottom w:val="single" w:sz="4" w:space="0" w:color="000000"/>
            </w:tcBorders>
          </w:tcPr>
          <w:p>
            <w:pPr>
              <w:pStyle w:val="Normal"/>
              <w:widowControl w:val="false"/>
              <w:jc w:val="left"/>
              <w:rPr/>
            </w:pPr>
            <w:r>
              <w:rPr/>
              <w:t>Set the integer ambiguity validation threshold for "ratio-test", which uses the ratio of squared residuals of the best integer vector to the second-best vector.</w:t>
            </w:r>
          </w:p>
        </w:tc>
        <w:tc>
          <w:tcPr>
            <w:tcW w:w="1439" w:type="dxa"/>
            <w:tcBorders>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w:t>
            </w:r>
          </w:p>
          <w:p>
            <w:pPr>
              <w:pStyle w:val="Normal"/>
              <w:widowControl w:val="false"/>
              <w:jc w:val="left"/>
              <w:rPr>
                <w:rFonts w:ascii="Courier New" w:hAnsi="Courier New" w:cs="Courier New"/>
                <w:b/>
                <w:b/>
              </w:rPr>
            </w:pPr>
            <w:r>
              <w:rPr>
                <w:rFonts w:cs="Courier New" w:ascii="Courier New" w:hAnsi="Courier New"/>
                <w:b/>
              </w:rPr>
              <w:t>arthres</w:t>
            </w:r>
          </w:p>
        </w:tc>
        <w:tc>
          <w:tcPr>
            <w:tcW w:w="1530" w:type="dxa"/>
            <w:tcBorders>
              <w:bottom w:val="single" w:sz="4" w:space="0" w:color="000000"/>
            </w:tcBorders>
          </w:tcPr>
          <w:p>
            <w:pPr>
              <w:pStyle w:val="Normal"/>
              <w:widowControl w:val="false"/>
              <w:jc w:val="left"/>
              <w:rPr/>
            </w:pPr>
            <w:r>
              <w:rPr/>
              <w:t>Default value: 3.0</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GLO HW Bias</w:t>
            </w:r>
          </w:p>
        </w:tc>
        <w:tc>
          <w:tcPr>
            <w:tcW w:w="4413" w:type="dxa"/>
            <w:tcBorders>
              <w:top w:val="single" w:sz="4" w:space="0" w:color="000000"/>
              <w:bottom w:val="single" w:sz="4" w:space="0" w:color="000000"/>
            </w:tcBorders>
          </w:tcPr>
          <w:p>
            <w:pPr>
              <w:pStyle w:val="Normal"/>
              <w:widowControl w:val="false"/>
              <w:jc w:val="left"/>
              <w:rPr/>
            </w:pPr>
            <w:r>
              <w:rPr/>
              <w:t>Set relative GLONASS hardware bias in meters per frequency slot. Used only when pos2-gloarmode is set to “autocal” and is used to specify the interchannel bias between two different receiver manufacturers</w:t>
            </w:r>
          </w:p>
        </w:tc>
        <w:tc>
          <w:tcPr>
            <w:tcW w:w="1439"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 arthres2</w:t>
            </w:r>
          </w:p>
        </w:tc>
        <w:tc>
          <w:tcPr>
            <w:tcW w:w="1530" w:type="dxa"/>
            <w:tcBorders>
              <w:top w:val="single" w:sz="4" w:space="0" w:color="000000"/>
              <w:bottom w:val="single" w:sz="4" w:space="0" w:color="000000"/>
            </w:tcBorders>
          </w:tcPr>
          <w:p>
            <w:pPr>
              <w:pStyle w:val="Normal"/>
              <w:widowControl w:val="false"/>
              <w:jc w:val="left"/>
              <w:rPr/>
            </w:pPr>
            <w:r>
              <w:rPr/>
              <w:t>2 Default value: 0.0</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Min Lock / Elevation to Fix Ambiguity</w:t>
            </w:r>
          </w:p>
        </w:tc>
        <w:tc>
          <w:tcPr>
            <w:tcW w:w="4413" w:type="dxa"/>
            <w:tcBorders>
              <w:top w:val="single" w:sz="4" w:space="0" w:color="000000"/>
              <w:bottom w:val="single" w:sz="4" w:space="0" w:color="000000"/>
            </w:tcBorders>
          </w:tcPr>
          <w:p>
            <w:pPr>
              <w:pStyle w:val="Normal"/>
              <w:widowControl w:val="false"/>
              <w:jc w:val="left"/>
              <w:rPr/>
            </w:pPr>
            <w:r>
              <w:rPr/>
              <w:t>Set the minimum lock count and the minimum elevation angle (deg) to fix integer ambiguity. If the lock count or the elevation angle is less than the value, the ambiguity is excluded from the fixed integer vector.</w:t>
            </w:r>
          </w:p>
        </w:tc>
        <w:tc>
          <w:tcPr>
            <w:tcW w:w="1439"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w:t>
            </w:r>
          </w:p>
          <w:p>
            <w:pPr>
              <w:pStyle w:val="Normal"/>
              <w:widowControl w:val="false"/>
              <w:jc w:val="left"/>
              <w:rPr>
                <w:rFonts w:ascii="Courier New" w:hAnsi="Courier New" w:cs="Courier New"/>
                <w:b/>
                <w:b/>
              </w:rPr>
            </w:pPr>
            <w:r>
              <w:rPr>
                <w:rFonts w:cs="Courier New" w:ascii="Courier New" w:hAnsi="Courier New"/>
                <w:b/>
              </w:rPr>
              <w:t>arlockcnt,</w:t>
            </w:r>
          </w:p>
          <w:p>
            <w:pPr>
              <w:pStyle w:val="Normal"/>
              <w:widowControl w:val="false"/>
              <w:jc w:val="left"/>
              <w:rPr>
                <w:rFonts w:ascii="Courier New" w:hAnsi="Courier New" w:cs="Courier New"/>
                <w:b/>
                <w:b/>
              </w:rPr>
            </w:pPr>
            <w:r>
              <w:rPr>
                <w:rFonts w:cs="Courier New" w:ascii="Courier New" w:hAnsi="Courier New"/>
                <w:b/>
              </w:rPr>
              <w:t>arelmask</w:t>
            </w:r>
          </w:p>
        </w:tc>
        <w:tc>
          <w:tcPr>
            <w:tcW w:w="1530" w:type="dxa"/>
            <w:tcBorders>
              <w:top w:val="single" w:sz="4" w:space="0" w:color="000000"/>
              <w:bottom w:val="single" w:sz="4" w:space="0" w:color="000000"/>
            </w:tcBorders>
          </w:tcPr>
          <w:p>
            <w:pPr>
              <w:pStyle w:val="Normal"/>
              <w:widowControl w:val="false"/>
              <w:jc w:val="left"/>
              <w:rPr/>
            </w:pPr>
            <w:r>
              <w:rPr/>
              <w:t>Default value:</w:t>
            </w:r>
          </w:p>
          <w:p>
            <w:pPr>
              <w:pStyle w:val="Normal"/>
              <w:widowControl w:val="false"/>
              <w:jc w:val="left"/>
              <w:rPr/>
            </w:pPr>
            <w:r>
              <w:rPr/>
              <w:t>0, 0</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Min Fix / Elevation to Hold Ambiguity</w:t>
            </w:r>
          </w:p>
        </w:tc>
        <w:tc>
          <w:tcPr>
            <w:tcW w:w="4413" w:type="dxa"/>
            <w:tcBorders>
              <w:top w:val="single" w:sz="4" w:space="0" w:color="000000"/>
              <w:bottom w:val="single" w:sz="4" w:space="0" w:color="000000"/>
            </w:tcBorders>
          </w:tcPr>
          <w:p>
            <w:pPr>
              <w:pStyle w:val="Normal"/>
              <w:widowControl w:val="false"/>
              <w:jc w:val="left"/>
              <w:rPr/>
            </w:pPr>
            <w:r>
              <w:rPr/>
              <w:t>If you select "Fix and Hold" mode for Integer Ambiguity Resolution, set the minimum fix count and the minimum elevation angle (deg) to hold ambiguity.</w:t>
            </w:r>
          </w:p>
        </w:tc>
        <w:tc>
          <w:tcPr>
            <w:tcW w:w="1439"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w:t>
            </w:r>
          </w:p>
          <w:p>
            <w:pPr>
              <w:pStyle w:val="Normal"/>
              <w:widowControl w:val="false"/>
              <w:jc w:val="left"/>
              <w:rPr>
                <w:rFonts w:ascii="Courier New" w:hAnsi="Courier New" w:cs="Courier New"/>
                <w:b/>
                <w:b/>
              </w:rPr>
            </w:pPr>
            <w:r>
              <w:rPr>
                <w:rFonts w:cs="Courier New" w:ascii="Courier New" w:hAnsi="Courier New"/>
                <w:b/>
              </w:rPr>
              <w:t>arminfix,</w:t>
            </w:r>
          </w:p>
          <w:p>
            <w:pPr>
              <w:pStyle w:val="Normal"/>
              <w:widowControl w:val="false"/>
              <w:jc w:val="left"/>
              <w:rPr>
                <w:rFonts w:ascii="Courier New" w:hAnsi="Courier New" w:cs="Courier New"/>
                <w:b/>
                <w:b/>
              </w:rPr>
            </w:pPr>
            <w:r>
              <w:rPr>
                <w:rFonts w:cs="Courier New" w:ascii="Courier New" w:hAnsi="Courier New"/>
                <w:b/>
              </w:rPr>
              <w:t>elmaskhold</w:t>
            </w:r>
          </w:p>
        </w:tc>
        <w:tc>
          <w:tcPr>
            <w:tcW w:w="1530" w:type="dxa"/>
            <w:tcBorders>
              <w:top w:val="single" w:sz="4" w:space="0" w:color="000000"/>
              <w:bottom w:val="single" w:sz="4" w:space="0" w:color="000000"/>
            </w:tcBorders>
          </w:tcPr>
          <w:p>
            <w:pPr>
              <w:pStyle w:val="Normal"/>
              <w:widowControl w:val="false"/>
              <w:jc w:val="left"/>
              <w:rPr/>
            </w:pPr>
            <w:r>
              <w:rPr/>
              <w:t>Default value: 10, 0</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Outage to Reset Ambiguity/ Slip Thres</w:t>
            </w:r>
          </w:p>
        </w:tc>
        <w:tc>
          <w:tcPr>
            <w:tcW w:w="4413" w:type="dxa"/>
            <w:tcBorders>
              <w:top w:val="single" w:sz="4" w:space="0" w:color="000000"/>
              <w:bottom w:val="single" w:sz="4" w:space="0" w:color="000000"/>
            </w:tcBorders>
          </w:tcPr>
          <w:p>
            <w:pPr>
              <w:pStyle w:val="Normal"/>
              <w:widowControl w:val="false"/>
              <w:jc w:val="left"/>
              <w:rPr/>
            </w:pPr>
            <w:r>
              <w:rPr/>
              <w:t>Set the outage count to reset ambiguity. If the data outage count is over the value, the estimated ambiguity is reset to the initial value. And set the cycle-slip threshold (m) of geometry-free LC carrier-phase difference between epochs.</w:t>
            </w:r>
          </w:p>
        </w:tc>
        <w:tc>
          <w:tcPr>
            <w:tcW w:w="1439"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w:t>
            </w:r>
          </w:p>
          <w:p>
            <w:pPr>
              <w:pStyle w:val="Normal"/>
              <w:widowControl w:val="false"/>
              <w:jc w:val="left"/>
              <w:rPr>
                <w:rFonts w:ascii="Courier New" w:hAnsi="Courier New" w:cs="Courier New"/>
                <w:b/>
                <w:b/>
              </w:rPr>
            </w:pPr>
            <w:r>
              <w:rPr>
                <w:rFonts w:cs="Courier New" w:ascii="Courier New" w:hAnsi="Courier New"/>
                <w:b/>
              </w:rPr>
              <w:t>aroutcnt,</w:t>
            </w:r>
          </w:p>
          <w:p>
            <w:pPr>
              <w:pStyle w:val="Normal"/>
              <w:widowControl w:val="false"/>
              <w:jc w:val="left"/>
              <w:rPr>
                <w:rFonts w:ascii="Courier New" w:hAnsi="Courier New" w:cs="Courier New"/>
                <w:b/>
                <w:b/>
              </w:rPr>
            </w:pPr>
            <w:r>
              <w:rPr>
                <w:rFonts w:cs="Courier New" w:ascii="Courier New" w:hAnsi="Courier New"/>
                <w:b/>
              </w:rPr>
              <w:t>pos2-</w:t>
            </w:r>
          </w:p>
          <w:p>
            <w:pPr>
              <w:pStyle w:val="Normal"/>
              <w:widowControl w:val="false"/>
              <w:jc w:val="left"/>
              <w:rPr>
                <w:rFonts w:ascii="Courier New" w:hAnsi="Courier New" w:cs="Courier New"/>
                <w:b/>
                <w:b/>
              </w:rPr>
            </w:pPr>
            <w:r>
              <w:rPr>
                <w:rFonts w:cs="Courier New" w:ascii="Courier New" w:hAnsi="Courier New"/>
                <w:b/>
              </w:rPr>
              <w:t>slipthres</w:t>
            </w:r>
          </w:p>
        </w:tc>
        <w:tc>
          <w:tcPr>
            <w:tcW w:w="1530" w:type="dxa"/>
            <w:tcBorders>
              <w:top w:val="single" w:sz="4" w:space="0" w:color="000000"/>
              <w:bottom w:val="single" w:sz="4" w:space="0" w:color="000000"/>
            </w:tcBorders>
          </w:tcPr>
          <w:p>
            <w:pPr>
              <w:pStyle w:val="Normal"/>
              <w:widowControl w:val="false"/>
              <w:jc w:val="left"/>
              <w:rPr/>
            </w:pPr>
            <w:r>
              <w:rPr/>
              <w:t>Default value:</w:t>
            </w:r>
          </w:p>
          <w:p>
            <w:pPr>
              <w:pStyle w:val="Normal"/>
              <w:widowControl w:val="false"/>
              <w:jc w:val="left"/>
              <w:rPr/>
            </w:pPr>
            <w:r>
              <w:rPr/>
              <w:t>5, 0.05</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Max Age of Differential</w:t>
            </w:r>
          </w:p>
        </w:tc>
        <w:tc>
          <w:tcPr>
            <w:tcW w:w="4413" w:type="dxa"/>
            <w:tcBorders>
              <w:top w:val="single" w:sz="4" w:space="0" w:color="000000"/>
              <w:bottom w:val="single" w:sz="4" w:space="0" w:color="000000"/>
            </w:tcBorders>
          </w:tcPr>
          <w:p>
            <w:pPr>
              <w:pStyle w:val="Normal"/>
              <w:widowControl w:val="false"/>
              <w:jc w:val="left"/>
              <w:rPr/>
            </w:pPr>
            <w:r>
              <w:rPr/>
              <w:t>Set the maximum value of age of differential (s) between the rover and the base station.</w:t>
            </w:r>
          </w:p>
        </w:tc>
        <w:tc>
          <w:tcPr>
            <w:tcW w:w="1439"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w:t>
            </w:r>
          </w:p>
          <w:p>
            <w:pPr>
              <w:pStyle w:val="Normal"/>
              <w:widowControl w:val="false"/>
              <w:jc w:val="left"/>
              <w:rPr>
                <w:rFonts w:ascii="Courier New" w:hAnsi="Courier New" w:cs="Courier New"/>
                <w:b/>
                <w:b/>
              </w:rPr>
            </w:pPr>
            <w:r>
              <w:rPr>
                <w:rFonts w:cs="Courier New" w:ascii="Courier New" w:hAnsi="Courier New"/>
                <w:b/>
              </w:rPr>
              <w:t>maxage</w:t>
            </w:r>
          </w:p>
        </w:tc>
        <w:tc>
          <w:tcPr>
            <w:tcW w:w="1530" w:type="dxa"/>
            <w:tcBorders>
              <w:top w:val="single" w:sz="4" w:space="0" w:color="000000"/>
              <w:bottom w:val="single" w:sz="4" w:space="0" w:color="000000"/>
            </w:tcBorders>
          </w:tcPr>
          <w:p>
            <w:pPr>
              <w:pStyle w:val="Normal"/>
              <w:widowControl w:val="false"/>
              <w:jc w:val="left"/>
              <w:rPr/>
            </w:pPr>
            <w:r>
              <w:rPr/>
              <w:t>Default value: 30</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Sync Solution</w:t>
            </w:r>
          </w:p>
        </w:tc>
        <w:tc>
          <w:tcPr>
            <w:tcW w:w="4413" w:type="dxa"/>
            <w:tcBorders>
              <w:top w:val="single" w:sz="4" w:space="0" w:color="000000"/>
              <w:bottom w:val="single" w:sz="4" w:space="0" w:color="000000"/>
            </w:tcBorders>
          </w:tcPr>
          <w:p>
            <w:pPr>
              <w:pStyle w:val="Normal"/>
              <w:widowControl w:val="false"/>
              <w:jc w:val="left"/>
              <w:rPr/>
            </w:pPr>
            <w:r>
              <w:rPr/>
              <w:t>Set time synchronization mode of solutions:</w:t>
            </w:r>
          </w:p>
          <w:p>
            <w:pPr>
              <w:pStyle w:val="Normal"/>
              <w:widowControl w:val="false"/>
              <w:jc w:val="left"/>
              <w:rPr/>
            </w:pPr>
            <w:r>
              <w:rPr/>
              <w:t>- OFF: Minimum latency mode. The solution is output</w:t>
            </w:r>
          </w:p>
          <w:p>
            <w:pPr>
              <w:pStyle w:val="Normal"/>
              <w:widowControl w:val="false"/>
              <w:jc w:val="left"/>
              <w:rPr/>
            </w:pPr>
            <w:r>
              <w:rPr/>
              <w:t xml:space="preserve">  </w:t>
            </w:r>
            <w:r>
              <w:rPr/>
              <w:t>soon after rover data input. The delayed base station</w:t>
            </w:r>
          </w:p>
          <w:p>
            <w:pPr>
              <w:pStyle w:val="Normal"/>
              <w:widowControl w:val="false"/>
              <w:jc w:val="left"/>
              <w:rPr/>
            </w:pPr>
            <w:r>
              <w:rPr/>
              <w:t xml:space="preserve">  </w:t>
            </w:r>
            <w:r>
              <w:rPr/>
              <w:t>or correction data are extrapolated to the rover time.</w:t>
            </w:r>
          </w:p>
          <w:p>
            <w:pPr>
              <w:pStyle w:val="Normal"/>
              <w:widowControl w:val="false"/>
              <w:jc w:val="left"/>
              <w:rPr/>
            </w:pPr>
            <w:r>
              <w:rPr/>
              <w:t>- ON: Matched solution mode. The solution is output</w:t>
            </w:r>
          </w:p>
          <w:p>
            <w:pPr>
              <w:pStyle w:val="Normal"/>
              <w:widowControl w:val="false"/>
              <w:jc w:val="left"/>
              <w:rPr/>
            </w:pPr>
            <w:r>
              <w:rPr/>
              <w:t xml:space="preserve">  </w:t>
            </w:r>
            <w:r>
              <w:rPr/>
              <w:t>after both rover data and base station or correction</w:t>
            </w:r>
          </w:p>
          <w:p>
            <w:pPr>
              <w:pStyle w:val="Normal"/>
              <w:widowControl w:val="false"/>
              <w:jc w:val="left"/>
              <w:rPr/>
            </w:pPr>
            <w:r>
              <w:rPr/>
              <w:t xml:space="preserve">  </w:t>
            </w:r>
            <w:r>
              <w:rPr/>
              <w:t>data prepared. The solution time may be behind the</w:t>
            </w:r>
          </w:p>
          <w:p>
            <w:pPr>
              <w:pStyle w:val="Normal"/>
              <w:widowControl w:val="false"/>
              <w:jc w:val="left"/>
              <w:rPr/>
            </w:pPr>
            <w:r>
              <w:rPr/>
              <w:t xml:space="preserve">  </w:t>
            </w:r>
            <w:r>
              <w:rPr/>
              <w:t>rover time with a certain delay.</w:t>
            </w:r>
          </w:p>
        </w:tc>
        <w:tc>
          <w:tcPr>
            <w:tcW w:w="1439"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w:t>
            </w:r>
          </w:p>
          <w:p>
            <w:pPr>
              <w:pStyle w:val="Normal"/>
              <w:widowControl w:val="false"/>
              <w:jc w:val="left"/>
              <w:rPr>
                <w:rFonts w:ascii="Courier New" w:hAnsi="Courier New" w:cs="Courier New"/>
                <w:b/>
                <w:b/>
              </w:rPr>
            </w:pPr>
            <w:r>
              <w:rPr>
                <w:rFonts w:cs="Courier New" w:ascii="Courier New" w:hAnsi="Courier New"/>
                <w:b/>
              </w:rPr>
              <w:t>syncsol</w:t>
            </w:r>
          </w:p>
        </w:tc>
        <w:tc>
          <w:tcPr>
            <w:tcW w:w="1530" w:type="dxa"/>
            <w:tcBorders>
              <w:top w:val="single" w:sz="4" w:space="0" w:color="000000"/>
              <w:bottom w:val="single" w:sz="4" w:space="0" w:color="000000"/>
            </w:tcBorders>
          </w:tcPr>
          <w:p>
            <w:pPr>
              <w:pStyle w:val="Normal"/>
              <w:widowControl w:val="false"/>
              <w:jc w:val="left"/>
              <w:rPr/>
            </w:pPr>
            <w:r>
              <w:rPr/>
              <w:t>N/A to RTKPOST and Single mode</w:t>
            </w:r>
          </w:p>
          <w:p>
            <w:pPr>
              <w:pStyle w:val="Normal"/>
              <w:widowControl w:val="false"/>
              <w:jc w:val="left"/>
              <w:rPr/>
            </w:pPr>
            <w:r>
              <w:rPr/>
              <w:t>Default value: OFF</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Reject Threshold</w:t>
            </w:r>
          </w:p>
          <w:p>
            <w:pPr>
              <w:pStyle w:val="Normal"/>
              <w:widowControl w:val="false"/>
              <w:jc w:val="left"/>
              <w:rPr/>
            </w:pPr>
            <w:r>
              <w:rPr/>
              <w:t>of GDOP/</w:t>
            </w:r>
          </w:p>
          <w:p>
            <w:pPr>
              <w:pStyle w:val="Normal"/>
              <w:widowControl w:val="false"/>
              <w:jc w:val="left"/>
              <w:rPr/>
            </w:pPr>
            <w:r>
              <w:rPr/>
              <w:t>Innov.</w:t>
            </w:r>
          </w:p>
        </w:tc>
        <w:tc>
          <w:tcPr>
            <w:tcW w:w="4413" w:type="dxa"/>
            <w:tcBorders>
              <w:top w:val="single" w:sz="4" w:space="0" w:color="000000"/>
              <w:bottom w:val="single" w:sz="4" w:space="0" w:color="000000"/>
            </w:tcBorders>
          </w:tcPr>
          <w:p>
            <w:pPr>
              <w:pStyle w:val="Normal"/>
              <w:widowControl w:val="false"/>
              <w:jc w:val="left"/>
              <w:rPr/>
            </w:pPr>
            <w:r>
              <w:rPr/>
              <w:t>Set the reject threshold of GDOP and kalman filter innovations (m). If the GDOP or the carrier phase innovation is over the value, the observable is excluded for the estimation process as an outlier.  The  innovation threshold is multiplied by the carrier phase/pseudorange error ratio to generate the threshold for pseudorange innovations.</w:t>
            </w:r>
          </w:p>
        </w:tc>
        <w:tc>
          <w:tcPr>
            <w:tcW w:w="1439"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w:t>
            </w:r>
          </w:p>
          <w:p>
            <w:pPr>
              <w:pStyle w:val="Normal"/>
              <w:widowControl w:val="false"/>
              <w:jc w:val="left"/>
              <w:rPr>
                <w:rFonts w:ascii="Courier New" w:hAnsi="Courier New" w:cs="Courier New"/>
                <w:b/>
                <w:b/>
              </w:rPr>
            </w:pPr>
            <w:r>
              <w:rPr>
                <w:rFonts w:cs="Courier New" w:ascii="Courier New" w:hAnsi="Courier New"/>
                <w:b/>
              </w:rPr>
              <w:t>rejgdop,</w:t>
            </w:r>
          </w:p>
          <w:p>
            <w:pPr>
              <w:pStyle w:val="Normal"/>
              <w:widowControl w:val="false"/>
              <w:jc w:val="left"/>
              <w:rPr>
                <w:rFonts w:ascii="Courier New" w:hAnsi="Courier New" w:cs="Courier New"/>
                <w:b/>
                <w:b/>
              </w:rPr>
            </w:pPr>
            <w:r>
              <w:rPr>
                <w:rFonts w:cs="Courier New" w:ascii="Courier New" w:hAnsi="Courier New"/>
                <w:b/>
              </w:rPr>
              <w:t>rejionno</w:t>
            </w:r>
          </w:p>
          <w:p>
            <w:pPr>
              <w:pStyle w:val="Normal"/>
              <w:widowControl w:val="false"/>
              <w:jc w:val="left"/>
              <w:rPr>
                <w:rFonts w:ascii="Courier New" w:hAnsi="Courier New" w:cs="Courier New"/>
                <w:b/>
                <w:b/>
              </w:rPr>
            </w:pPr>
            <w:r>
              <w:rPr>
                <w:rFonts w:cs="Courier New" w:ascii="Courier New" w:hAnsi="Courier New"/>
                <w:b/>
              </w:rPr>
            </w:r>
          </w:p>
        </w:tc>
        <w:tc>
          <w:tcPr>
            <w:tcW w:w="1530" w:type="dxa"/>
            <w:tcBorders>
              <w:top w:val="single" w:sz="4" w:space="0" w:color="000000"/>
              <w:bottom w:val="single" w:sz="4" w:space="0" w:color="000000"/>
            </w:tcBorders>
          </w:tcPr>
          <w:p>
            <w:pPr>
              <w:pStyle w:val="Normal"/>
              <w:widowControl w:val="false"/>
              <w:jc w:val="left"/>
              <w:rPr/>
            </w:pPr>
            <w:r>
              <w:rPr/>
              <w:t>Default value: 30, 1.0</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Max # of AR Iter</w:t>
            </w:r>
          </w:p>
        </w:tc>
        <w:tc>
          <w:tcPr>
            <w:tcW w:w="4413" w:type="dxa"/>
            <w:tcBorders>
              <w:top w:val="single" w:sz="4" w:space="0" w:color="000000"/>
              <w:bottom w:val="single" w:sz="4" w:space="0" w:color="000000"/>
            </w:tcBorders>
          </w:tcPr>
          <w:p>
            <w:pPr>
              <w:pStyle w:val="Normal"/>
              <w:widowControl w:val="false"/>
              <w:jc w:val="left"/>
              <w:rPr/>
            </w:pPr>
            <w:r>
              <w:rPr/>
              <w:t>Currently not used in the Demo5 version</w:t>
            </w:r>
          </w:p>
        </w:tc>
        <w:tc>
          <w:tcPr>
            <w:tcW w:w="1439"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 armaxiter</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7" w:type="dxa"/>
            <w:tcBorders>
              <w:bottom w:val="single" w:sz="4" w:space="0" w:color="000000"/>
            </w:tcBorders>
          </w:tcPr>
          <w:p>
            <w:pPr>
              <w:pStyle w:val="Normal"/>
              <w:widowControl w:val="false"/>
              <w:jc w:val="left"/>
              <w:rPr/>
            </w:pPr>
            <w:r>
              <w:rPr/>
              <w:t># of Filter Iter</w:t>
            </w:r>
          </w:p>
        </w:tc>
        <w:tc>
          <w:tcPr>
            <w:tcW w:w="4413" w:type="dxa"/>
            <w:tcBorders>
              <w:bottom w:val="single" w:sz="4" w:space="0" w:color="000000"/>
            </w:tcBorders>
          </w:tcPr>
          <w:p>
            <w:pPr>
              <w:pStyle w:val="Normal"/>
              <w:widowControl w:val="false"/>
              <w:jc w:val="left"/>
              <w:rPr/>
            </w:pPr>
            <w:r>
              <w:rPr/>
              <w:t>Set the number of iteration in the measurement update of the estimation filter. If the baseline length is very short like 1 m, the iteration may be effective to handle the nonlinearity of measurement equation.</w:t>
            </w:r>
          </w:p>
        </w:tc>
        <w:tc>
          <w:tcPr>
            <w:tcW w:w="1439" w:type="dxa"/>
            <w:tcBorders>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w:t>
            </w:r>
          </w:p>
          <w:p>
            <w:pPr>
              <w:pStyle w:val="Normal"/>
              <w:widowControl w:val="false"/>
              <w:jc w:val="left"/>
              <w:rPr>
                <w:rFonts w:ascii="Courier New" w:hAnsi="Courier New" w:cs="Courier New"/>
                <w:b/>
                <w:b/>
              </w:rPr>
            </w:pPr>
            <w:r>
              <w:rPr>
                <w:rFonts w:cs="Courier New" w:ascii="Courier New" w:hAnsi="Courier New"/>
                <w:b/>
              </w:rPr>
              <w:t>niter</w:t>
            </w:r>
          </w:p>
        </w:tc>
        <w:tc>
          <w:tcPr>
            <w:tcW w:w="1530" w:type="dxa"/>
            <w:tcBorders>
              <w:bottom w:val="single" w:sz="4" w:space="0" w:color="000000"/>
            </w:tcBorders>
          </w:tcPr>
          <w:p>
            <w:pPr>
              <w:pStyle w:val="Normal"/>
              <w:widowControl w:val="false"/>
              <w:jc w:val="left"/>
              <w:rPr/>
            </w:pPr>
            <w:r>
              <w:rPr/>
              <w:t>Default value: 1</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Baseline Length</w:t>
            </w:r>
          </w:p>
          <w:p>
            <w:pPr>
              <w:pStyle w:val="Normal"/>
              <w:widowControl w:val="false"/>
              <w:jc w:val="left"/>
              <w:rPr/>
            </w:pPr>
            <w:r>
              <w:rPr/>
              <w:t>Constraint</w:t>
            </w:r>
          </w:p>
        </w:tc>
        <w:tc>
          <w:tcPr>
            <w:tcW w:w="4413" w:type="dxa"/>
            <w:tcBorders>
              <w:top w:val="single" w:sz="4" w:space="0" w:color="000000"/>
              <w:bottom w:val="single" w:sz="4" w:space="0" w:color="000000"/>
            </w:tcBorders>
          </w:tcPr>
          <w:p>
            <w:pPr>
              <w:pStyle w:val="Normal"/>
              <w:widowControl w:val="false"/>
              <w:jc w:val="left"/>
              <w:rPr/>
            </w:pPr>
            <w:r>
              <w:rPr/>
              <w:t>If Moving-Base mode, check and set the constraint of the baseline length. Fill in the length in m and the standard deviation (m) of the constraint.</w:t>
            </w:r>
          </w:p>
        </w:tc>
        <w:tc>
          <w:tcPr>
            <w:tcW w:w="1439"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w:t>
            </w:r>
          </w:p>
          <w:p>
            <w:pPr>
              <w:pStyle w:val="Normal"/>
              <w:widowControl w:val="false"/>
              <w:jc w:val="left"/>
              <w:rPr>
                <w:rFonts w:ascii="Courier New" w:hAnsi="Courier New" w:cs="Courier New"/>
                <w:b/>
                <w:b/>
              </w:rPr>
            </w:pPr>
            <w:r>
              <w:rPr>
                <w:rFonts w:cs="Courier New" w:ascii="Courier New" w:hAnsi="Courier New"/>
                <w:b/>
              </w:rPr>
              <w:t>baselen,</w:t>
            </w:r>
          </w:p>
          <w:p>
            <w:pPr>
              <w:pStyle w:val="Normal"/>
              <w:widowControl w:val="false"/>
              <w:jc w:val="left"/>
              <w:rPr>
                <w:rFonts w:ascii="Courier New" w:hAnsi="Courier New" w:cs="Courier New"/>
                <w:b/>
                <w:b/>
              </w:rPr>
            </w:pPr>
            <w:r>
              <w:rPr>
                <w:rFonts w:cs="Courier New" w:ascii="Courier New" w:hAnsi="Courier New"/>
                <w:b/>
              </w:rPr>
              <w:t>basesig</w:t>
            </w:r>
          </w:p>
        </w:tc>
        <w:tc>
          <w:tcPr>
            <w:tcW w:w="1530" w:type="dxa"/>
            <w:tcBorders>
              <w:top w:val="single" w:sz="4" w:space="0" w:color="000000"/>
              <w:bottom w:val="single" w:sz="4" w:space="0" w:color="000000"/>
            </w:tcBorders>
          </w:tcPr>
          <w:p>
            <w:pPr>
              <w:pStyle w:val="Normal"/>
              <w:widowControl w:val="false"/>
              <w:jc w:val="left"/>
              <w:rPr/>
            </w:pPr>
            <w:r>
              <w:rPr/>
              <w:t>Default value: 0.0</w:t>
            </w:r>
          </w:p>
        </w:tc>
      </w:tr>
      <w:tr>
        <w:trPr>
          <w:cantSplit w:val="true"/>
        </w:trPr>
        <w:tc>
          <w:tcPr>
            <w:tcW w:w="1347" w:type="dxa"/>
            <w:tcBorders>
              <w:bottom w:val="single" w:sz="4" w:space="0" w:color="000000"/>
            </w:tcBorders>
          </w:tcPr>
          <w:p>
            <w:pPr>
              <w:pStyle w:val="Normal"/>
              <w:widowControl w:val="false"/>
              <w:jc w:val="left"/>
              <w:rPr/>
            </w:pPr>
            <w:r>
              <w:rPr/>
              <w:t>Min Fix Sats Min Hold Sats</w:t>
            </w:r>
          </w:p>
        </w:tc>
        <w:tc>
          <w:tcPr>
            <w:tcW w:w="4413" w:type="dxa"/>
            <w:tcBorders>
              <w:bottom w:val="single" w:sz="4" w:space="0" w:color="000000"/>
            </w:tcBorders>
          </w:tcPr>
          <w:p>
            <w:pPr>
              <w:pStyle w:val="Normal"/>
              <w:widowControl w:val="false"/>
              <w:jc w:val="left"/>
              <w:rPr/>
            </w:pPr>
            <w:r>
              <w:rPr/>
              <w:t>Minimum ambiguities required for fix /</w:t>
            </w:r>
          </w:p>
          <w:p>
            <w:pPr>
              <w:pStyle w:val="Normal"/>
              <w:widowControl w:val="false"/>
              <w:jc w:val="left"/>
              <w:rPr/>
            </w:pPr>
            <w:r>
              <w:rPr/>
              <w:t>Minimum ambiguities required for hold</w:t>
            </w:r>
          </w:p>
        </w:tc>
        <w:tc>
          <w:tcPr>
            <w:tcW w:w="1439" w:type="dxa"/>
            <w:tcBorders>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 minfixsat, pos2- minholdsats</w:t>
            </w:r>
          </w:p>
        </w:tc>
        <w:tc>
          <w:tcPr>
            <w:tcW w:w="1530" w:type="dxa"/>
            <w:tcBorders>
              <w:bottom w:val="single" w:sz="4" w:space="0" w:color="000000"/>
            </w:tcBorders>
          </w:tcPr>
          <w:p>
            <w:pPr>
              <w:pStyle w:val="Normal"/>
              <w:widowControl w:val="false"/>
              <w:jc w:val="left"/>
              <w:rPr/>
            </w:pPr>
            <w:r>
              <w:rPr/>
              <w:t>Default value:</w:t>
            </w:r>
          </w:p>
          <w:p>
            <w:pPr>
              <w:pStyle w:val="Normal"/>
              <w:widowControl w:val="false"/>
              <w:jc w:val="left"/>
              <w:rPr/>
            </w:pPr>
            <w:r>
              <w:rPr/>
              <w:t>4, 5</w:t>
            </w:r>
          </w:p>
        </w:tc>
      </w:tr>
      <w:tr>
        <w:trPr>
          <w:cantSplit w:val="true"/>
        </w:trPr>
        <w:tc>
          <w:tcPr>
            <w:tcW w:w="1347" w:type="dxa"/>
            <w:tcBorders>
              <w:bottom w:val="single" w:sz="4" w:space="0" w:color="000000"/>
            </w:tcBorders>
          </w:tcPr>
          <w:p>
            <w:pPr>
              <w:pStyle w:val="Normal"/>
              <w:widowControl w:val="false"/>
              <w:jc w:val="left"/>
              <w:rPr/>
            </w:pPr>
            <w:r>
              <w:rPr/>
              <w:t>Min Drop Sats</w:t>
            </w:r>
          </w:p>
        </w:tc>
        <w:tc>
          <w:tcPr>
            <w:tcW w:w="4413" w:type="dxa"/>
            <w:tcBorders>
              <w:bottom w:val="single" w:sz="4" w:space="0" w:color="000000"/>
            </w:tcBorders>
          </w:tcPr>
          <w:p>
            <w:pPr>
              <w:pStyle w:val="Normal"/>
              <w:widowControl w:val="false"/>
              <w:jc w:val="left"/>
              <w:rPr/>
            </w:pPr>
            <w:r>
              <w:rPr/>
              <w:t>Minimum ambiguities required to enable exclusion of a single satellite from ambiguity resolution each epoch</w:t>
            </w:r>
          </w:p>
        </w:tc>
        <w:tc>
          <w:tcPr>
            <w:tcW w:w="1439" w:type="dxa"/>
            <w:tcBorders>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 mindropsats</w:t>
            </w:r>
          </w:p>
        </w:tc>
        <w:tc>
          <w:tcPr>
            <w:tcW w:w="1530" w:type="dxa"/>
            <w:tcBorders>
              <w:bottom w:val="single" w:sz="4" w:space="0" w:color="000000"/>
            </w:tcBorders>
          </w:tcPr>
          <w:p>
            <w:pPr>
              <w:pStyle w:val="Normal"/>
              <w:widowControl w:val="false"/>
              <w:jc w:val="left"/>
              <w:rPr/>
            </w:pPr>
            <w:r>
              <w:rPr/>
              <w:t>Default value: 10</w:t>
            </w:r>
          </w:p>
        </w:tc>
      </w:tr>
      <w:tr>
        <w:trPr>
          <w:cantSplit w:val="true"/>
        </w:trPr>
        <w:tc>
          <w:tcPr>
            <w:tcW w:w="1347" w:type="dxa"/>
            <w:tcBorders>
              <w:bottom w:val="single" w:sz="4" w:space="0" w:color="000000"/>
            </w:tcBorders>
          </w:tcPr>
          <w:p>
            <w:pPr>
              <w:pStyle w:val="Normal"/>
              <w:widowControl w:val="false"/>
              <w:jc w:val="left"/>
              <w:rPr/>
            </w:pPr>
            <w:r>
              <w:rPr/>
              <w:t>Use Rcv StdDevs</w:t>
            </w:r>
          </w:p>
        </w:tc>
        <w:tc>
          <w:tcPr>
            <w:tcW w:w="4413" w:type="dxa"/>
            <w:tcBorders>
              <w:bottom w:val="single" w:sz="4" w:space="0" w:color="000000"/>
            </w:tcBorders>
          </w:tcPr>
          <w:p>
            <w:pPr>
              <w:pStyle w:val="Normal"/>
              <w:widowControl w:val="false"/>
              <w:jc w:val="left"/>
              <w:rPr/>
            </w:pPr>
            <w:r>
              <w:rPr/>
              <w:t>Variances for the raw pseudorange and phase observations based on the stdev of the measurements as reported by the receiver instead of SNR or elevation (ON/OFF) (exerimental: u-blox only)</w:t>
            </w:r>
          </w:p>
        </w:tc>
        <w:tc>
          <w:tcPr>
            <w:tcW w:w="1439" w:type="dxa"/>
            <w:tcBorders>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 rcvstds</w:t>
            </w:r>
          </w:p>
        </w:tc>
        <w:tc>
          <w:tcPr>
            <w:tcW w:w="1530" w:type="dxa"/>
            <w:tcBorders>
              <w:bottom w:val="single" w:sz="4" w:space="0" w:color="000000"/>
            </w:tcBorders>
          </w:tcPr>
          <w:p>
            <w:pPr>
              <w:pStyle w:val="Normal"/>
              <w:widowControl w:val="false"/>
              <w:jc w:val="left"/>
              <w:rPr/>
            </w:pPr>
            <w:r>
              <w:rPr/>
              <w:t>Default value: OFF</w:t>
            </w:r>
          </w:p>
        </w:tc>
      </w:tr>
      <w:tr>
        <w:trPr>
          <w:cantSplit w:val="true"/>
        </w:trPr>
        <w:tc>
          <w:tcPr>
            <w:tcW w:w="1347" w:type="dxa"/>
            <w:tcBorders>
              <w:bottom w:val="single" w:sz="4" w:space="0" w:color="000000"/>
            </w:tcBorders>
          </w:tcPr>
          <w:p>
            <w:pPr>
              <w:pStyle w:val="Normal"/>
              <w:widowControl w:val="false"/>
              <w:jc w:val="left"/>
              <w:rPr/>
            </w:pPr>
            <w:r>
              <w:rPr/>
              <w:t>Max Pos Var for AR</w:t>
            </w:r>
          </w:p>
        </w:tc>
        <w:tc>
          <w:tcPr>
            <w:tcW w:w="4413" w:type="dxa"/>
            <w:tcBorders>
              <w:bottom w:val="single" w:sz="4" w:space="0" w:color="000000"/>
            </w:tcBorders>
          </w:tcPr>
          <w:p>
            <w:pPr>
              <w:pStyle w:val="Normal"/>
              <w:widowControl w:val="false"/>
              <w:jc w:val="left"/>
              <w:rPr/>
            </w:pPr>
            <w:r>
              <w:rPr/>
              <w:t>Ambiguity resolution delayed until variance of the position states reaches this threshold to minimize false fixes</w:t>
            </w:r>
          </w:p>
        </w:tc>
        <w:tc>
          <w:tcPr>
            <w:tcW w:w="1439" w:type="dxa"/>
            <w:tcBorders>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 arthres1</w:t>
            </w:r>
          </w:p>
        </w:tc>
        <w:tc>
          <w:tcPr>
            <w:tcW w:w="1530" w:type="dxa"/>
            <w:tcBorders>
              <w:bottom w:val="single" w:sz="4" w:space="0" w:color="000000"/>
            </w:tcBorders>
          </w:tcPr>
          <w:p>
            <w:pPr>
              <w:pStyle w:val="Normal"/>
              <w:widowControl w:val="false"/>
              <w:jc w:val="left"/>
              <w:rPr/>
            </w:pPr>
            <w:r>
              <w:rPr/>
              <w:t>Default value: 0.25</w:t>
            </w:r>
          </w:p>
        </w:tc>
      </w:tr>
      <w:tr>
        <w:trPr>
          <w:cantSplit w:val="true"/>
        </w:trPr>
        <w:tc>
          <w:tcPr>
            <w:tcW w:w="1347" w:type="dxa"/>
            <w:tcBorders>
              <w:bottom w:val="single" w:sz="4" w:space="0" w:color="000000"/>
            </w:tcBorders>
          </w:tcPr>
          <w:p>
            <w:pPr>
              <w:pStyle w:val="Normal"/>
              <w:widowControl w:val="false"/>
              <w:jc w:val="left"/>
              <w:rPr/>
            </w:pPr>
            <w:r>
              <w:rPr/>
              <w:t>AR Filter</w:t>
            </w:r>
          </w:p>
        </w:tc>
        <w:tc>
          <w:tcPr>
            <w:tcW w:w="4413" w:type="dxa"/>
            <w:tcBorders>
              <w:bottom w:val="single" w:sz="4" w:space="0" w:color="000000"/>
            </w:tcBorders>
          </w:tcPr>
          <w:p>
            <w:pPr>
              <w:pStyle w:val="Normal"/>
              <w:widowControl w:val="false"/>
              <w:jc w:val="left"/>
              <w:rPr/>
            </w:pPr>
            <w:r>
              <w:rPr/>
              <w:t>Require AR qualification of new or returning satellites after cycle slip (ON/OFF)</w:t>
            </w:r>
          </w:p>
        </w:tc>
        <w:tc>
          <w:tcPr>
            <w:tcW w:w="1439" w:type="dxa"/>
            <w:tcBorders>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pos2-arfilter</w:t>
            </w:r>
          </w:p>
        </w:tc>
        <w:tc>
          <w:tcPr>
            <w:tcW w:w="1530" w:type="dxa"/>
            <w:tcBorders>
              <w:bottom w:val="single" w:sz="4" w:space="0" w:color="000000"/>
            </w:tcBorders>
          </w:tcPr>
          <w:p>
            <w:pPr>
              <w:pStyle w:val="Normal"/>
              <w:widowControl w:val="false"/>
              <w:jc w:val="left"/>
              <w:rPr/>
            </w:pPr>
            <w:r>
              <w:rPr/>
              <w:t>Default value: ON</w:t>
            </w:r>
          </w:p>
        </w:tc>
      </w:tr>
      <w:tr>
        <w:trPr>
          <w:cantSplit w:val="true"/>
        </w:trPr>
        <w:tc>
          <w:tcPr>
            <w:tcW w:w="1347" w:type="dxa"/>
            <w:tcBorders>
              <w:bottom w:val="single" w:sz="4" w:space="0" w:color="000000"/>
            </w:tcBorders>
          </w:tcPr>
          <w:p>
            <w:pPr>
              <w:pStyle w:val="Normal"/>
              <w:widowControl w:val="false"/>
              <w:jc w:val="left"/>
              <w:rPr/>
            </w:pPr>
            <w:r>
              <w:rPr/>
              <w:t>Hold Amb Var</w:t>
            </w:r>
          </w:p>
        </w:tc>
        <w:tc>
          <w:tcPr>
            <w:tcW w:w="4413" w:type="dxa"/>
            <w:tcBorders>
              <w:bottom w:val="single" w:sz="4" w:space="0" w:color="000000"/>
            </w:tcBorders>
          </w:tcPr>
          <w:p>
            <w:pPr>
              <w:pStyle w:val="Normal"/>
              <w:widowControl w:val="false"/>
              <w:jc w:val="left"/>
              <w:rPr/>
            </w:pPr>
            <w:r>
              <w:rPr/>
              <w:t>Set variance for ambiguity hold feedback (acts as inverse ambiguity tracking gain)</w:t>
            </w:r>
          </w:p>
        </w:tc>
        <w:tc>
          <w:tcPr>
            <w:tcW w:w="1439" w:type="dxa"/>
            <w:tcBorders>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 varholdamb</w:t>
            </w:r>
          </w:p>
        </w:tc>
        <w:tc>
          <w:tcPr>
            <w:tcW w:w="1530" w:type="dxa"/>
            <w:tcBorders>
              <w:bottom w:val="single" w:sz="4" w:space="0" w:color="000000"/>
            </w:tcBorders>
          </w:tcPr>
          <w:p>
            <w:pPr>
              <w:pStyle w:val="Normal"/>
              <w:widowControl w:val="false"/>
              <w:jc w:val="left"/>
              <w:rPr/>
            </w:pPr>
            <w:r>
              <w:rPr/>
              <w:t>Default value: 0.1</w:t>
            </w:r>
          </w:p>
        </w:tc>
      </w:tr>
      <w:tr>
        <w:trPr>
          <w:cantSplit w:val="true"/>
        </w:trPr>
        <w:tc>
          <w:tcPr>
            <w:tcW w:w="1347" w:type="dxa"/>
            <w:tcBorders>
              <w:bottom w:val="single" w:sz="4" w:space="0" w:color="000000"/>
            </w:tcBorders>
          </w:tcPr>
          <w:p>
            <w:pPr>
              <w:pStyle w:val="Normal"/>
              <w:widowControl w:val="false"/>
              <w:jc w:val="left"/>
              <w:rPr/>
            </w:pPr>
            <w:r>
              <w:rPr/>
              <w:t>Hold Amb Gain</w:t>
            </w:r>
          </w:p>
        </w:tc>
        <w:tc>
          <w:tcPr>
            <w:tcW w:w="4413" w:type="dxa"/>
            <w:tcBorders>
              <w:bottom w:val="single" w:sz="4" w:space="0" w:color="000000"/>
            </w:tcBorders>
          </w:tcPr>
          <w:p>
            <w:pPr>
              <w:pStyle w:val="Normal"/>
              <w:widowControl w:val="false"/>
              <w:jc w:val="left"/>
              <w:rPr/>
            </w:pPr>
            <w:r>
              <w:rPr/>
              <w:t>Gain for GLONASS IF bias nulls when using GLONASS “Fix and Hold” AR mode</w:t>
            </w:r>
          </w:p>
        </w:tc>
        <w:tc>
          <w:tcPr>
            <w:tcW w:w="1439" w:type="dxa"/>
            <w:tcBorders>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 gainholdamb</w:t>
            </w:r>
          </w:p>
        </w:tc>
        <w:tc>
          <w:tcPr>
            <w:tcW w:w="1530" w:type="dxa"/>
            <w:tcBorders>
              <w:bottom w:val="single" w:sz="4" w:space="0" w:color="000000"/>
            </w:tcBorders>
          </w:tcPr>
          <w:p>
            <w:pPr>
              <w:pStyle w:val="Normal"/>
              <w:widowControl w:val="false"/>
              <w:jc w:val="left"/>
              <w:rPr/>
            </w:pPr>
            <w:r>
              <w:rPr/>
              <w:t>Default value: 0.01</w:t>
            </w:r>
          </w:p>
        </w:tc>
      </w:tr>
    </w:tbl>
    <w:p>
      <w:pPr>
        <w:pStyle w:val="NormalIndent"/>
        <w:ind w:left="0" w:hanging="0"/>
        <w:rPr/>
      </w:pPr>
      <w:r>
        <w:rPr/>
      </w:r>
    </w:p>
    <w:p>
      <w:pPr>
        <w:pStyle w:val="Normal"/>
        <w:widowControl/>
        <w:tabs>
          <w:tab w:val="clear" w:pos="340"/>
        </w:tabs>
        <w:jc w:val="left"/>
        <w:rPr/>
      </w:pPr>
      <w:r>
        <w:rPr/>
      </w:r>
      <w:r>
        <w:br w:type="page"/>
      </w:r>
    </w:p>
    <w:p>
      <w:pPr>
        <w:pStyle w:val="NormalIndent"/>
        <w:numPr>
          <w:ilvl w:val="0"/>
          <w:numId w:val="24"/>
        </w:numPr>
        <w:rPr>
          <w:b/>
          <w:b/>
          <w:bCs/>
        </w:rPr>
      </w:pPr>
      <w:r>
        <w:rPr>
          <w:b/>
          <w:bCs/>
        </w:rPr>
        <w:t>Output</w:t>
      </w:r>
    </w:p>
    <w:p>
      <w:pPr>
        <w:pStyle w:val="NormalIndent"/>
        <w:ind w:left="0" w:hanging="0"/>
        <w:rPr/>
      </w:pPr>
      <w:r>
        <w:rPr/>
      </w:r>
    </w:p>
    <w:p>
      <w:pPr>
        <w:pStyle w:val="NormalIndent"/>
        <w:ind w:left="0" w:hanging="0"/>
        <w:jc w:val="center"/>
        <w:rPr/>
      </w:pPr>
      <w:r>
        <w:rPr/>
        <w:drawing>
          <wp:inline distT="0" distB="0" distL="0" distR="0">
            <wp:extent cx="3253740" cy="2526665"/>
            <wp:effectExtent l="0" t="0" r="0" b="0"/>
            <wp:docPr id="101" name="図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図 55" descr=""/>
                    <pic:cNvPicPr>
                      <a:picLocks noChangeAspect="1" noChangeArrowheads="1"/>
                    </pic:cNvPicPr>
                  </pic:nvPicPr>
                  <pic:blipFill>
                    <a:blip r:embed="rId67"/>
                    <a:stretch>
                      <a:fillRect/>
                    </a:stretch>
                  </pic:blipFill>
                  <pic:spPr bwMode="auto">
                    <a:xfrm>
                      <a:off x="0" y="0"/>
                      <a:ext cx="3253740" cy="2526665"/>
                    </a:xfrm>
                    <a:prstGeom prst="rect">
                      <a:avLst/>
                    </a:prstGeom>
                  </pic:spPr>
                </pic:pic>
              </a:graphicData>
            </a:graphic>
          </wp:inline>
        </w:drawing>
      </w:r>
    </w:p>
    <w:p>
      <w:pPr>
        <w:pStyle w:val="NormalIndent"/>
        <w:ind w:left="0" w:hanging="0"/>
        <w:jc w:val="center"/>
        <w:rPr/>
      </w:pPr>
      <w:r>
        <w:rPr/>
        <w:t>Figure 3.5-3   Options Dialog (Output) of RTKNAVI and RTKPOST</w:t>
      </w:r>
    </w:p>
    <w:p>
      <w:pPr>
        <w:pStyle w:val="NormalIndent"/>
        <w:ind w:left="0" w:hanging="0"/>
        <w:jc w:val="center"/>
        <w:rPr/>
      </w:pPr>
      <w:r>
        <w:rPr/>
      </w:r>
    </w:p>
    <w:tbl>
      <w:tblPr>
        <w:tblW w:w="8730" w:type="dxa"/>
        <w:jc w:val="left"/>
        <w:tblInd w:w="9" w:type="dxa"/>
        <w:tblLayout w:type="fixed"/>
        <w:tblCellMar>
          <w:top w:w="0" w:type="dxa"/>
          <w:left w:w="99" w:type="dxa"/>
          <w:bottom w:w="0" w:type="dxa"/>
          <w:right w:w="99" w:type="dxa"/>
        </w:tblCellMar>
        <w:tblLook w:val="0000"/>
      </w:tblPr>
      <w:tblGrid>
        <w:gridCol w:w="1347"/>
        <w:gridCol w:w="4502"/>
        <w:gridCol w:w="1350"/>
        <w:gridCol w:w="1530"/>
      </w:tblGrid>
      <w:tr>
        <w:trPr>
          <w:tblHeader w:val="true"/>
          <w:trHeight w:val="359" w:hRule="atLeast"/>
          <w:cantSplit w:val="true"/>
        </w:trPr>
        <w:tc>
          <w:tcPr>
            <w:tcW w:w="1347" w:type="dxa"/>
            <w:tcBorders>
              <w:top w:val="single" w:sz="4" w:space="0" w:color="000000"/>
              <w:bottom w:val="double" w:sz="4" w:space="0" w:color="000000"/>
            </w:tcBorders>
            <w:vAlign w:val="center"/>
          </w:tcPr>
          <w:p>
            <w:pPr>
              <w:pStyle w:val="Normal"/>
              <w:widowControl w:val="false"/>
              <w:jc w:val="center"/>
              <w:rPr/>
            </w:pPr>
            <w:r>
              <w:rPr/>
              <w:t>Item</w:t>
            </w:r>
          </w:p>
        </w:tc>
        <w:tc>
          <w:tcPr>
            <w:tcW w:w="4502" w:type="dxa"/>
            <w:tcBorders>
              <w:top w:val="single" w:sz="4" w:space="0" w:color="000000"/>
              <w:bottom w:val="double" w:sz="4" w:space="0" w:color="000000"/>
            </w:tcBorders>
            <w:vAlign w:val="center"/>
          </w:tcPr>
          <w:p>
            <w:pPr>
              <w:pStyle w:val="Normal"/>
              <w:widowControl w:val="false"/>
              <w:jc w:val="center"/>
              <w:rPr/>
            </w:pPr>
            <w:r>
              <w:rPr/>
              <w:t>Descriptions</w:t>
            </w:r>
          </w:p>
        </w:tc>
        <w:tc>
          <w:tcPr>
            <w:tcW w:w="1350" w:type="dxa"/>
            <w:tcBorders>
              <w:top w:val="single" w:sz="4" w:space="0" w:color="000000"/>
              <w:bottom w:val="double" w:sz="4" w:space="0" w:color="000000"/>
            </w:tcBorders>
          </w:tcPr>
          <w:p>
            <w:pPr>
              <w:pStyle w:val="Normal"/>
              <w:widowControl w:val="false"/>
              <w:jc w:val="center"/>
              <w:rPr/>
            </w:pPr>
            <w:r>
              <w:rPr/>
              <w:t>Configuration File</w:t>
            </w:r>
          </w:p>
        </w:tc>
        <w:tc>
          <w:tcPr>
            <w:tcW w:w="1530" w:type="dxa"/>
            <w:tcBorders>
              <w:top w:val="single" w:sz="4" w:space="0" w:color="000000"/>
              <w:bottom w:val="double" w:sz="4" w:space="0" w:color="000000"/>
            </w:tcBorders>
            <w:vAlign w:val="center"/>
          </w:tcPr>
          <w:p>
            <w:pPr>
              <w:pStyle w:val="Normal"/>
              <w:widowControl w:val="false"/>
              <w:jc w:val="center"/>
              <w:rPr/>
            </w:pPr>
            <w:r>
              <w:rPr/>
              <w:t>Notes</w:t>
            </w:r>
          </w:p>
        </w:tc>
      </w:tr>
      <w:tr>
        <w:trPr>
          <w:cantSplit w:val="true"/>
        </w:trPr>
        <w:tc>
          <w:tcPr>
            <w:tcW w:w="1347" w:type="dxa"/>
            <w:tcBorders>
              <w:top w:val="double" w:sz="4" w:space="0" w:color="000000"/>
              <w:bottom w:val="single" w:sz="4" w:space="0" w:color="000000"/>
            </w:tcBorders>
          </w:tcPr>
          <w:p>
            <w:pPr>
              <w:pStyle w:val="Normal"/>
              <w:widowControl w:val="false"/>
              <w:jc w:val="left"/>
              <w:rPr/>
            </w:pPr>
            <w:r>
              <w:rPr/>
              <w:t>Solution Format</w:t>
            </w:r>
          </w:p>
        </w:tc>
        <w:tc>
          <w:tcPr>
            <w:tcW w:w="4502" w:type="dxa"/>
            <w:tcBorders>
              <w:top w:val="double" w:sz="4" w:space="0" w:color="000000"/>
              <w:bottom w:val="single" w:sz="4" w:space="0" w:color="000000"/>
            </w:tcBorders>
          </w:tcPr>
          <w:p>
            <w:pPr>
              <w:pStyle w:val="Normal"/>
              <w:widowControl w:val="false"/>
              <w:jc w:val="left"/>
              <w:rPr/>
            </w:pPr>
            <w:r>
              <w:rPr/>
              <w:t>Set the output solution format.</w:t>
            </w:r>
          </w:p>
          <w:p>
            <w:pPr>
              <w:pStyle w:val="Normal"/>
              <w:widowControl w:val="false"/>
              <w:jc w:val="left"/>
              <w:rPr/>
            </w:pPr>
            <w:r>
              <w:rPr/>
              <w:t>- Lat/Lon/Height : Latitude, longitude and height</w:t>
            </w:r>
          </w:p>
          <w:p>
            <w:pPr>
              <w:pStyle w:val="Normal"/>
              <w:widowControl w:val="false"/>
              <w:jc w:val="left"/>
              <w:rPr/>
            </w:pPr>
            <w:r>
              <w:rPr/>
              <w:t>- X/Y/Z-ECEF : X/Y/Z components of ECEF</w:t>
            </w:r>
          </w:p>
          <w:p>
            <w:pPr>
              <w:pStyle w:val="Normal"/>
              <w:widowControl w:val="false"/>
              <w:jc w:val="left"/>
              <w:rPr/>
            </w:pPr>
            <w:r>
              <w:rPr/>
              <w:t xml:space="preserve">  </w:t>
            </w:r>
            <w:r>
              <w:rPr/>
              <w:t>coordinates</w:t>
            </w:r>
          </w:p>
          <w:p>
            <w:pPr>
              <w:pStyle w:val="Normal"/>
              <w:widowControl w:val="false"/>
              <w:jc w:val="left"/>
              <w:rPr/>
            </w:pPr>
            <w:r>
              <w:rPr/>
              <w:t>- E/N/U-Baseline: E/N/U components of baseline</w:t>
            </w:r>
          </w:p>
          <w:p>
            <w:pPr>
              <w:pStyle w:val="Normal"/>
              <w:widowControl w:val="false"/>
              <w:jc w:val="left"/>
              <w:rPr/>
            </w:pPr>
            <w:r>
              <w:rPr/>
              <w:t xml:space="preserve">  </w:t>
            </w:r>
            <w:r>
              <w:rPr/>
              <w:t>vector</w:t>
            </w:r>
          </w:p>
          <w:p>
            <w:pPr>
              <w:pStyle w:val="Normal"/>
              <w:widowControl w:val="false"/>
              <w:jc w:val="left"/>
              <w:rPr/>
            </w:pPr>
            <w:r>
              <w:rPr/>
              <w:t>- NMEA0183 : NMEA GPRMC, GPGGA, GPGSA,</w:t>
            </w:r>
          </w:p>
          <w:p>
            <w:pPr>
              <w:pStyle w:val="Normal"/>
              <w:widowControl w:val="false"/>
              <w:jc w:val="left"/>
              <w:rPr/>
            </w:pPr>
            <w:r>
              <w:rPr/>
              <w:t xml:space="preserve">  </w:t>
            </w:r>
            <w:r>
              <w:rPr/>
              <w:t>GLGSA, GAGSA, GPGSV, GLGSV and GAGSV</w:t>
            </w:r>
          </w:p>
        </w:tc>
        <w:tc>
          <w:tcPr>
            <w:tcW w:w="1350" w:type="dxa"/>
            <w:tcBorders>
              <w:top w:val="doub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out-</w:t>
            </w:r>
          </w:p>
          <w:p>
            <w:pPr>
              <w:pStyle w:val="Normal"/>
              <w:widowControl w:val="false"/>
              <w:jc w:val="left"/>
              <w:rPr>
                <w:rFonts w:ascii="Courier New" w:hAnsi="Courier New" w:cs="Courier New"/>
                <w:b/>
                <w:b/>
              </w:rPr>
            </w:pPr>
            <w:r>
              <w:rPr>
                <w:rFonts w:cs="Courier New" w:ascii="Courier New" w:hAnsi="Courier New"/>
                <w:b/>
              </w:rPr>
              <w:t>solformat</w:t>
            </w:r>
          </w:p>
        </w:tc>
        <w:tc>
          <w:tcPr>
            <w:tcW w:w="1530" w:type="dxa"/>
            <w:tcBorders>
              <w:top w:val="double" w:sz="4" w:space="0" w:color="000000"/>
              <w:bottom w:val="single" w:sz="4" w:space="0" w:color="000000"/>
            </w:tcBorders>
          </w:tcPr>
          <w:p>
            <w:pPr>
              <w:pStyle w:val="Normal"/>
              <w:widowControl w:val="false"/>
              <w:jc w:val="left"/>
              <w:rPr/>
            </w:pPr>
            <w:r>
              <w:rPr/>
              <w:t>For RTKNAVI,</w:t>
            </w:r>
          </w:p>
          <w:p>
            <w:pPr>
              <w:pStyle w:val="Normal"/>
              <w:widowControl w:val="false"/>
              <w:jc w:val="left"/>
              <w:rPr/>
            </w:pPr>
            <w:r>
              <w:rPr/>
              <w:t>specify options as Output Streams</w:t>
            </w:r>
          </w:p>
          <w:p>
            <w:pPr>
              <w:pStyle w:val="Normal"/>
              <w:widowControl w:val="false"/>
              <w:jc w:val="left"/>
              <w:rPr/>
            </w:pPr>
            <w:r>
              <w:rPr/>
              <w:t>setting.</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Output Header</w:t>
            </w:r>
          </w:p>
        </w:tc>
        <w:tc>
          <w:tcPr>
            <w:tcW w:w="4502" w:type="dxa"/>
            <w:tcBorders>
              <w:top w:val="single" w:sz="4" w:space="0" w:color="000000"/>
              <w:bottom w:val="single" w:sz="4" w:space="0" w:color="000000"/>
            </w:tcBorders>
          </w:tcPr>
          <w:p>
            <w:pPr>
              <w:pStyle w:val="Normal"/>
              <w:widowControl w:val="false"/>
              <w:jc w:val="left"/>
              <w:rPr/>
            </w:pPr>
            <w:r>
              <w:rPr/>
              <w:t>Set whether the header is output or not.</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out-</w:t>
            </w:r>
          </w:p>
          <w:p>
            <w:pPr>
              <w:pStyle w:val="Normal"/>
              <w:widowControl w:val="false"/>
              <w:jc w:val="left"/>
              <w:rPr>
                <w:rFonts w:ascii="Courier New" w:hAnsi="Courier New" w:cs="Courier New"/>
                <w:b/>
                <w:b/>
              </w:rPr>
            </w:pPr>
            <w:r>
              <w:rPr>
                <w:rFonts w:cs="Courier New" w:ascii="Courier New" w:hAnsi="Courier New"/>
                <w:b/>
              </w:rPr>
              <w:t>outhead</w:t>
            </w:r>
          </w:p>
        </w:tc>
        <w:tc>
          <w:tcPr>
            <w:tcW w:w="1530" w:type="dxa"/>
            <w:tcBorders>
              <w:top w:val="single" w:sz="4" w:space="0" w:color="000000"/>
              <w:bottom w:val="single" w:sz="4" w:space="0" w:color="000000"/>
            </w:tcBorders>
          </w:tcPr>
          <w:p>
            <w:pPr>
              <w:pStyle w:val="Normal"/>
              <w:widowControl w:val="false"/>
              <w:jc w:val="left"/>
              <w:rPr/>
            </w:pPr>
            <w:r>
              <w:rPr/>
              <w:t>N/A to NMEA</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Output Processing</w:t>
            </w:r>
          </w:p>
          <w:p>
            <w:pPr>
              <w:pStyle w:val="Normal"/>
              <w:widowControl w:val="false"/>
              <w:jc w:val="left"/>
              <w:rPr/>
            </w:pPr>
            <w:r>
              <w:rPr/>
              <w:t>Options</w:t>
            </w:r>
          </w:p>
        </w:tc>
        <w:tc>
          <w:tcPr>
            <w:tcW w:w="4502" w:type="dxa"/>
            <w:tcBorders>
              <w:top w:val="single" w:sz="4" w:space="0" w:color="000000"/>
              <w:bottom w:val="single" w:sz="4" w:space="0" w:color="000000"/>
            </w:tcBorders>
          </w:tcPr>
          <w:p>
            <w:pPr>
              <w:pStyle w:val="Normal"/>
              <w:widowControl w:val="false"/>
              <w:jc w:val="left"/>
              <w:rPr/>
            </w:pPr>
            <w:r>
              <w:rPr/>
              <w:t>Set whether the processing options are output or not.</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out-</w:t>
            </w:r>
          </w:p>
          <w:p>
            <w:pPr>
              <w:pStyle w:val="Normal"/>
              <w:widowControl w:val="false"/>
              <w:jc w:val="left"/>
              <w:rPr>
                <w:rFonts w:ascii="Courier New" w:hAnsi="Courier New" w:cs="Courier New"/>
                <w:b/>
                <w:b/>
              </w:rPr>
            </w:pPr>
            <w:r>
              <w:rPr>
                <w:rFonts w:cs="Courier New" w:ascii="Courier New" w:hAnsi="Courier New"/>
                <w:b/>
              </w:rPr>
              <w:t>outopt</w:t>
            </w:r>
          </w:p>
        </w:tc>
        <w:tc>
          <w:tcPr>
            <w:tcW w:w="1530" w:type="dxa"/>
            <w:tcBorders>
              <w:top w:val="single" w:sz="4" w:space="0" w:color="000000"/>
              <w:bottom w:val="single" w:sz="4" w:space="0" w:color="000000"/>
            </w:tcBorders>
          </w:tcPr>
          <w:p>
            <w:pPr>
              <w:pStyle w:val="Normal"/>
              <w:widowControl w:val="false"/>
              <w:jc w:val="left"/>
              <w:rPr/>
            </w:pPr>
            <w:r>
              <w:rPr/>
              <w:t>RTKPOST only</w:t>
            </w:r>
          </w:p>
          <w:p>
            <w:pPr>
              <w:pStyle w:val="Normal"/>
              <w:widowControl w:val="false"/>
              <w:jc w:val="left"/>
              <w:rPr/>
            </w:pPr>
            <w:r>
              <w:rPr/>
              <w:t>N/A to NMEA</w:t>
            </w:r>
          </w:p>
        </w:tc>
      </w:tr>
      <w:tr>
        <w:trPr>
          <w:cantSplit w:val="true"/>
        </w:trPr>
        <w:tc>
          <w:tcPr>
            <w:tcW w:w="1347" w:type="dxa"/>
            <w:tcBorders>
              <w:bottom w:val="single" w:sz="4" w:space="0" w:color="000000"/>
            </w:tcBorders>
          </w:tcPr>
          <w:p>
            <w:pPr>
              <w:pStyle w:val="Normal"/>
              <w:widowControl w:val="false"/>
              <w:jc w:val="left"/>
              <w:rPr/>
            </w:pPr>
            <w:r>
              <w:rPr/>
              <w:t>Output Vel</w:t>
            </w:r>
          </w:p>
        </w:tc>
        <w:tc>
          <w:tcPr>
            <w:tcW w:w="4502" w:type="dxa"/>
            <w:tcBorders>
              <w:bottom w:val="single" w:sz="4" w:space="0" w:color="000000"/>
            </w:tcBorders>
          </w:tcPr>
          <w:p>
            <w:pPr>
              <w:pStyle w:val="Normal"/>
              <w:widowControl w:val="false"/>
              <w:jc w:val="left"/>
              <w:rPr/>
            </w:pPr>
            <w:r>
              <w:rPr/>
              <w:t>Set whether the velocity outputs are enabled or not</w:t>
            </w:r>
          </w:p>
        </w:tc>
        <w:tc>
          <w:tcPr>
            <w:tcW w:w="1350" w:type="dxa"/>
            <w:tcBorders>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out-outvel</w:t>
            </w:r>
          </w:p>
        </w:tc>
        <w:tc>
          <w:tcPr>
            <w:tcW w:w="1530" w:type="dxa"/>
            <w:tcBorders>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Time Format</w:t>
            </w:r>
          </w:p>
        </w:tc>
        <w:tc>
          <w:tcPr>
            <w:tcW w:w="4502" w:type="dxa"/>
            <w:tcBorders>
              <w:top w:val="single" w:sz="4" w:space="0" w:color="000000"/>
              <w:bottom w:val="single" w:sz="4" w:space="0" w:color="000000"/>
            </w:tcBorders>
          </w:tcPr>
          <w:p>
            <w:pPr>
              <w:pStyle w:val="Normal"/>
              <w:widowControl w:val="false"/>
              <w:jc w:val="left"/>
              <w:rPr/>
            </w:pPr>
            <w:r>
              <w:rPr/>
              <w:t>Set the format of time</w:t>
            </w:r>
          </w:p>
          <w:p>
            <w:pPr>
              <w:pStyle w:val="Normal"/>
              <w:widowControl w:val="false"/>
              <w:jc w:val="left"/>
              <w:rPr/>
            </w:pPr>
            <w:r>
              <w:rPr/>
              <w:t>- ssssssss.sss GPST : GPS week and time of week</w:t>
            </w:r>
          </w:p>
          <w:p>
            <w:pPr>
              <w:pStyle w:val="Normal"/>
              <w:widowControl w:val="false"/>
              <w:jc w:val="left"/>
              <w:rPr/>
            </w:pPr>
            <w:r>
              <w:rPr/>
              <w:t>- hh:mm:ss GPST : yyyy/mm/dd hh:mm:ss GPST</w:t>
            </w:r>
          </w:p>
          <w:p>
            <w:pPr>
              <w:pStyle w:val="Normal"/>
              <w:widowControl w:val="false"/>
              <w:jc w:val="left"/>
              <w:rPr/>
            </w:pPr>
            <w:r>
              <w:rPr/>
              <w:t>- hh:mm:ss UTC : yyyy/mm/dd hh:mm:ss UTC</w:t>
            </w:r>
          </w:p>
          <w:p>
            <w:pPr>
              <w:pStyle w:val="Normal"/>
              <w:widowControl w:val="false"/>
              <w:jc w:val="left"/>
              <w:rPr/>
            </w:pPr>
            <w:r>
              <w:rPr/>
              <w:t>- hh:mm:ss JST : yyyy/mm/dd hh:mm:ss JST</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out-</w:t>
            </w:r>
          </w:p>
          <w:p>
            <w:pPr>
              <w:pStyle w:val="Normal"/>
              <w:widowControl w:val="false"/>
              <w:jc w:val="left"/>
              <w:rPr>
                <w:rFonts w:ascii="Courier New" w:hAnsi="Courier New" w:cs="Courier New"/>
                <w:b/>
                <w:b/>
              </w:rPr>
            </w:pPr>
            <w:r>
              <w:rPr>
                <w:rFonts w:cs="Courier New" w:ascii="Courier New" w:hAnsi="Courier New"/>
                <w:b/>
              </w:rPr>
              <w:t>timesys,</w:t>
            </w:r>
          </w:p>
          <w:p>
            <w:pPr>
              <w:pStyle w:val="Normal"/>
              <w:widowControl w:val="false"/>
              <w:jc w:val="left"/>
              <w:rPr>
                <w:rFonts w:ascii="Courier New" w:hAnsi="Courier New" w:cs="Courier New"/>
                <w:b/>
                <w:b/>
              </w:rPr>
            </w:pPr>
            <w:r>
              <w:rPr>
                <w:rFonts w:cs="Courier New" w:ascii="Courier New" w:hAnsi="Courier New"/>
                <w:b/>
              </w:rPr>
              <w:t>timeform</w:t>
            </w:r>
          </w:p>
        </w:tc>
        <w:tc>
          <w:tcPr>
            <w:tcW w:w="1530" w:type="dxa"/>
            <w:tcBorders>
              <w:top w:val="single" w:sz="4" w:space="0" w:color="000000"/>
              <w:bottom w:val="single" w:sz="4" w:space="0" w:color="000000"/>
            </w:tcBorders>
          </w:tcPr>
          <w:p>
            <w:pPr>
              <w:pStyle w:val="Normal"/>
              <w:widowControl w:val="false"/>
              <w:jc w:val="left"/>
              <w:rPr/>
            </w:pPr>
            <w:r>
              <w:rPr/>
              <w:t>N/A to NMEA</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 of Decimals</w:t>
            </w:r>
          </w:p>
        </w:tc>
        <w:tc>
          <w:tcPr>
            <w:tcW w:w="4502" w:type="dxa"/>
            <w:tcBorders>
              <w:top w:val="single" w:sz="4" w:space="0" w:color="000000"/>
              <w:bottom w:val="single" w:sz="4" w:space="0" w:color="000000"/>
            </w:tcBorders>
          </w:tcPr>
          <w:p>
            <w:pPr>
              <w:pStyle w:val="Normal"/>
              <w:widowControl w:val="false"/>
              <w:jc w:val="left"/>
              <w:rPr/>
            </w:pPr>
            <w:r>
              <w:rPr/>
              <w:t>Set number of decimals in the time format</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out-</w:t>
            </w:r>
          </w:p>
          <w:p>
            <w:pPr>
              <w:pStyle w:val="Normal"/>
              <w:widowControl w:val="false"/>
              <w:jc w:val="left"/>
              <w:rPr>
                <w:rFonts w:ascii="Courier New" w:hAnsi="Courier New" w:cs="Courier New"/>
                <w:b/>
                <w:b/>
              </w:rPr>
            </w:pPr>
            <w:r>
              <w:rPr>
                <w:rFonts w:cs="Courier New" w:ascii="Courier New" w:hAnsi="Courier New"/>
                <w:b/>
              </w:rPr>
              <w:t>timendec</w:t>
            </w:r>
          </w:p>
        </w:tc>
        <w:tc>
          <w:tcPr>
            <w:tcW w:w="1530" w:type="dxa"/>
            <w:tcBorders>
              <w:top w:val="single" w:sz="4" w:space="0" w:color="000000"/>
              <w:bottom w:val="single" w:sz="4" w:space="0" w:color="000000"/>
            </w:tcBorders>
          </w:tcPr>
          <w:p>
            <w:pPr>
              <w:pStyle w:val="Normal"/>
              <w:widowControl w:val="false"/>
              <w:jc w:val="left"/>
              <w:rPr/>
            </w:pPr>
            <w:r>
              <w:rPr/>
              <w:t>N/A to NMEA</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Latitude/ Longitude Format</w:t>
            </w:r>
          </w:p>
        </w:tc>
        <w:tc>
          <w:tcPr>
            <w:tcW w:w="4502" w:type="dxa"/>
            <w:tcBorders>
              <w:top w:val="single" w:sz="4" w:space="0" w:color="000000"/>
              <w:bottom w:val="single" w:sz="4" w:space="0" w:color="000000"/>
            </w:tcBorders>
          </w:tcPr>
          <w:p>
            <w:pPr>
              <w:pStyle w:val="Normal"/>
              <w:widowControl w:val="false"/>
              <w:jc w:val="left"/>
              <w:rPr/>
            </w:pPr>
            <w:r>
              <w:rPr/>
              <w:t>Set the formats of latitude and longitude if the solution format is set to Lat/Lon/Height.</w:t>
            </w:r>
          </w:p>
          <w:p>
            <w:pPr>
              <w:pStyle w:val="Normal"/>
              <w:widowControl w:val="false"/>
              <w:jc w:val="left"/>
              <w:rPr/>
            </w:pPr>
            <w:r>
              <w:rPr/>
              <w:t>- ddd.dddddddd : Degree</w:t>
            </w:r>
          </w:p>
          <w:p>
            <w:pPr>
              <w:pStyle w:val="Normal"/>
              <w:widowControl w:val="false"/>
              <w:jc w:val="left"/>
              <w:rPr/>
            </w:pPr>
            <w:r>
              <w:rPr/>
              <w:t>- ddd mm ss.sss : Degree minute second</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out-</w:t>
            </w:r>
          </w:p>
          <w:p>
            <w:pPr>
              <w:pStyle w:val="Normal"/>
              <w:widowControl w:val="false"/>
              <w:jc w:val="left"/>
              <w:rPr>
                <w:rFonts w:ascii="Courier New" w:hAnsi="Courier New" w:cs="Courier New"/>
                <w:b/>
                <w:b/>
              </w:rPr>
            </w:pPr>
            <w:r>
              <w:rPr>
                <w:rFonts w:cs="Courier New" w:ascii="Courier New" w:hAnsi="Courier New"/>
                <w:b/>
              </w:rPr>
              <w:t>degform</w:t>
            </w:r>
          </w:p>
        </w:tc>
        <w:tc>
          <w:tcPr>
            <w:tcW w:w="1530" w:type="dxa"/>
            <w:tcBorders>
              <w:top w:val="single" w:sz="4" w:space="0" w:color="000000"/>
              <w:bottom w:val="single" w:sz="4" w:space="0" w:color="000000"/>
            </w:tcBorders>
          </w:tcPr>
          <w:p>
            <w:pPr>
              <w:pStyle w:val="Normal"/>
              <w:widowControl w:val="false"/>
              <w:jc w:val="left"/>
              <w:rPr/>
            </w:pPr>
            <w:r>
              <w:rPr/>
              <w:t>N/A to NMEA</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Field Separator</w:t>
            </w:r>
          </w:p>
        </w:tc>
        <w:tc>
          <w:tcPr>
            <w:tcW w:w="4502" w:type="dxa"/>
            <w:tcBorders>
              <w:top w:val="single" w:sz="4" w:space="0" w:color="000000"/>
              <w:bottom w:val="single" w:sz="4" w:space="0" w:color="000000"/>
            </w:tcBorders>
          </w:tcPr>
          <w:p>
            <w:pPr>
              <w:pStyle w:val="Normal"/>
              <w:widowControl w:val="false"/>
              <w:jc w:val="left"/>
              <w:rPr/>
            </w:pPr>
            <w:r>
              <w:rPr/>
              <w:t>Set the separator for fields.</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out-</w:t>
            </w:r>
          </w:p>
          <w:p>
            <w:pPr>
              <w:pStyle w:val="Normal"/>
              <w:widowControl w:val="false"/>
              <w:jc w:val="left"/>
              <w:rPr>
                <w:rFonts w:ascii="Courier New" w:hAnsi="Courier New" w:cs="Courier New"/>
                <w:b/>
                <w:b/>
              </w:rPr>
            </w:pPr>
            <w:r>
              <w:rPr>
                <w:rFonts w:cs="Courier New" w:ascii="Courier New" w:hAnsi="Courier New"/>
                <w:b/>
              </w:rPr>
              <w:t>fieldsep</w:t>
            </w:r>
          </w:p>
        </w:tc>
        <w:tc>
          <w:tcPr>
            <w:tcW w:w="1530" w:type="dxa"/>
            <w:tcBorders>
              <w:top w:val="single" w:sz="4" w:space="0" w:color="000000"/>
              <w:bottom w:val="single" w:sz="4" w:space="0" w:color="000000"/>
            </w:tcBorders>
          </w:tcPr>
          <w:p>
            <w:pPr>
              <w:pStyle w:val="Normal"/>
              <w:widowControl w:val="false"/>
              <w:jc w:val="left"/>
              <w:rPr/>
            </w:pPr>
            <w:r>
              <w:rPr/>
              <w:t>N/A to NMEA</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Datum</w:t>
            </w:r>
          </w:p>
        </w:tc>
        <w:tc>
          <w:tcPr>
            <w:tcW w:w="4502" w:type="dxa"/>
            <w:tcBorders>
              <w:top w:val="single" w:sz="4" w:space="0" w:color="000000"/>
              <w:bottom w:val="single" w:sz="4" w:space="0" w:color="000000"/>
            </w:tcBorders>
          </w:tcPr>
          <w:p>
            <w:pPr>
              <w:pStyle w:val="Normal"/>
              <w:widowControl w:val="false"/>
              <w:jc w:val="left"/>
              <w:rPr/>
            </w:pPr>
            <w:r>
              <w:rPr/>
              <w:t>Set the datum if the solution format option is set to Lat/Lon/Height.</w:t>
            </w:r>
          </w:p>
          <w:p>
            <w:pPr>
              <w:pStyle w:val="Normal"/>
              <w:widowControl w:val="false"/>
              <w:jc w:val="left"/>
              <w:rPr>
                <w:lang w:val="de-DE"/>
              </w:rPr>
            </w:pPr>
            <w:r>
              <w:rPr>
                <w:lang w:val="de-DE"/>
              </w:rPr>
              <w:t>- WGS84 : WGS84 datum</w:t>
            </w:r>
          </w:p>
          <w:p>
            <w:pPr>
              <w:pStyle w:val="Normal"/>
              <w:widowControl w:val="false"/>
              <w:jc w:val="left"/>
              <w:rPr>
                <w:lang w:val="de-DE"/>
              </w:rPr>
            </w:pPr>
            <w:r>
              <w:rPr>
                <w:lang w:val="de-DE"/>
              </w:rPr>
              <w:t>- Tokyo : Tokyo datum</w:t>
            </w:r>
          </w:p>
          <w:p>
            <w:pPr>
              <w:pStyle w:val="Normal"/>
              <w:widowControl w:val="false"/>
              <w:jc w:val="left"/>
              <w:rPr/>
            </w:pPr>
            <w:r>
              <w:rPr/>
              <w:t xml:space="preserve"> </w:t>
            </w:r>
            <w:r>
              <w:rPr/>
              <w:t>(current version supports only WGS84)</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Height</w:t>
            </w:r>
          </w:p>
        </w:tc>
        <w:tc>
          <w:tcPr>
            <w:tcW w:w="4502" w:type="dxa"/>
            <w:tcBorders>
              <w:top w:val="single" w:sz="4" w:space="0" w:color="000000"/>
              <w:bottom w:val="single" w:sz="4" w:space="0" w:color="000000"/>
            </w:tcBorders>
          </w:tcPr>
          <w:p>
            <w:pPr>
              <w:pStyle w:val="Normal"/>
              <w:widowControl w:val="false"/>
              <w:jc w:val="left"/>
              <w:rPr/>
            </w:pPr>
            <w:r>
              <w:rPr/>
              <w:t>Set the type of height.</w:t>
            </w:r>
          </w:p>
          <w:p>
            <w:pPr>
              <w:pStyle w:val="Normal"/>
              <w:widowControl w:val="false"/>
              <w:jc w:val="left"/>
              <w:rPr/>
            </w:pPr>
            <w:r>
              <w:rPr/>
              <w:t>- Ellipsoidal : Ellipsoidal height</w:t>
            </w:r>
          </w:p>
          <w:p>
            <w:pPr>
              <w:pStyle w:val="Normal"/>
              <w:widowControl w:val="false"/>
              <w:jc w:val="left"/>
              <w:rPr/>
            </w:pPr>
            <w:r>
              <w:rPr/>
              <w:t>- Geodetic : Geodetic height</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out-height</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Geoid Model</w:t>
            </w:r>
          </w:p>
        </w:tc>
        <w:tc>
          <w:tcPr>
            <w:tcW w:w="4502" w:type="dxa"/>
            <w:tcBorders>
              <w:top w:val="single" w:sz="4" w:space="0" w:color="000000"/>
              <w:bottom w:val="single" w:sz="4" w:space="0" w:color="000000"/>
            </w:tcBorders>
          </w:tcPr>
          <w:p>
            <w:pPr>
              <w:pStyle w:val="Normal"/>
              <w:widowControl w:val="false"/>
              <w:jc w:val="left"/>
              <w:rPr/>
            </w:pPr>
            <w:r>
              <w:rPr/>
              <w:t>Set the geoid model if the Height option is set to Geodetic.</w:t>
            </w:r>
          </w:p>
          <w:p>
            <w:pPr>
              <w:pStyle w:val="Normal"/>
              <w:widowControl w:val="false"/>
              <w:jc w:val="left"/>
              <w:rPr>
                <w:lang w:val="da-DK"/>
              </w:rPr>
            </w:pPr>
            <w:r>
              <w:rPr>
                <w:lang w:val="da-DK"/>
              </w:rPr>
              <w:t>- Internal: Internal geoid model</w:t>
            </w:r>
          </w:p>
          <w:p>
            <w:pPr>
              <w:pStyle w:val="Normal"/>
              <w:widowControl w:val="false"/>
              <w:jc w:val="left"/>
              <w:rPr>
                <w:lang w:val="da-DK"/>
              </w:rPr>
            </w:pPr>
            <w:r>
              <w:rPr>
                <w:lang w:val="da-DK"/>
              </w:rPr>
              <w:t>- EGM96-BE (15") : EGM96 (15" x 15" grid) *1</w:t>
            </w:r>
          </w:p>
          <w:p>
            <w:pPr>
              <w:pStyle w:val="Normal"/>
              <w:widowControl w:val="false"/>
              <w:jc w:val="left"/>
              <w:rPr>
                <w:lang w:val="da-DK"/>
              </w:rPr>
            </w:pPr>
            <w:r>
              <w:rPr>
                <w:lang w:val="da-DK"/>
              </w:rPr>
              <w:t>- EGM2008-SE (2.5") : EGM2008 (2.5 x 2.5" grid) *2</w:t>
            </w:r>
          </w:p>
          <w:p>
            <w:pPr>
              <w:pStyle w:val="Normal"/>
              <w:widowControl w:val="false"/>
              <w:jc w:val="left"/>
              <w:rPr>
                <w:lang w:val="da-DK"/>
              </w:rPr>
            </w:pPr>
            <w:r>
              <w:rPr>
                <w:lang w:val="da-DK"/>
              </w:rPr>
              <w:t>- EGM2008-SE (1"): EGM2008 (1 x 1" grid) *2</w:t>
            </w:r>
          </w:p>
          <w:p>
            <w:pPr>
              <w:pStyle w:val="Normal"/>
              <w:widowControl w:val="false"/>
              <w:jc w:val="left"/>
              <w:rPr>
                <w:lang w:val="da-DK"/>
              </w:rPr>
            </w:pPr>
            <w:r>
              <w:rPr>
                <w:lang w:val="da-DK"/>
              </w:rPr>
              <w:t>- GSI2000 (1x1.5"): GSI2000 (1x1.5" grid) *3</w:t>
            </w:r>
          </w:p>
          <w:p>
            <w:pPr>
              <w:pStyle w:val="Normal"/>
              <w:widowControl w:val="false"/>
              <w:jc w:val="left"/>
              <w:rPr/>
            </w:pPr>
            <w:r>
              <w:rPr/>
              <w:t>If using external geoid model, specify the geoid file path in "Files" tab.</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out-geoid</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Solution for Static</w:t>
            </w:r>
          </w:p>
          <w:p>
            <w:pPr>
              <w:pStyle w:val="Normal"/>
              <w:widowControl w:val="false"/>
              <w:jc w:val="left"/>
              <w:rPr/>
            </w:pPr>
            <w:r>
              <w:rPr/>
              <w:t>Mode</w:t>
            </w:r>
          </w:p>
        </w:tc>
        <w:tc>
          <w:tcPr>
            <w:tcW w:w="4502" w:type="dxa"/>
            <w:tcBorders>
              <w:top w:val="single" w:sz="4" w:space="0" w:color="000000"/>
              <w:bottom w:val="single" w:sz="4" w:space="0" w:color="000000"/>
            </w:tcBorders>
          </w:tcPr>
          <w:p>
            <w:pPr>
              <w:pStyle w:val="Normal"/>
              <w:widowControl w:val="false"/>
              <w:jc w:val="left"/>
              <w:rPr/>
            </w:pPr>
            <w:r>
              <w:rPr/>
              <w:t>Set the solution type for Static or PPP-Static mode</w:t>
            </w:r>
          </w:p>
          <w:p>
            <w:pPr>
              <w:pStyle w:val="Normal"/>
              <w:widowControl w:val="false"/>
              <w:jc w:val="left"/>
              <w:rPr>
                <w:lang w:val="da-DK"/>
              </w:rPr>
            </w:pPr>
            <w:r>
              <w:rPr>
                <w:lang w:val="da-DK"/>
              </w:rPr>
              <w:t>- All: all solutions for the processing period are</w:t>
            </w:r>
          </w:p>
          <w:p>
            <w:pPr>
              <w:pStyle w:val="Normal"/>
              <w:widowControl w:val="false"/>
              <w:jc w:val="left"/>
              <w:rPr>
                <w:lang w:val="da-DK"/>
              </w:rPr>
            </w:pPr>
            <w:r>
              <w:rPr>
                <w:lang w:val="da-DK"/>
              </w:rPr>
              <w:t xml:space="preserve">  </w:t>
            </w:r>
            <w:r>
              <w:rPr>
                <w:lang w:val="da-DK"/>
              </w:rPr>
              <w:t>outputted</w:t>
            </w:r>
          </w:p>
          <w:p>
            <w:pPr>
              <w:pStyle w:val="Normal"/>
              <w:widowControl w:val="false"/>
              <w:jc w:val="left"/>
              <w:rPr>
                <w:lang w:val="da-DK"/>
              </w:rPr>
            </w:pPr>
            <w:r>
              <w:rPr>
                <w:lang w:val="da-DK"/>
              </w:rPr>
              <w:t>- Single: Only one solution for the processing period is</w:t>
            </w:r>
          </w:p>
          <w:p>
            <w:pPr>
              <w:pStyle w:val="Normal"/>
              <w:widowControl w:val="false"/>
              <w:jc w:val="left"/>
              <w:rPr>
                <w:lang w:val="da-DK"/>
              </w:rPr>
            </w:pPr>
            <w:r>
              <w:rPr>
                <w:lang w:val="da-DK"/>
              </w:rPr>
              <w:t xml:space="preserve">  </w:t>
            </w:r>
            <w:r>
              <w:rPr>
                <w:lang w:val="da-DK"/>
              </w:rPr>
              <w:t>output. The time of solution is first epoch in the</w:t>
            </w:r>
          </w:p>
          <w:p>
            <w:pPr>
              <w:pStyle w:val="Normal"/>
              <w:widowControl w:val="false"/>
              <w:jc w:val="left"/>
              <w:rPr>
                <w:lang w:val="da-DK"/>
              </w:rPr>
            </w:pPr>
            <w:r>
              <w:rPr>
                <w:lang w:val="da-DK"/>
              </w:rPr>
              <w:t xml:space="preserve">  </w:t>
            </w:r>
            <w:r>
              <w:rPr>
                <w:lang w:val="da-DK"/>
              </w:rPr>
              <w:t>processing period.</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out-</w:t>
            </w:r>
          </w:p>
          <w:p>
            <w:pPr>
              <w:pStyle w:val="Normal"/>
              <w:widowControl w:val="false"/>
              <w:jc w:val="left"/>
              <w:rPr>
                <w:rFonts w:ascii="Courier New" w:hAnsi="Courier New" w:cs="Courier New"/>
                <w:b/>
                <w:b/>
              </w:rPr>
            </w:pPr>
            <w:r>
              <w:rPr>
                <w:rFonts w:cs="Courier New" w:ascii="Courier New" w:hAnsi="Courier New"/>
                <w:b/>
              </w:rPr>
              <w:t>solstatic</w:t>
            </w:r>
          </w:p>
        </w:tc>
        <w:tc>
          <w:tcPr>
            <w:tcW w:w="1530" w:type="dxa"/>
            <w:tcBorders>
              <w:top w:val="single" w:sz="4" w:space="0" w:color="000000"/>
              <w:bottom w:val="single" w:sz="4" w:space="0" w:color="000000"/>
            </w:tcBorders>
          </w:tcPr>
          <w:p>
            <w:pPr>
              <w:pStyle w:val="Normal"/>
              <w:widowControl w:val="false"/>
              <w:jc w:val="left"/>
              <w:rPr/>
            </w:pPr>
            <w:r>
              <w:rPr/>
              <w:t>RTKPOST only</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NMEA Interval (s) RMC/GGA</w:t>
            </w:r>
          </w:p>
        </w:tc>
        <w:tc>
          <w:tcPr>
            <w:tcW w:w="4502" w:type="dxa"/>
            <w:tcBorders>
              <w:top w:val="single" w:sz="4" w:space="0" w:color="000000"/>
              <w:bottom w:val="single" w:sz="4" w:space="0" w:color="000000"/>
            </w:tcBorders>
          </w:tcPr>
          <w:p>
            <w:pPr>
              <w:pStyle w:val="Normal"/>
              <w:widowControl w:val="false"/>
              <w:jc w:val="left"/>
              <w:rPr/>
            </w:pPr>
            <w:r>
              <w:rPr/>
              <w:t>Set the output interval of NMEA GPRMC, GPGGA messages</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out-</w:t>
            </w:r>
          </w:p>
          <w:p>
            <w:pPr>
              <w:pStyle w:val="Normal"/>
              <w:widowControl w:val="false"/>
              <w:jc w:val="left"/>
              <w:rPr>
                <w:rFonts w:ascii="Courier New" w:hAnsi="Courier New" w:cs="Courier New"/>
                <w:b/>
                <w:b/>
              </w:rPr>
            </w:pPr>
            <w:r>
              <w:rPr>
                <w:rFonts w:cs="Courier New" w:ascii="Courier New" w:hAnsi="Courier New"/>
                <w:b/>
              </w:rPr>
              <w:t>nmeaintv1</w:t>
            </w:r>
          </w:p>
        </w:tc>
        <w:tc>
          <w:tcPr>
            <w:tcW w:w="1530" w:type="dxa"/>
            <w:tcBorders>
              <w:top w:val="single" w:sz="4" w:space="0" w:color="000000"/>
              <w:bottom w:val="single" w:sz="4" w:space="0" w:color="000000"/>
            </w:tcBorders>
          </w:tcPr>
          <w:p>
            <w:pPr>
              <w:pStyle w:val="Normal"/>
              <w:widowControl w:val="false"/>
              <w:jc w:val="left"/>
              <w:rPr/>
            </w:pPr>
            <w:r>
              <w:rPr/>
              <w:t>RTKNAVI only</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NMEA Interval (s)</w:t>
            </w:r>
          </w:p>
          <w:p>
            <w:pPr>
              <w:pStyle w:val="Normal"/>
              <w:widowControl w:val="false"/>
              <w:jc w:val="left"/>
              <w:rPr/>
            </w:pPr>
            <w:r>
              <w:rPr/>
              <w:t>GSA/GSV</w:t>
            </w:r>
          </w:p>
        </w:tc>
        <w:tc>
          <w:tcPr>
            <w:tcW w:w="4502" w:type="dxa"/>
            <w:tcBorders>
              <w:top w:val="single" w:sz="4" w:space="0" w:color="000000"/>
              <w:bottom w:val="single" w:sz="4" w:space="0" w:color="000000"/>
            </w:tcBorders>
          </w:tcPr>
          <w:p>
            <w:pPr>
              <w:pStyle w:val="Normal"/>
              <w:widowControl w:val="false"/>
              <w:jc w:val="left"/>
              <w:rPr/>
            </w:pPr>
            <w:r>
              <w:rPr/>
              <w:t>Set the output interval of NMEA GPGSA, GLGSA, GAGSA, GPGSV, GLGSV, GAGSV messages</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out-</w:t>
            </w:r>
          </w:p>
          <w:p>
            <w:pPr>
              <w:pStyle w:val="Normal"/>
              <w:widowControl w:val="false"/>
              <w:jc w:val="left"/>
              <w:rPr>
                <w:rFonts w:ascii="Courier New" w:hAnsi="Courier New" w:cs="Courier New"/>
                <w:b/>
                <w:b/>
              </w:rPr>
            </w:pPr>
            <w:r>
              <w:rPr>
                <w:rFonts w:cs="Courier New" w:ascii="Courier New" w:hAnsi="Courier New"/>
                <w:b/>
              </w:rPr>
              <w:t>nmeaintv2</w:t>
            </w:r>
          </w:p>
        </w:tc>
        <w:tc>
          <w:tcPr>
            <w:tcW w:w="1530" w:type="dxa"/>
            <w:tcBorders>
              <w:top w:val="single" w:sz="4" w:space="0" w:color="000000"/>
              <w:bottom w:val="single" w:sz="4" w:space="0" w:color="000000"/>
            </w:tcBorders>
          </w:tcPr>
          <w:p>
            <w:pPr>
              <w:pStyle w:val="Normal"/>
              <w:widowControl w:val="false"/>
              <w:jc w:val="left"/>
              <w:rPr/>
            </w:pPr>
            <w:r>
              <w:rPr/>
              <w:t>RTKNAVI only</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Output Solution</w:t>
            </w:r>
          </w:p>
          <w:p>
            <w:pPr>
              <w:pStyle w:val="Normal"/>
              <w:widowControl w:val="false"/>
              <w:jc w:val="left"/>
              <w:rPr/>
            </w:pPr>
            <w:r>
              <w:rPr/>
              <w:t>Status</w:t>
            </w:r>
          </w:p>
        </w:tc>
        <w:tc>
          <w:tcPr>
            <w:tcW w:w="4502" w:type="dxa"/>
            <w:tcBorders>
              <w:top w:val="single" w:sz="4" w:space="0" w:color="000000"/>
              <w:bottom w:val="single" w:sz="4" w:space="0" w:color="000000"/>
            </w:tcBorders>
          </w:tcPr>
          <w:p>
            <w:pPr>
              <w:pStyle w:val="Normal"/>
              <w:widowControl w:val="false"/>
              <w:jc w:val="left"/>
              <w:rPr/>
            </w:pPr>
            <w:r>
              <w:rPr/>
              <w:t>Set the output level of the solution status file. The solution status file contains estimated states and residuals. The solution status file is created in the current directory (RTKNAVI) or in the output file directory (RTKPOST).</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out-</w:t>
            </w:r>
          </w:p>
          <w:p>
            <w:pPr>
              <w:pStyle w:val="Normal"/>
              <w:widowControl w:val="false"/>
              <w:jc w:val="left"/>
              <w:rPr>
                <w:rFonts w:ascii="Courier New" w:hAnsi="Courier New" w:cs="Courier New"/>
                <w:b/>
                <w:b/>
              </w:rPr>
            </w:pPr>
            <w:r>
              <w:rPr>
                <w:rFonts w:cs="Courier New" w:ascii="Courier New" w:hAnsi="Courier New"/>
                <w:b/>
              </w:rPr>
              <w:t>outstat</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Output Debug Trace</w:t>
            </w:r>
          </w:p>
        </w:tc>
        <w:tc>
          <w:tcPr>
            <w:tcW w:w="4502" w:type="dxa"/>
            <w:tcBorders>
              <w:top w:val="single" w:sz="4" w:space="0" w:color="000000"/>
              <w:bottom w:val="single" w:sz="4" w:space="0" w:color="000000"/>
            </w:tcBorders>
          </w:tcPr>
          <w:p>
            <w:pPr>
              <w:pStyle w:val="Normal"/>
              <w:widowControl w:val="false"/>
              <w:jc w:val="left"/>
              <w:rPr/>
            </w:pPr>
            <w:r>
              <w:rPr/>
              <w:t>Set the output level of debug trace file. If setting OFF, any debug trace file is not output. The debug trace file is created in the current directory (RTKNAVI) or in the output file directory (RTKPOST).</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w:t>
            </w:r>
          </w:p>
        </w:tc>
        <w:tc>
          <w:tcPr>
            <w:tcW w:w="1530" w:type="dxa"/>
            <w:tcBorders>
              <w:top w:val="single" w:sz="4" w:space="0" w:color="000000"/>
              <w:bottom w:val="single" w:sz="4" w:space="0" w:color="000000"/>
            </w:tcBorders>
          </w:tcPr>
          <w:p>
            <w:pPr>
              <w:pStyle w:val="Normal"/>
              <w:widowControl w:val="false"/>
              <w:jc w:val="left"/>
              <w:rPr/>
            </w:pPr>
            <w:r>
              <w:rPr/>
            </w:r>
          </w:p>
        </w:tc>
      </w:tr>
    </w:tbl>
    <w:p>
      <w:pPr>
        <w:pStyle w:val="NormalIndent"/>
        <w:snapToGrid w:val="false"/>
        <w:ind w:left="0" w:hanging="0"/>
        <w:jc w:val="center"/>
        <w:rPr>
          <w:kern w:val="0"/>
          <w:szCs w:val="18"/>
        </w:rPr>
      </w:pPr>
      <w:r>
        <w:rPr>
          <w:kern w:val="0"/>
          <w:szCs w:val="18"/>
        </w:rPr>
      </w:r>
    </w:p>
    <w:p>
      <w:pPr>
        <w:pStyle w:val="NormalIndent"/>
        <w:snapToGrid w:val="false"/>
        <w:ind w:left="0" w:hanging="0"/>
        <w:jc w:val="center"/>
        <w:rPr>
          <w:kern w:val="0"/>
          <w:szCs w:val="18"/>
        </w:rPr>
      </w:pPr>
      <w:r>
        <w:rPr>
          <w:kern w:val="0"/>
          <w:szCs w:val="18"/>
        </w:rPr>
        <w:t>*1 WW15MGH.DAC (</w:t>
      </w:r>
      <w:r>
        <w:rPr>
          <w:rStyle w:val="Applestylespan"/>
          <w:rFonts w:eastAsia="メイリオ"/>
          <w:i/>
          <w:color w:val="000000"/>
          <w:szCs w:val="18"/>
        </w:rPr>
        <w:t>http://earth-info.nga.mil/GandG/wgs84/gravitymod/egm96/binary/binarygeoid.html</w:t>
      </w:r>
      <w:r>
        <w:rPr>
          <w:szCs w:val="18"/>
        </w:rPr>
        <w:t xml:space="preserve"> )</w:t>
      </w:r>
    </w:p>
    <w:p>
      <w:pPr>
        <w:pStyle w:val="NormalIndent"/>
        <w:snapToGrid w:val="false"/>
        <w:ind w:left="0" w:hanging="0"/>
        <w:jc w:val="center"/>
        <w:rPr>
          <w:kern w:val="0"/>
          <w:szCs w:val="18"/>
          <w:lang w:val="da-DK"/>
        </w:rPr>
      </w:pPr>
      <w:r>
        <w:rPr>
          <w:kern w:val="0"/>
          <w:szCs w:val="18"/>
          <w:lang w:val="da-DK"/>
        </w:rPr>
        <w:t>*2 Und_min1x1_egm2008_isw=82_WGS84_TideFree_SE,  Und_min2.5x2.5_egm2008_isw=82_WGS84_TideFree_SE</w:t>
      </w:r>
    </w:p>
    <w:p>
      <w:pPr>
        <w:pStyle w:val="NormalIndent"/>
        <w:snapToGrid w:val="false"/>
        <w:ind w:left="0" w:hanging="0"/>
        <w:jc w:val="center"/>
        <w:rPr>
          <w:kern w:val="0"/>
          <w:szCs w:val="18"/>
          <w:lang w:val="da-DK"/>
        </w:rPr>
      </w:pPr>
      <w:r>
        <w:rPr>
          <w:kern w:val="0"/>
          <w:szCs w:val="18"/>
          <w:lang w:val="da-DK"/>
        </w:rPr>
        <w:t>(</w:t>
      </w:r>
      <w:r>
        <w:rPr>
          <w:rStyle w:val="Applestylespan"/>
          <w:rFonts w:eastAsia="メイリオ"/>
          <w:i/>
          <w:color w:val="000000"/>
          <w:szCs w:val="18"/>
          <w:lang w:val="da-DK"/>
        </w:rPr>
        <w:t>http://earth-info.nga.mil/GandG/wgs84/gravitymod/egm2008/egm08_wgs84.html</w:t>
      </w:r>
      <w:r>
        <w:rPr>
          <w:i/>
          <w:szCs w:val="18"/>
          <w:lang w:val="da-DK"/>
        </w:rPr>
        <w:t xml:space="preserve"> </w:t>
      </w:r>
      <w:r>
        <w:rPr>
          <w:szCs w:val="18"/>
          <w:lang w:val="da-DK"/>
        </w:rPr>
        <w:t>)</w:t>
      </w:r>
    </w:p>
    <w:p>
      <w:pPr>
        <w:pStyle w:val="NormalIndent"/>
        <w:snapToGrid w:val="false"/>
        <w:ind w:left="0" w:hanging="0"/>
        <w:jc w:val="center"/>
        <w:rPr>
          <w:kern w:val="0"/>
          <w:szCs w:val="18"/>
          <w:lang w:val="da-DK"/>
        </w:rPr>
      </w:pPr>
      <w:r>
        <w:rPr>
          <w:kern w:val="0"/>
          <w:szCs w:val="18"/>
          <w:lang w:val="da-DK"/>
        </w:rPr>
        <w:t>*3 gsigeome.ver4 (</w:t>
      </w:r>
      <w:r>
        <w:rPr>
          <w:rStyle w:val="Applestylespan"/>
          <w:rFonts w:eastAsia="メイリオ"/>
          <w:i/>
          <w:color w:val="000000"/>
          <w:szCs w:val="18"/>
          <w:lang w:val="da-DK"/>
        </w:rPr>
        <w:t>http://vldb.gsi.go.jp/sokuchi/geoid/download/down.html</w:t>
      </w:r>
      <w:r>
        <w:rPr>
          <w:rStyle w:val="Applestylespan"/>
          <w:rFonts w:eastAsia="メイリオ"/>
          <w:color w:val="000000"/>
          <w:szCs w:val="18"/>
          <w:lang w:val="da-DK"/>
        </w:rPr>
        <w:t>)</w:t>
      </w:r>
      <w:r>
        <w:rPr>
          <w:szCs w:val="18"/>
          <w:lang w:val="da-DK"/>
        </w:rPr>
        <w:t xml:space="preserve"> </w:t>
      </w:r>
    </w:p>
    <w:p>
      <w:pPr>
        <w:pStyle w:val="Normal"/>
        <w:widowControl/>
        <w:tabs>
          <w:tab w:val="clear" w:pos="340"/>
        </w:tabs>
        <w:jc w:val="left"/>
        <w:rPr>
          <w:kern w:val="0"/>
        </w:rPr>
      </w:pPr>
      <w:r>
        <w:rPr>
          <w:kern w:val="0"/>
        </w:rPr>
      </w:r>
    </w:p>
    <w:p>
      <w:pPr>
        <w:pStyle w:val="Normal"/>
        <w:widowControl/>
        <w:tabs>
          <w:tab w:val="clear" w:pos="340"/>
        </w:tabs>
        <w:jc w:val="left"/>
        <w:rPr>
          <w:kern w:val="0"/>
        </w:rPr>
      </w:pPr>
      <w:r>
        <w:rPr>
          <w:kern w:val="0"/>
        </w:rPr>
      </w:r>
      <w:r>
        <w:br w:type="page"/>
      </w:r>
    </w:p>
    <w:p>
      <w:pPr>
        <w:pStyle w:val="NormalIndent"/>
        <w:numPr>
          <w:ilvl w:val="0"/>
          <w:numId w:val="24"/>
        </w:numPr>
        <w:rPr>
          <w:kern w:val="0"/>
        </w:rPr>
      </w:pPr>
      <w:r>
        <w:rPr>
          <w:kern w:val="0"/>
        </w:rPr>
        <w:t>Statistics</w:t>
      </w:r>
    </w:p>
    <w:p>
      <w:pPr>
        <w:pStyle w:val="NormalIndent"/>
        <w:ind w:left="0" w:hanging="0"/>
        <w:rPr>
          <w:kern w:val="0"/>
        </w:rPr>
      </w:pPr>
      <w:r>
        <w:rPr>
          <w:kern w:val="0"/>
        </w:rPr>
      </w:r>
    </w:p>
    <w:p>
      <w:pPr>
        <w:pStyle w:val="NormalIndent"/>
        <w:ind w:left="0" w:hanging="0"/>
        <w:jc w:val="center"/>
        <w:rPr/>
      </w:pPr>
      <w:r>
        <w:rPr/>
        <w:drawing>
          <wp:inline distT="0" distB="0" distL="0" distR="0">
            <wp:extent cx="3030220" cy="2461895"/>
            <wp:effectExtent l="0" t="0" r="0" b="0"/>
            <wp:docPr id="102" name="図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図 56" descr=""/>
                    <pic:cNvPicPr>
                      <a:picLocks noChangeAspect="1" noChangeArrowheads="1"/>
                    </pic:cNvPicPr>
                  </pic:nvPicPr>
                  <pic:blipFill>
                    <a:blip r:embed="rId68"/>
                    <a:stretch>
                      <a:fillRect/>
                    </a:stretch>
                  </pic:blipFill>
                  <pic:spPr bwMode="auto">
                    <a:xfrm>
                      <a:off x="0" y="0"/>
                      <a:ext cx="3030220" cy="2461895"/>
                    </a:xfrm>
                    <a:prstGeom prst="rect">
                      <a:avLst/>
                    </a:prstGeom>
                  </pic:spPr>
                </pic:pic>
              </a:graphicData>
            </a:graphic>
          </wp:inline>
        </w:drawing>
      </w:r>
    </w:p>
    <w:p>
      <w:pPr>
        <w:pStyle w:val="NormalIndent"/>
        <w:ind w:left="0" w:hanging="0"/>
        <w:jc w:val="center"/>
        <w:rPr/>
      </w:pPr>
      <w:r>
        <w:rPr/>
        <w:t>Figure 3.5-4   Options Dialog (Statistics) of RTKNAVI and RTKPOST</w:t>
      </w:r>
    </w:p>
    <w:p>
      <w:pPr>
        <w:pStyle w:val="Normal"/>
        <w:jc w:val="center"/>
        <w:rPr>
          <w:kern w:val="0"/>
        </w:rPr>
      </w:pPr>
      <w:r>
        <w:rPr>
          <w:kern w:val="0"/>
        </w:rPr>
      </w:r>
    </w:p>
    <w:tbl>
      <w:tblPr>
        <w:tblW w:w="8730" w:type="dxa"/>
        <w:jc w:val="left"/>
        <w:tblInd w:w="9" w:type="dxa"/>
        <w:tblLayout w:type="fixed"/>
        <w:tblCellMar>
          <w:top w:w="0" w:type="dxa"/>
          <w:left w:w="99" w:type="dxa"/>
          <w:bottom w:w="0" w:type="dxa"/>
          <w:right w:w="99" w:type="dxa"/>
        </w:tblCellMar>
        <w:tblLook w:val="0000"/>
      </w:tblPr>
      <w:tblGrid>
        <w:gridCol w:w="1347"/>
        <w:gridCol w:w="4502"/>
        <w:gridCol w:w="1350"/>
        <w:gridCol w:w="1530"/>
      </w:tblGrid>
      <w:tr>
        <w:trPr>
          <w:tblHeader w:val="true"/>
          <w:trHeight w:val="359" w:hRule="atLeast"/>
          <w:cantSplit w:val="true"/>
        </w:trPr>
        <w:tc>
          <w:tcPr>
            <w:tcW w:w="1347" w:type="dxa"/>
            <w:tcBorders>
              <w:top w:val="single" w:sz="4" w:space="0" w:color="000000"/>
              <w:bottom w:val="double" w:sz="4" w:space="0" w:color="000000"/>
            </w:tcBorders>
            <w:vAlign w:val="center"/>
          </w:tcPr>
          <w:p>
            <w:pPr>
              <w:pStyle w:val="Normal"/>
              <w:widowControl w:val="false"/>
              <w:jc w:val="center"/>
              <w:rPr/>
            </w:pPr>
            <w:r>
              <w:rPr/>
              <w:t>Item</w:t>
            </w:r>
          </w:p>
        </w:tc>
        <w:tc>
          <w:tcPr>
            <w:tcW w:w="4502" w:type="dxa"/>
            <w:tcBorders>
              <w:top w:val="single" w:sz="4" w:space="0" w:color="000000"/>
              <w:bottom w:val="double" w:sz="4" w:space="0" w:color="000000"/>
            </w:tcBorders>
            <w:vAlign w:val="center"/>
          </w:tcPr>
          <w:p>
            <w:pPr>
              <w:pStyle w:val="Normal"/>
              <w:widowControl w:val="false"/>
              <w:jc w:val="center"/>
              <w:rPr/>
            </w:pPr>
            <w:r>
              <w:rPr/>
              <w:t>Descriptions</w:t>
            </w:r>
          </w:p>
        </w:tc>
        <w:tc>
          <w:tcPr>
            <w:tcW w:w="1350" w:type="dxa"/>
            <w:tcBorders>
              <w:top w:val="single" w:sz="4" w:space="0" w:color="000000"/>
              <w:bottom w:val="double" w:sz="4" w:space="0" w:color="000000"/>
            </w:tcBorders>
          </w:tcPr>
          <w:p>
            <w:pPr>
              <w:pStyle w:val="Normal"/>
              <w:widowControl w:val="false"/>
              <w:jc w:val="center"/>
              <w:rPr/>
            </w:pPr>
            <w:r>
              <w:rPr/>
              <w:t>Configuration File</w:t>
            </w:r>
          </w:p>
        </w:tc>
        <w:tc>
          <w:tcPr>
            <w:tcW w:w="1530" w:type="dxa"/>
            <w:tcBorders>
              <w:top w:val="single" w:sz="4" w:space="0" w:color="000000"/>
              <w:bottom w:val="double" w:sz="4" w:space="0" w:color="000000"/>
            </w:tcBorders>
            <w:vAlign w:val="center"/>
          </w:tcPr>
          <w:p>
            <w:pPr>
              <w:pStyle w:val="Normal"/>
              <w:widowControl w:val="false"/>
              <w:jc w:val="center"/>
              <w:rPr/>
            </w:pPr>
            <w:r>
              <w:rPr/>
              <w:t>Notes</w:t>
            </w:r>
          </w:p>
        </w:tc>
      </w:tr>
      <w:tr>
        <w:trPr>
          <w:cantSplit w:val="true"/>
        </w:trPr>
        <w:tc>
          <w:tcPr>
            <w:tcW w:w="1347" w:type="dxa"/>
            <w:tcBorders>
              <w:top w:val="double" w:sz="4" w:space="0" w:color="000000"/>
              <w:bottom w:val="single" w:sz="4" w:space="0" w:color="808000"/>
            </w:tcBorders>
          </w:tcPr>
          <w:p>
            <w:pPr>
              <w:pStyle w:val="Normal"/>
              <w:widowControl w:val="false"/>
              <w:jc w:val="left"/>
              <w:rPr/>
            </w:pPr>
            <w:r>
              <w:rPr/>
              <w:t>Measurement Errors</w:t>
            </w:r>
          </w:p>
        </w:tc>
        <w:tc>
          <w:tcPr>
            <w:tcW w:w="4502" w:type="dxa"/>
            <w:tcBorders>
              <w:top w:val="double" w:sz="4" w:space="0" w:color="000000"/>
              <w:bottom w:val="single" w:sz="4" w:space="0" w:color="808000"/>
            </w:tcBorders>
          </w:tcPr>
          <w:p>
            <w:pPr>
              <w:pStyle w:val="Normal"/>
              <w:widowControl w:val="false"/>
              <w:jc w:val="left"/>
              <w:rPr/>
            </w:pPr>
            <w:r>
              <w:rPr/>
            </w:r>
          </w:p>
        </w:tc>
        <w:tc>
          <w:tcPr>
            <w:tcW w:w="1350" w:type="dxa"/>
            <w:tcBorders>
              <w:top w:val="double" w:sz="4" w:space="0" w:color="000000"/>
              <w:bottom w:val="single" w:sz="4" w:space="0" w:color="808000"/>
            </w:tcBorders>
          </w:tcPr>
          <w:p>
            <w:pPr>
              <w:pStyle w:val="Normal"/>
              <w:widowControl w:val="false"/>
              <w:jc w:val="left"/>
              <w:rPr>
                <w:rFonts w:ascii="Courier New" w:hAnsi="Courier New" w:cs="Courier New"/>
                <w:b/>
                <w:b/>
              </w:rPr>
            </w:pPr>
            <w:r>
              <w:rPr>
                <w:rFonts w:cs="Courier New" w:ascii="Courier New" w:hAnsi="Courier New"/>
                <w:b/>
              </w:rPr>
            </w:r>
          </w:p>
        </w:tc>
        <w:tc>
          <w:tcPr>
            <w:tcW w:w="1530" w:type="dxa"/>
            <w:tcBorders>
              <w:top w:val="double" w:sz="4" w:space="0" w:color="000000"/>
              <w:bottom w:val="single" w:sz="4" w:space="0" w:color="808000"/>
            </w:tcBorders>
          </w:tcPr>
          <w:p>
            <w:pPr>
              <w:pStyle w:val="Normal"/>
              <w:widowControl w:val="false"/>
              <w:jc w:val="left"/>
              <w:rPr/>
            </w:pPr>
            <w:r>
              <w:rPr/>
            </w:r>
          </w:p>
        </w:tc>
      </w:tr>
      <w:tr>
        <w:trPr>
          <w:cantSplit w:val="true"/>
        </w:trPr>
        <w:tc>
          <w:tcPr>
            <w:tcW w:w="1347" w:type="dxa"/>
            <w:tcBorders>
              <w:top w:val="single" w:sz="4" w:space="0" w:color="808000"/>
              <w:bottom w:val="single" w:sz="4" w:space="0" w:color="000000"/>
            </w:tcBorders>
          </w:tcPr>
          <w:p>
            <w:pPr>
              <w:pStyle w:val="Normal"/>
              <w:widowControl w:val="false"/>
              <w:jc w:val="left"/>
              <w:rPr/>
            </w:pPr>
            <w:r>
              <w:rPr/>
              <w:t>Code/Carrier-Phase Error Rate L1/L2</w:t>
            </w:r>
          </w:p>
        </w:tc>
        <w:tc>
          <w:tcPr>
            <w:tcW w:w="4502" w:type="dxa"/>
            <w:tcBorders>
              <w:top w:val="single" w:sz="4" w:space="0" w:color="808000"/>
              <w:bottom w:val="single" w:sz="4" w:space="0" w:color="000000"/>
            </w:tcBorders>
          </w:tcPr>
          <w:p>
            <w:pPr>
              <w:pStyle w:val="Normal"/>
              <w:widowControl w:val="false"/>
              <w:jc w:val="left"/>
              <w:rPr/>
            </w:pPr>
            <w:r>
              <w:rPr/>
              <w:t>Set the ratio of standard deviations of pseudorange errors to carrier-phase errors for L1 and L2/L5/L6.</w:t>
            </w:r>
          </w:p>
        </w:tc>
        <w:tc>
          <w:tcPr>
            <w:tcW w:w="1350" w:type="dxa"/>
            <w:tcBorders>
              <w:top w:val="single" w:sz="4" w:space="0" w:color="808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stats-</w:t>
            </w:r>
          </w:p>
          <w:p>
            <w:pPr>
              <w:pStyle w:val="Normal"/>
              <w:widowControl w:val="false"/>
              <w:jc w:val="left"/>
              <w:rPr>
                <w:rFonts w:ascii="Courier New" w:hAnsi="Courier New" w:cs="Courier New"/>
                <w:b/>
                <w:b/>
              </w:rPr>
            </w:pPr>
            <w:r>
              <w:rPr>
                <w:rFonts w:cs="Courier New" w:ascii="Courier New" w:hAnsi="Courier New"/>
                <w:b/>
              </w:rPr>
              <w:t>eratio1,</w:t>
            </w:r>
          </w:p>
          <w:p>
            <w:pPr>
              <w:pStyle w:val="Normal"/>
              <w:widowControl w:val="false"/>
              <w:jc w:val="left"/>
              <w:rPr>
                <w:rFonts w:ascii="Courier New" w:hAnsi="Courier New" w:cs="Courier New"/>
                <w:b/>
                <w:b/>
              </w:rPr>
            </w:pPr>
            <w:r>
              <w:rPr>
                <w:rFonts w:cs="Courier New" w:ascii="Courier New" w:hAnsi="Courier New"/>
                <w:b/>
              </w:rPr>
              <w:t>eratio2</w:t>
            </w:r>
          </w:p>
        </w:tc>
        <w:tc>
          <w:tcPr>
            <w:tcW w:w="1530" w:type="dxa"/>
            <w:tcBorders>
              <w:top w:val="single" w:sz="4" w:space="0" w:color="808000"/>
              <w:bottom w:val="single" w:sz="4" w:space="0" w:color="000000"/>
            </w:tcBorders>
          </w:tcPr>
          <w:p>
            <w:pPr>
              <w:pStyle w:val="Normal"/>
              <w:widowControl w:val="false"/>
              <w:jc w:val="left"/>
              <w:rPr/>
            </w:pPr>
            <w:r>
              <w:rPr/>
              <w:t>Default value: 300,</w:t>
            </w:r>
          </w:p>
          <w:p>
            <w:pPr>
              <w:pStyle w:val="Normal"/>
              <w:widowControl w:val="false"/>
              <w:jc w:val="left"/>
              <w:rPr/>
            </w:pPr>
            <w:r>
              <w:rPr/>
              <w:t>300</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Carrier-Phase Error</w:t>
            </w:r>
          </w:p>
        </w:tc>
        <w:tc>
          <w:tcPr>
            <w:tcW w:w="4502" w:type="dxa"/>
            <w:tcBorders>
              <w:top w:val="single" w:sz="4" w:space="0" w:color="000000"/>
              <w:bottom w:val="single" w:sz="4" w:space="0" w:color="000000"/>
            </w:tcBorders>
          </w:tcPr>
          <w:p>
            <w:pPr>
              <w:pStyle w:val="Normal"/>
              <w:widowControl w:val="false"/>
              <w:jc w:val="left"/>
              <w:rPr/>
            </w:pPr>
            <w:r>
              <w:rPr/>
              <w:t>Set the base term of carrier-phase error standard deviation (m).</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stats-</w:t>
            </w:r>
          </w:p>
          <w:p>
            <w:pPr>
              <w:pStyle w:val="Normal"/>
              <w:widowControl w:val="false"/>
              <w:jc w:val="left"/>
              <w:rPr>
                <w:rFonts w:ascii="Courier New" w:hAnsi="Courier New" w:cs="Courier New"/>
                <w:b/>
                <w:b/>
              </w:rPr>
            </w:pPr>
            <w:r>
              <w:rPr>
                <w:rFonts w:cs="Courier New" w:ascii="Courier New" w:hAnsi="Courier New"/>
                <w:b/>
              </w:rPr>
              <w:t>errphase</w:t>
            </w:r>
          </w:p>
        </w:tc>
        <w:tc>
          <w:tcPr>
            <w:tcW w:w="1530" w:type="dxa"/>
            <w:tcBorders>
              <w:top w:val="single" w:sz="4" w:space="0" w:color="000000"/>
              <w:bottom w:val="single" w:sz="4" w:space="0" w:color="000000"/>
            </w:tcBorders>
          </w:tcPr>
          <w:p>
            <w:pPr>
              <w:pStyle w:val="Normal"/>
              <w:widowControl w:val="false"/>
              <w:jc w:val="left"/>
              <w:rPr/>
            </w:pPr>
            <w:r>
              <w:rPr/>
              <w:t>Default value: 0.003</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Carrier-Phase Error/sinEl</w:t>
            </w:r>
          </w:p>
        </w:tc>
        <w:tc>
          <w:tcPr>
            <w:tcW w:w="4502" w:type="dxa"/>
            <w:tcBorders>
              <w:top w:val="single" w:sz="4" w:space="0" w:color="000000"/>
              <w:bottom w:val="single" w:sz="4" w:space="0" w:color="000000"/>
            </w:tcBorders>
          </w:tcPr>
          <w:p>
            <w:pPr>
              <w:pStyle w:val="Normal"/>
              <w:widowControl w:val="false"/>
              <w:jc w:val="left"/>
              <w:rPr/>
            </w:pPr>
            <w:r>
              <w:rPr/>
              <w:t xml:space="preserve">Set the elevation dependent term of carrier-phase error </w:t>
            </w:r>
            <w:r>
              <w:rPr>
                <w:lang w:val="da-DK"/>
              </w:rPr>
              <w:t>standard deviation (m/sin(el)).</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lang w:val="da-DK"/>
              </w:rPr>
            </w:pPr>
            <w:r>
              <w:rPr>
                <w:rFonts w:cs="Courier New" w:ascii="Courier New" w:hAnsi="Courier New"/>
                <w:b/>
                <w:lang w:val="da-DK"/>
              </w:rPr>
              <w:t>stats-</w:t>
            </w:r>
          </w:p>
          <w:p>
            <w:pPr>
              <w:pStyle w:val="Normal"/>
              <w:widowControl w:val="false"/>
              <w:jc w:val="left"/>
              <w:rPr>
                <w:rFonts w:ascii="Courier New" w:hAnsi="Courier New" w:cs="Courier New"/>
                <w:b/>
                <w:b/>
                <w:lang w:val="da-DK"/>
              </w:rPr>
            </w:pPr>
            <w:r>
              <w:rPr>
                <w:rFonts w:cs="Courier New" w:ascii="Courier New" w:hAnsi="Courier New"/>
                <w:b/>
                <w:lang w:val="da-DK"/>
              </w:rPr>
              <w:t>errphaseel</w:t>
            </w:r>
          </w:p>
        </w:tc>
        <w:tc>
          <w:tcPr>
            <w:tcW w:w="1530" w:type="dxa"/>
            <w:tcBorders>
              <w:top w:val="single" w:sz="4" w:space="0" w:color="000000"/>
              <w:bottom w:val="single" w:sz="4" w:space="0" w:color="000000"/>
            </w:tcBorders>
          </w:tcPr>
          <w:p>
            <w:pPr>
              <w:pStyle w:val="Normal"/>
              <w:widowControl w:val="false"/>
              <w:jc w:val="left"/>
              <w:rPr>
                <w:lang w:val="da-DK"/>
              </w:rPr>
            </w:pPr>
            <w:r>
              <w:rPr>
                <w:lang w:val="da-DK"/>
              </w:rPr>
              <w:t>Default value: 0.003</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Carrier-Phase Error/Baseline</w:t>
            </w:r>
          </w:p>
        </w:tc>
        <w:tc>
          <w:tcPr>
            <w:tcW w:w="4502" w:type="dxa"/>
            <w:tcBorders>
              <w:top w:val="single" w:sz="4" w:space="0" w:color="000000"/>
              <w:bottom w:val="single" w:sz="4" w:space="0" w:color="000000"/>
            </w:tcBorders>
          </w:tcPr>
          <w:p>
            <w:pPr>
              <w:pStyle w:val="Normal"/>
              <w:widowControl w:val="false"/>
              <w:jc w:val="left"/>
              <w:rPr/>
            </w:pPr>
            <w:r>
              <w:rPr/>
              <w:t>Set the baseline-length dependent term of carrier-phase error standard deviation (m/10km).</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stats-</w:t>
            </w:r>
          </w:p>
          <w:p>
            <w:pPr>
              <w:pStyle w:val="Normal"/>
              <w:widowControl w:val="false"/>
              <w:jc w:val="left"/>
              <w:rPr>
                <w:rFonts w:ascii="Courier New" w:hAnsi="Courier New" w:cs="Courier New"/>
                <w:b/>
                <w:b/>
              </w:rPr>
            </w:pPr>
            <w:r>
              <w:rPr>
                <w:rFonts w:cs="Courier New" w:ascii="Courier New" w:hAnsi="Courier New"/>
                <w:b/>
              </w:rPr>
              <w:t>errphasebl</w:t>
            </w:r>
          </w:p>
        </w:tc>
        <w:tc>
          <w:tcPr>
            <w:tcW w:w="1530" w:type="dxa"/>
            <w:tcBorders>
              <w:top w:val="single" w:sz="4" w:space="0" w:color="000000"/>
              <w:bottom w:val="single" w:sz="4" w:space="0" w:color="000000"/>
            </w:tcBorders>
          </w:tcPr>
          <w:p>
            <w:pPr>
              <w:pStyle w:val="Normal"/>
              <w:widowControl w:val="false"/>
              <w:jc w:val="left"/>
              <w:rPr/>
            </w:pPr>
            <w:r>
              <w:rPr/>
              <w:t>Default value: 0</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Doppler Frequency</w:t>
            </w:r>
          </w:p>
        </w:tc>
        <w:tc>
          <w:tcPr>
            <w:tcW w:w="4502" w:type="dxa"/>
            <w:tcBorders>
              <w:top w:val="single" w:sz="4" w:space="0" w:color="000000"/>
              <w:bottom w:val="single" w:sz="4" w:space="0" w:color="000000"/>
            </w:tcBorders>
          </w:tcPr>
          <w:p>
            <w:pPr>
              <w:pStyle w:val="Normal"/>
              <w:widowControl w:val="false"/>
              <w:jc w:val="left"/>
              <w:rPr/>
            </w:pPr>
            <w:r>
              <w:rPr/>
              <w:t>Set the standard deviation of Doppler errors (Hz) (Current version does not use the value)</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stats-</w:t>
            </w:r>
          </w:p>
          <w:p>
            <w:pPr>
              <w:pStyle w:val="Normal"/>
              <w:widowControl w:val="false"/>
              <w:jc w:val="left"/>
              <w:rPr>
                <w:rFonts w:ascii="Courier New" w:hAnsi="Courier New" w:cs="Courier New"/>
                <w:b/>
                <w:b/>
              </w:rPr>
            </w:pPr>
            <w:r>
              <w:rPr>
                <w:rFonts w:cs="Courier New" w:ascii="Courier New" w:hAnsi="Courier New"/>
                <w:b/>
              </w:rPr>
              <w:t>errdoppler</w:t>
            </w:r>
          </w:p>
        </w:tc>
        <w:tc>
          <w:tcPr>
            <w:tcW w:w="1530" w:type="dxa"/>
            <w:tcBorders>
              <w:top w:val="single" w:sz="4" w:space="0" w:color="000000"/>
              <w:bottom w:val="single" w:sz="4" w:space="0" w:color="000000"/>
            </w:tcBorders>
          </w:tcPr>
          <w:p>
            <w:pPr>
              <w:pStyle w:val="Normal"/>
              <w:widowControl w:val="false"/>
              <w:jc w:val="left"/>
              <w:rPr/>
            </w:pPr>
            <w:r>
              <w:rPr/>
              <w:t>Default value: 1</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Process Noises</w:t>
            </w:r>
          </w:p>
        </w:tc>
        <w:tc>
          <w:tcPr>
            <w:tcW w:w="4502" w:type="dxa"/>
            <w:tcBorders>
              <w:top w:val="single" w:sz="4" w:space="0" w:color="000000"/>
              <w:bottom w:val="single" w:sz="4" w:space="0" w:color="000000"/>
            </w:tcBorders>
          </w:tcPr>
          <w:p>
            <w:pPr>
              <w:pStyle w:val="Normal"/>
              <w:widowControl w:val="false"/>
              <w:jc w:val="left"/>
              <w:rPr/>
            </w:pPr>
            <w:r>
              <w:rPr/>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Receiver Accel</w:t>
            </w:r>
          </w:p>
          <w:p>
            <w:pPr>
              <w:pStyle w:val="Normal"/>
              <w:widowControl w:val="false"/>
              <w:jc w:val="left"/>
              <w:rPr/>
            </w:pPr>
            <w:r>
              <w:rPr/>
              <w:t>Horiz/Vertical</w:t>
            </w:r>
          </w:p>
        </w:tc>
        <w:tc>
          <w:tcPr>
            <w:tcW w:w="4502" w:type="dxa"/>
            <w:tcBorders>
              <w:top w:val="single" w:sz="4" w:space="0" w:color="000000"/>
              <w:bottom w:val="single" w:sz="4" w:space="0" w:color="000000"/>
            </w:tcBorders>
          </w:tcPr>
          <w:p>
            <w:pPr>
              <w:pStyle w:val="Normal"/>
              <w:widowControl w:val="false"/>
              <w:jc w:val="left"/>
              <w:rPr/>
            </w:pPr>
            <w:r>
              <w:rPr/>
              <w:t>Set the process noise standard deviation of the receiver acceleration as the horizontal or vertical component. (m/s</w:t>
            </w:r>
            <w:r>
              <w:rPr>
                <w:vertAlign w:val="superscript"/>
              </w:rPr>
              <w:t>2</w:t>
            </w:r>
            <w:r>
              <w:rPr/>
              <w:t>/sqrt(s)). If Receiver Dynamics is set to OFF, they are not used.</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stats-</w:t>
            </w:r>
          </w:p>
          <w:p>
            <w:pPr>
              <w:pStyle w:val="Normal"/>
              <w:widowControl w:val="false"/>
              <w:jc w:val="left"/>
              <w:rPr>
                <w:rFonts w:ascii="Courier New" w:hAnsi="Courier New" w:cs="Courier New"/>
                <w:b/>
                <w:b/>
              </w:rPr>
            </w:pPr>
            <w:r>
              <w:rPr>
                <w:rFonts w:cs="Courier New" w:ascii="Courier New" w:hAnsi="Courier New"/>
                <w:b/>
              </w:rPr>
              <w:t>prnaccelh,</w:t>
            </w:r>
          </w:p>
          <w:p>
            <w:pPr>
              <w:pStyle w:val="Normal"/>
              <w:widowControl w:val="false"/>
              <w:jc w:val="left"/>
              <w:rPr>
                <w:rFonts w:ascii="Courier New" w:hAnsi="Courier New" w:cs="Courier New"/>
                <w:b/>
                <w:b/>
              </w:rPr>
            </w:pPr>
            <w:r>
              <w:rPr>
                <w:rFonts w:cs="Courier New" w:ascii="Courier New" w:hAnsi="Courier New"/>
                <w:b/>
              </w:rPr>
              <w:t>prnaccelv</w:t>
            </w:r>
          </w:p>
        </w:tc>
        <w:tc>
          <w:tcPr>
            <w:tcW w:w="1530" w:type="dxa"/>
            <w:tcBorders>
              <w:top w:val="single" w:sz="4" w:space="0" w:color="000000"/>
              <w:bottom w:val="single" w:sz="4" w:space="0" w:color="000000"/>
            </w:tcBorders>
          </w:tcPr>
          <w:p>
            <w:pPr>
              <w:pStyle w:val="Normal"/>
              <w:widowControl w:val="false"/>
              <w:jc w:val="left"/>
              <w:rPr/>
            </w:pPr>
            <w:r>
              <w:rPr/>
              <w:t>Default value:</w:t>
            </w:r>
          </w:p>
          <w:p>
            <w:pPr>
              <w:pStyle w:val="Normal"/>
              <w:widowControl w:val="false"/>
              <w:jc w:val="left"/>
              <w:rPr/>
            </w:pPr>
            <w:r>
              <w:rPr/>
              <w:t>1 and 0.1</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Carrier-Phase Bias</w:t>
            </w:r>
          </w:p>
        </w:tc>
        <w:tc>
          <w:tcPr>
            <w:tcW w:w="4502" w:type="dxa"/>
            <w:tcBorders>
              <w:top w:val="single" w:sz="4" w:space="0" w:color="000000"/>
              <w:bottom w:val="single" w:sz="4" w:space="0" w:color="000000"/>
            </w:tcBorders>
          </w:tcPr>
          <w:p>
            <w:pPr>
              <w:pStyle w:val="Normal"/>
              <w:widowControl w:val="false"/>
              <w:jc w:val="left"/>
              <w:rPr/>
            </w:pPr>
            <w:r>
              <w:rPr/>
              <w:t>Set the process noise standard deviation of carrier-phase</w:t>
            </w:r>
          </w:p>
          <w:p>
            <w:pPr>
              <w:pStyle w:val="Normal"/>
              <w:widowControl w:val="false"/>
              <w:jc w:val="left"/>
              <w:rPr/>
            </w:pPr>
            <w:r>
              <w:rPr/>
              <w:t>bias (ambiguity) (cycle/sqrt(s)).</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stats-</w:t>
            </w:r>
          </w:p>
          <w:p>
            <w:pPr>
              <w:pStyle w:val="Normal"/>
              <w:widowControl w:val="false"/>
              <w:jc w:val="left"/>
              <w:rPr>
                <w:rFonts w:ascii="Courier New" w:hAnsi="Courier New" w:cs="Courier New"/>
                <w:b/>
                <w:b/>
              </w:rPr>
            </w:pPr>
            <w:r>
              <w:rPr>
                <w:rFonts w:cs="Courier New" w:ascii="Courier New" w:hAnsi="Courier New"/>
                <w:b/>
              </w:rPr>
              <w:t>prnbias</w:t>
            </w:r>
          </w:p>
        </w:tc>
        <w:tc>
          <w:tcPr>
            <w:tcW w:w="1530" w:type="dxa"/>
            <w:tcBorders>
              <w:top w:val="single" w:sz="4" w:space="0" w:color="000000"/>
              <w:bottom w:val="single" w:sz="4" w:space="0" w:color="000000"/>
            </w:tcBorders>
          </w:tcPr>
          <w:p>
            <w:pPr>
              <w:pStyle w:val="Normal"/>
              <w:widowControl w:val="false"/>
              <w:jc w:val="left"/>
              <w:rPr/>
            </w:pPr>
            <w:r>
              <w:rPr/>
              <w:t>Default value:</w:t>
            </w:r>
          </w:p>
          <w:p>
            <w:pPr>
              <w:pStyle w:val="Normal"/>
              <w:widowControl w:val="false"/>
              <w:jc w:val="left"/>
              <w:rPr/>
            </w:pPr>
            <w:r>
              <w:rPr/>
              <w:t>1E-4</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Vertical Ionospheric Delay</w:t>
            </w:r>
          </w:p>
        </w:tc>
        <w:tc>
          <w:tcPr>
            <w:tcW w:w="4502" w:type="dxa"/>
            <w:tcBorders>
              <w:top w:val="single" w:sz="4" w:space="0" w:color="000000"/>
              <w:bottom w:val="single" w:sz="4" w:space="0" w:color="000000"/>
            </w:tcBorders>
          </w:tcPr>
          <w:p>
            <w:pPr>
              <w:pStyle w:val="Normal"/>
              <w:widowControl w:val="false"/>
              <w:jc w:val="left"/>
              <w:rPr/>
            </w:pPr>
            <w:r>
              <w:rPr/>
              <w:t>Set the process noise standard deviation of vertical ionospheric delay per 10 km baseline (m/sqrt(s)).</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stats-</w:t>
            </w:r>
          </w:p>
          <w:p>
            <w:pPr>
              <w:pStyle w:val="Normal"/>
              <w:widowControl w:val="false"/>
              <w:jc w:val="left"/>
              <w:rPr>
                <w:rFonts w:ascii="Courier New" w:hAnsi="Courier New" w:cs="Courier New"/>
                <w:b/>
                <w:b/>
              </w:rPr>
            </w:pPr>
            <w:r>
              <w:rPr>
                <w:rFonts w:cs="Courier New" w:ascii="Courier New" w:hAnsi="Courier New"/>
                <w:b/>
              </w:rPr>
              <w:t>prniono</w:t>
            </w:r>
          </w:p>
        </w:tc>
        <w:tc>
          <w:tcPr>
            <w:tcW w:w="1530" w:type="dxa"/>
            <w:tcBorders>
              <w:top w:val="single" w:sz="4" w:space="0" w:color="000000"/>
              <w:bottom w:val="single" w:sz="4" w:space="0" w:color="000000"/>
            </w:tcBorders>
          </w:tcPr>
          <w:p>
            <w:pPr>
              <w:pStyle w:val="Normal"/>
              <w:widowControl w:val="false"/>
              <w:jc w:val="left"/>
              <w:rPr/>
            </w:pPr>
            <w:r>
              <w:rPr/>
              <w:t>Default value:</w:t>
            </w:r>
          </w:p>
          <w:p>
            <w:pPr>
              <w:pStyle w:val="Normal"/>
              <w:widowControl w:val="false"/>
              <w:jc w:val="left"/>
              <w:rPr/>
            </w:pPr>
            <w:r>
              <w:rPr/>
              <w:t>1E-3</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Zenith Tropospheric Delay</w:t>
            </w:r>
          </w:p>
        </w:tc>
        <w:tc>
          <w:tcPr>
            <w:tcW w:w="4502" w:type="dxa"/>
            <w:tcBorders>
              <w:top w:val="single" w:sz="4" w:space="0" w:color="000000"/>
              <w:bottom w:val="single" w:sz="4" w:space="0" w:color="000000"/>
            </w:tcBorders>
          </w:tcPr>
          <w:p>
            <w:pPr>
              <w:pStyle w:val="Normal"/>
              <w:widowControl w:val="false"/>
              <w:jc w:val="left"/>
              <w:rPr/>
            </w:pPr>
            <w:r>
              <w:rPr/>
              <w:t>Set the process noise standard deviation of zenith tropospheric delay (m/sqrt(s)).</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stats-</w:t>
            </w:r>
          </w:p>
          <w:p>
            <w:pPr>
              <w:pStyle w:val="Normal"/>
              <w:widowControl w:val="false"/>
              <w:jc w:val="left"/>
              <w:rPr>
                <w:rFonts w:ascii="Courier New" w:hAnsi="Courier New" w:cs="Courier New"/>
                <w:b/>
                <w:b/>
              </w:rPr>
            </w:pPr>
            <w:r>
              <w:rPr>
                <w:rFonts w:cs="Courier New" w:ascii="Courier New" w:hAnsi="Courier New"/>
                <w:b/>
              </w:rPr>
              <w:t>prntrop</w:t>
            </w:r>
          </w:p>
        </w:tc>
        <w:tc>
          <w:tcPr>
            <w:tcW w:w="1530" w:type="dxa"/>
            <w:tcBorders>
              <w:top w:val="single" w:sz="4" w:space="0" w:color="000000"/>
              <w:bottom w:val="single" w:sz="4" w:space="0" w:color="000000"/>
            </w:tcBorders>
          </w:tcPr>
          <w:p>
            <w:pPr>
              <w:pStyle w:val="Normal"/>
              <w:widowControl w:val="false"/>
              <w:jc w:val="left"/>
              <w:rPr/>
            </w:pPr>
            <w:r>
              <w:rPr/>
              <w:t>Default value:</w:t>
            </w:r>
          </w:p>
          <w:p>
            <w:pPr>
              <w:pStyle w:val="Normal"/>
              <w:widowControl w:val="false"/>
              <w:jc w:val="left"/>
              <w:rPr/>
            </w:pPr>
            <w:r>
              <w:rPr/>
              <w:t>1E-4</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Satellite Clock</w:t>
            </w:r>
          </w:p>
          <w:p>
            <w:pPr>
              <w:pStyle w:val="Normal"/>
              <w:widowControl w:val="false"/>
              <w:jc w:val="left"/>
              <w:rPr/>
            </w:pPr>
            <w:r>
              <w:rPr/>
              <w:t>Stability</w:t>
            </w:r>
          </w:p>
        </w:tc>
        <w:tc>
          <w:tcPr>
            <w:tcW w:w="4502" w:type="dxa"/>
            <w:tcBorders>
              <w:top w:val="single" w:sz="4" w:space="0" w:color="000000"/>
              <w:bottom w:val="single" w:sz="4" w:space="0" w:color="000000"/>
            </w:tcBorders>
          </w:tcPr>
          <w:p>
            <w:pPr>
              <w:pStyle w:val="Normal"/>
              <w:widowControl w:val="false"/>
              <w:jc w:val="left"/>
              <w:rPr/>
            </w:pPr>
            <w:r>
              <w:rPr/>
              <w:t>Set the satellite clock stability (s/s). The value is used for interpolation of base-station observables.</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stats-</w:t>
            </w:r>
          </w:p>
          <w:p>
            <w:pPr>
              <w:pStyle w:val="Normal"/>
              <w:widowControl w:val="false"/>
              <w:jc w:val="left"/>
              <w:rPr>
                <w:rFonts w:ascii="Courier New" w:hAnsi="Courier New" w:cs="Courier New"/>
                <w:b/>
                <w:b/>
              </w:rPr>
            </w:pPr>
            <w:r>
              <w:rPr>
                <w:rFonts w:cs="Courier New" w:ascii="Courier New" w:hAnsi="Courier New"/>
                <w:b/>
              </w:rPr>
              <w:t>clkstab</w:t>
            </w:r>
          </w:p>
        </w:tc>
        <w:tc>
          <w:tcPr>
            <w:tcW w:w="1530" w:type="dxa"/>
            <w:tcBorders>
              <w:top w:val="single" w:sz="4" w:space="0" w:color="000000"/>
              <w:bottom w:val="single" w:sz="4" w:space="0" w:color="000000"/>
            </w:tcBorders>
          </w:tcPr>
          <w:p>
            <w:pPr>
              <w:pStyle w:val="Normal"/>
              <w:widowControl w:val="false"/>
              <w:jc w:val="left"/>
              <w:rPr/>
            </w:pPr>
            <w:r>
              <w:rPr/>
              <w:t>Default value:</w:t>
            </w:r>
          </w:p>
          <w:p>
            <w:pPr>
              <w:pStyle w:val="Normal"/>
              <w:widowControl w:val="false"/>
              <w:jc w:val="left"/>
              <w:rPr/>
            </w:pPr>
            <w:r>
              <w:rPr/>
              <w:t>5E-12</w:t>
            </w:r>
          </w:p>
        </w:tc>
      </w:tr>
    </w:tbl>
    <w:p>
      <w:pPr>
        <w:pStyle w:val="NormalIndent"/>
        <w:ind w:left="0" w:hanging="0"/>
        <w:rPr>
          <w:kern w:val="0"/>
        </w:rPr>
      </w:pPr>
      <w:r>
        <w:rPr>
          <w:kern w:val="0"/>
        </w:rPr>
      </w:r>
    </w:p>
    <w:p>
      <w:pPr>
        <w:pStyle w:val="ListParagraph"/>
        <w:widowControl/>
        <w:numPr>
          <w:ilvl w:val="0"/>
          <w:numId w:val="24"/>
        </w:numPr>
        <w:tabs>
          <w:tab w:val="clear" w:pos="340"/>
        </w:tabs>
        <w:jc w:val="left"/>
        <w:rPr>
          <w:kern w:val="0"/>
        </w:rPr>
      </w:pPr>
      <w:r>
        <w:rPr>
          <w:kern w:val="0"/>
        </w:rPr>
        <w:t>Positions</w:t>
      </w:r>
    </w:p>
    <w:p>
      <w:pPr>
        <w:pStyle w:val="NormalIndent"/>
        <w:ind w:left="0" w:hanging="0"/>
        <w:rPr>
          <w:kern w:val="0"/>
        </w:rPr>
      </w:pPr>
      <w:r>
        <w:rPr>
          <w:kern w:val="0"/>
        </w:rPr>
      </w:r>
    </w:p>
    <w:p>
      <w:pPr>
        <w:pStyle w:val="Normal"/>
        <w:jc w:val="center"/>
        <w:rPr>
          <w:kern w:val="0"/>
        </w:rPr>
      </w:pPr>
      <w:r>
        <w:rPr/>
        <w:drawing>
          <wp:inline distT="0" distB="0" distL="0" distR="0">
            <wp:extent cx="3030220" cy="2461895"/>
            <wp:effectExtent l="0" t="0" r="0" b="0"/>
            <wp:docPr id="103" name="図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図 57" descr=""/>
                    <pic:cNvPicPr>
                      <a:picLocks noChangeAspect="1" noChangeArrowheads="1"/>
                    </pic:cNvPicPr>
                  </pic:nvPicPr>
                  <pic:blipFill>
                    <a:blip r:embed="rId69"/>
                    <a:stretch>
                      <a:fillRect/>
                    </a:stretch>
                  </pic:blipFill>
                  <pic:spPr bwMode="auto">
                    <a:xfrm>
                      <a:off x="0" y="0"/>
                      <a:ext cx="3030220" cy="2461895"/>
                    </a:xfrm>
                    <a:prstGeom prst="rect">
                      <a:avLst/>
                    </a:prstGeom>
                  </pic:spPr>
                </pic:pic>
              </a:graphicData>
            </a:graphic>
          </wp:inline>
        </w:drawing>
      </w:r>
    </w:p>
    <w:p>
      <w:pPr>
        <w:pStyle w:val="NormalIndent"/>
        <w:ind w:left="0" w:hanging="0"/>
        <w:jc w:val="center"/>
        <w:rPr/>
      </w:pPr>
      <w:r>
        <w:rPr/>
        <w:t>Figure 3.5-5   Options Dialog (Positions) of RTKNAVI and RTKPOST</w:t>
      </w:r>
    </w:p>
    <w:p>
      <w:pPr>
        <w:pStyle w:val="Normal"/>
        <w:jc w:val="center"/>
        <w:rPr>
          <w:kern w:val="0"/>
        </w:rPr>
      </w:pPr>
      <w:r>
        <w:rPr>
          <w:kern w:val="0"/>
        </w:rPr>
      </w:r>
    </w:p>
    <w:tbl>
      <w:tblPr>
        <w:tblW w:w="8730" w:type="dxa"/>
        <w:jc w:val="left"/>
        <w:tblInd w:w="9" w:type="dxa"/>
        <w:tblLayout w:type="fixed"/>
        <w:tblCellMar>
          <w:top w:w="0" w:type="dxa"/>
          <w:left w:w="99" w:type="dxa"/>
          <w:bottom w:w="0" w:type="dxa"/>
          <w:right w:w="99" w:type="dxa"/>
        </w:tblCellMar>
        <w:tblLook w:val="0000"/>
      </w:tblPr>
      <w:tblGrid>
        <w:gridCol w:w="1347"/>
        <w:gridCol w:w="4502"/>
        <w:gridCol w:w="1350"/>
        <w:gridCol w:w="1530"/>
      </w:tblGrid>
      <w:tr>
        <w:trPr>
          <w:tblHeader w:val="true"/>
          <w:trHeight w:val="359" w:hRule="atLeast"/>
          <w:cantSplit w:val="true"/>
        </w:trPr>
        <w:tc>
          <w:tcPr>
            <w:tcW w:w="1347" w:type="dxa"/>
            <w:tcBorders>
              <w:top w:val="single" w:sz="4" w:space="0" w:color="000000"/>
              <w:bottom w:val="double" w:sz="4" w:space="0" w:color="000000"/>
            </w:tcBorders>
            <w:vAlign w:val="center"/>
          </w:tcPr>
          <w:p>
            <w:pPr>
              <w:pStyle w:val="Normal"/>
              <w:widowControl w:val="false"/>
              <w:jc w:val="center"/>
              <w:rPr/>
            </w:pPr>
            <w:r>
              <w:rPr/>
              <w:t>Item</w:t>
            </w:r>
          </w:p>
        </w:tc>
        <w:tc>
          <w:tcPr>
            <w:tcW w:w="4502" w:type="dxa"/>
            <w:tcBorders>
              <w:top w:val="single" w:sz="4" w:space="0" w:color="000000"/>
              <w:bottom w:val="double" w:sz="4" w:space="0" w:color="000000"/>
            </w:tcBorders>
            <w:vAlign w:val="center"/>
          </w:tcPr>
          <w:p>
            <w:pPr>
              <w:pStyle w:val="Normal"/>
              <w:widowControl w:val="false"/>
              <w:jc w:val="center"/>
              <w:rPr/>
            </w:pPr>
            <w:r>
              <w:rPr/>
              <w:t>Descriptions</w:t>
            </w:r>
          </w:p>
        </w:tc>
        <w:tc>
          <w:tcPr>
            <w:tcW w:w="1350" w:type="dxa"/>
            <w:tcBorders>
              <w:top w:val="single" w:sz="4" w:space="0" w:color="000000"/>
              <w:bottom w:val="double" w:sz="4" w:space="0" w:color="000000"/>
            </w:tcBorders>
          </w:tcPr>
          <w:p>
            <w:pPr>
              <w:pStyle w:val="Normal"/>
              <w:widowControl w:val="false"/>
              <w:jc w:val="center"/>
              <w:rPr/>
            </w:pPr>
            <w:r>
              <w:rPr/>
              <w:t>Configuration File</w:t>
            </w:r>
          </w:p>
        </w:tc>
        <w:tc>
          <w:tcPr>
            <w:tcW w:w="1530" w:type="dxa"/>
            <w:tcBorders>
              <w:top w:val="single" w:sz="4" w:space="0" w:color="000000"/>
              <w:bottom w:val="double" w:sz="4" w:space="0" w:color="000000"/>
            </w:tcBorders>
            <w:vAlign w:val="center"/>
          </w:tcPr>
          <w:p>
            <w:pPr>
              <w:pStyle w:val="Normal"/>
              <w:widowControl w:val="false"/>
              <w:jc w:val="center"/>
              <w:rPr/>
            </w:pPr>
            <w:r>
              <w:rPr/>
              <w:t>Notes</w:t>
            </w:r>
          </w:p>
        </w:tc>
      </w:tr>
      <w:tr>
        <w:trPr>
          <w:trHeight w:val="372" w:hRule="atLeast"/>
          <w:cantSplit w:val="true"/>
        </w:trPr>
        <w:tc>
          <w:tcPr>
            <w:tcW w:w="1347" w:type="dxa"/>
            <w:tcBorders>
              <w:top w:val="double" w:sz="4" w:space="0" w:color="000000"/>
              <w:bottom w:val="single" w:sz="4" w:space="0" w:color="000000"/>
            </w:tcBorders>
          </w:tcPr>
          <w:p>
            <w:pPr>
              <w:pStyle w:val="Normal"/>
              <w:widowControl w:val="false"/>
              <w:jc w:val="left"/>
              <w:rPr/>
            </w:pPr>
            <w:r>
              <w:rPr/>
              <w:t>Rover</w:t>
            </w:r>
          </w:p>
          <w:p>
            <w:pPr>
              <w:pStyle w:val="Normal"/>
              <w:widowControl w:val="false"/>
              <w:jc w:val="left"/>
              <w:rPr/>
            </w:pPr>
            <w:r>
              <w:rPr/>
            </w:r>
          </w:p>
        </w:tc>
        <w:tc>
          <w:tcPr>
            <w:tcW w:w="4502" w:type="dxa"/>
            <w:tcBorders>
              <w:top w:val="double" w:sz="4" w:space="0" w:color="000000"/>
              <w:bottom w:val="single" w:sz="4" w:space="0" w:color="000000"/>
            </w:tcBorders>
          </w:tcPr>
          <w:p>
            <w:pPr>
              <w:pStyle w:val="Normal"/>
              <w:widowControl w:val="false"/>
              <w:jc w:val="left"/>
              <w:rPr/>
            </w:pPr>
            <w:r>
              <w:rPr/>
            </w:r>
          </w:p>
        </w:tc>
        <w:tc>
          <w:tcPr>
            <w:tcW w:w="1350" w:type="dxa"/>
            <w:tcBorders>
              <w:top w:val="double" w:sz="4" w:space="0" w:color="000000"/>
              <w:bottom w:val="single" w:sz="4" w:space="0" w:color="000000"/>
            </w:tcBorders>
          </w:tcPr>
          <w:p>
            <w:pPr>
              <w:pStyle w:val="Normal"/>
              <w:widowControl w:val="false"/>
              <w:jc w:val="left"/>
              <w:rPr/>
            </w:pPr>
            <w:r>
              <w:rPr/>
            </w:r>
          </w:p>
        </w:tc>
        <w:tc>
          <w:tcPr>
            <w:tcW w:w="1530" w:type="dxa"/>
            <w:tcBorders>
              <w:top w:val="doub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Lat/Lon/</w:t>
            </w:r>
          </w:p>
          <w:p>
            <w:pPr>
              <w:pStyle w:val="Normal"/>
              <w:widowControl w:val="false"/>
              <w:jc w:val="left"/>
              <w:rPr/>
            </w:pPr>
            <w:r>
              <w:rPr/>
              <w:t>Height (deg/m)</w:t>
            </w:r>
          </w:p>
        </w:tc>
        <w:tc>
          <w:tcPr>
            <w:tcW w:w="4502" w:type="dxa"/>
            <w:tcBorders>
              <w:top w:val="single" w:sz="4" w:space="0" w:color="000000"/>
              <w:bottom w:val="single" w:sz="4" w:space="0" w:color="000000"/>
            </w:tcBorders>
          </w:tcPr>
          <w:p>
            <w:pPr>
              <w:pStyle w:val="Normal"/>
              <w:widowControl w:val="false"/>
              <w:jc w:val="left"/>
              <w:rPr/>
            </w:pPr>
            <w:r>
              <w:rPr/>
              <w:t>Set the position of the rover antenna if the rover antenna is fixed. See the same field for Base Station.</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ant1-</w:t>
            </w:r>
          </w:p>
          <w:p>
            <w:pPr>
              <w:pStyle w:val="Normal"/>
              <w:widowControl w:val="false"/>
              <w:jc w:val="left"/>
              <w:rPr>
                <w:rFonts w:ascii="Courier New" w:hAnsi="Courier New" w:cs="Courier New"/>
                <w:b/>
                <w:b/>
              </w:rPr>
            </w:pPr>
            <w:r>
              <w:rPr>
                <w:rFonts w:cs="Courier New" w:ascii="Courier New" w:hAnsi="Courier New"/>
                <w:b/>
              </w:rPr>
              <w:t>postype, pos1, pos2, pos3</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Antenna Type</w:t>
            </w:r>
          </w:p>
        </w:tc>
        <w:tc>
          <w:tcPr>
            <w:tcW w:w="4502" w:type="dxa"/>
            <w:tcBorders>
              <w:top w:val="single" w:sz="4" w:space="0" w:color="000000"/>
              <w:bottom w:val="single" w:sz="4" w:space="0" w:color="000000"/>
            </w:tcBorders>
          </w:tcPr>
          <w:p>
            <w:pPr>
              <w:pStyle w:val="Normal"/>
              <w:widowControl w:val="false"/>
              <w:jc w:val="left"/>
              <w:rPr/>
            </w:pPr>
            <w:r>
              <w:rPr/>
              <w:t>Select the type of the rover antenna.</w:t>
            </w:r>
          </w:p>
          <w:p>
            <w:pPr>
              <w:pStyle w:val="Normal"/>
              <w:widowControl w:val="false"/>
              <w:jc w:val="left"/>
              <w:rPr/>
            </w:pPr>
            <w:r>
              <w:rPr/>
              <w:t>To select the antenna type, set the Receiver Antenna PCV File path in Files. If "</w:t>
            </w:r>
            <w:r>
              <w:rPr>
                <w:rFonts w:cs="Courier New" w:ascii="Courier New" w:hAnsi="Courier New"/>
                <w:b/>
              </w:rPr>
              <w:t>*</w:t>
            </w:r>
            <w:r>
              <w:rPr/>
              <w:t>" is used, antenna type and antenna delta are recognized by the antenna information of RINEX OBS header (RTKPOST) or RTCM antenna information (RTKNAVI).</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ant1-</w:t>
            </w:r>
          </w:p>
          <w:p>
            <w:pPr>
              <w:pStyle w:val="Normal"/>
              <w:widowControl w:val="false"/>
              <w:jc w:val="left"/>
              <w:rPr>
                <w:rFonts w:ascii="Courier New" w:hAnsi="Courier New" w:cs="Courier New"/>
                <w:b/>
                <w:b/>
              </w:rPr>
            </w:pPr>
            <w:r>
              <w:rPr>
                <w:rFonts w:cs="Courier New" w:ascii="Courier New" w:hAnsi="Courier New"/>
                <w:b/>
              </w:rPr>
              <w:t>anttype</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Delta-E/N/U</w:t>
            </w:r>
          </w:p>
        </w:tc>
        <w:tc>
          <w:tcPr>
            <w:tcW w:w="4502" w:type="dxa"/>
            <w:tcBorders>
              <w:top w:val="single" w:sz="4" w:space="0" w:color="000000"/>
              <w:bottom w:val="single" w:sz="4" w:space="0" w:color="000000"/>
            </w:tcBorders>
          </w:tcPr>
          <w:p>
            <w:pPr>
              <w:pStyle w:val="Normal"/>
              <w:widowControl w:val="false"/>
              <w:jc w:val="left"/>
              <w:rPr/>
            </w:pPr>
            <w:r>
              <w:rPr/>
              <w:t>Set the delta position of the rover antenna as the E/N/U offsets of ARP (antenna reference point) position with refer to the marker (m).</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ant1-</w:t>
            </w:r>
          </w:p>
          <w:p>
            <w:pPr>
              <w:pStyle w:val="Normal"/>
              <w:widowControl w:val="false"/>
              <w:jc w:val="left"/>
              <w:rPr>
                <w:rFonts w:ascii="Courier New" w:hAnsi="Courier New" w:cs="Courier New"/>
                <w:b/>
                <w:b/>
              </w:rPr>
            </w:pPr>
            <w:r>
              <w:rPr>
                <w:rFonts w:cs="Courier New" w:ascii="Courier New" w:hAnsi="Courier New"/>
                <w:b/>
              </w:rPr>
              <w:t>antdele,</w:t>
            </w:r>
          </w:p>
          <w:p>
            <w:pPr>
              <w:pStyle w:val="Normal"/>
              <w:widowControl w:val="false"/>
              <w:jc w:val="left"/>
              <w:rPr>
                <w:rFonts w:ascii="Courier New" w:hAnsi="Courier New" w:cs="Courier New"/>
                <w:b/>
                <w:b/>
              </w:rPr>
            </w:pPr>
            <w:r>
              <w:rPr>
                <w:rFonts w:cs="Courier New" w:ascii="Courier New" w:hAnsi="Courier New"/>
                <w:b/>
              </w:rPr>
              <w:t>antdeln,</w:t>
            </w:r>
          </w:p>
          <w:p>
            <w:pPr>
              <w:pStyle w:val="Normal"/>
              <w:widowControl w:val="false"/>
              <w:jc w:val="left"/>
              <w:rPr>
                <w:rFonts w:ascii="Courier New" w:hAnsi="Courier New" w:cs="Courier New"/>
                <w:b/>
                <w:b/>
              </w:rPr>
            </w:pPr>
            <w:r>
              <w:rPr>
                <w:rFonts w:cs="Courier New" w:ascii="Courier New" w:hAnsi="Courier New"/>
                <w:b/>
              </w:rPr>
              <w:t>antdelu</w:t>
            </w:r>
          </w:p>
        </w:tc>
        <w:tc>
          <w:tcPr>
            <w:tcW w:w="1530" w:type="dxa"/>
            <w:tcBorders>
              <w:top w:val="single" w:sz="4" w:space="0" w:color="000000"/>
              <w:bottom w:val="single" w:sz="4" w:space="0" w:color="000000"/>
            </w:tcBorders>
          </w:tcPr>
          <w:p>
            <w:pPr>
              <w:pStyle w:val="Normal"/>
              <w:widowControl w:val="false"/>
              <w:jc w:val="left"/>
              <w:rPr/>
            </w:pPr>
            <w:r>
              <w:rPr/>
            </w:r>
          </w:p>
        </w:tc>
      </w:tr>
      <w:tr>
        <w:trPr>
          <w:trHeight w:val="328" w:hRule="atLeast"/>
          <w:cantSplit w:val="true"/>
        </w:trPr>
        <w:tc>
          <w:tcPr>
            <w:tcW w:w="1347" w:type="dxa"/>
            <w:tcBorders>
              <w:top w:val="single" w:sz="4" w:space="0" w:color="000000"/>
              <w:bottom w:val="single" w:sz="4" w:space="0" w:color="000000"/>
            </w:tcBorders>
          </w:tcPr>
          <w:p>
            <w:pPr>
              <w:pStyle w:val="Normal"/>
              <w:widowControl w:val="false"/>
              <w:jc w:val="left"/>
              <w:rPr/>
            </w:pPr>
            <w:r>
              <w:rPr/>
              <w:t>Base Station</w:t>
            </w:r>
          </w:p>
          <w:p>
            <w:pPr>
              <w:pStyle w:val="Normal"/>
              <w:widowControl w:val="false"/>
              <w:jc w:val="left"/>
              <w:rPr/>
            </w:pPr>
            <w:r>
              <w:rPr/>
            </w:r>
          </w:p>
        </w:tc>
        <w:tc>
          <w:tcPr>
            <w:tcW w:w="4502" w:type="dxa"/>
            <w:tcBorders>
              <w:top w:val="single" w:sz="4" w:space="0" w:color="000000"/>
              <w:bottom w:val="single" w:sz="4" w:space="0" w:color="000000"/>
            </w:tcBorders>
          </w:tcPr>
          <w:p>
            <w:pPr>
              <w:pStyle w:val="Normal"/>
              <w:widowControl w:val="false"/>
              <w:jc w:val="left"/>
              <w:rPr/>
            </w:pPr>
            <w:r>
              <w:rPr/>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Lat/Lon/Height (deg/m)</w:t>
            </w:r>
          </w:p>
        </w:tc>
        <w:tc>
          <w:tcPr>
            <w:tcW w:w="4502" w:type="dxa"/>
            <w:tcBorders>
              <w:top w:val="single" w:sz="4" w:space="0" w:color="000000"/>
              <w:bottom w:val="single" w:sz="4" w:space="0" w:color="000000"/>
            </w:tcBorders>
          </w:tcPr>
          <w:p>
            <w:pPr>
              <w:pStyle w:val="Normal"/>
              <w:widowControl w:val="false"/>
              <w:jc w:val="left"/>
              <w:rPr/>
            </w:pPr>
            <w:r>
              <w:rPr/>
              <w:t>Set the position of the base-station antenna.</w:t>
            </w:r>
          </w:p>
          <w:p>
            <w:pPr>
              <w:pStyle w:val="Normal"/>
              <w:widowControl w:val="false"/>
              <w:jc w:val="left"/>
              <w:rPr/>
            </w:pPr>
            <w:r>
              <w:rPr/>
              <w:t>- Lat/Lon/Height (deg/m): Latitude/longitude/height</w:t>
            </w:r>
          </w:p>
          <w:p>
            <w:pPr>
              <w:pStyle w:val="Normal"/>
              <w:widowControl w:val="false"/>
              <w:jc w:val="left"/>
              <w:rPr/>
            </w:pPr>
            <w:r>
              <w:rPr/>
              <w:t xml:space="preserve">  </w:t>
            </w:r>
            <w:r>
              <w:rPr/>
              <w:t>in degree and m</w:t>
            </w:r>
          </w:p>
          <w:p>
            <w:pPr>
              <w:pStyle w:val="Normal"/>
              <w:widowControl w:val="false"/>
              <w:jc w:val="left"/>
              <w:rPr/>
            </w:pPr>
            <w:r>
              <w:rPr/>
              <w:t>- Lat/Lon/Height (dms/m): Latitude/longitude/height</w:t>
            </w:r>
          </w:p>
          <w:p>
            <w:pPr>
              <w:pStyle w:val="Normal"/>
              <w:widowControl w:val="false"/>
              <w:jc w:val="left"/>
              <w:rPr/>
            </w:pPr>
            <w:r>
              <w:rPr/>
              <w:t xml:space="preserve">  </w:t>
            </w:r>
            <w:r>
              <w:rPr/>
              <w:t>in degree/minute/second and m</w:t>
            </w:r>
          </w:p>
          <w:p>
            <w:pPr>
              <w:pStyle w:val="Normal"/>
              <w:widowControl w:val="false"/>
              <w:jc w:val="left"/>
              <w:rPr/>
            </w:pPr>
            <w:r>
              <w:rPr/>
              <w:t>- X/Y/Z-ECEF (m): X/Y/Z components in ECEF frame.</w:t>
            </w:r>
          </w:p>
          <w:p>
            <w:pPr>
              <w:pStyle w:val="Normal"/>
              <w:widowControl w:val="false"/>
              <w:jc w:val="left"/>
              <w:rPr/>
            </w:pPr>
            <w:r>
              <w:rPr/>
              <w:t>- RTCM Station Position: Use the antenna position</w:t>
            </w:r>
          </w:p>
          <w:p>
            <w:pPr>
              <w:pStyle w:val="Normal"/>
              <w:widowControl w:val="false"/>
              <w:jc w:val="left"/>
              <w:rPr/>
            </w:pPr>
            <w:r>
              <w:rPr/>
              <w:t xml:space="preserve">  </w:t>
            </w:r>
            <w:r>
              <w:rPr/>
              <w:t>included in RTCM messages *</w:t>
            </w:r>
          </w:p>
          <w:p>
            <w:pPr>
              <w:pStyle w:val="Normal"/>
              <w:widowControl w:val="false"/>
              <w:jc w:val="left"/>
              <w:rPr/>
            </w:pPr>
            <w:r>
              <w:rPr/>
              <w:t>- Average  of Single-Pos: Use the average of single</w:t>
            </w:r>
          </w:p>
          <w:p>
            <w:pPr>
              <w:pStyle w:val="Normal"/>
              <w:widowControl w:val="false"/>
              <w:jc w:val="left"/>
              <w:rPr/>
            </w:pPr>
            <w:r>
              <w:rPr/>
              <w:t xml:space="preserve">  </w:t>
            </w:r>
            <w:r>
              <w:rPr/>
              <w:t>point solutions **</w:t>
            </w:r>
          </w:p>
          <w:p>
            <w:pPr>
              <w:pStyle w:val="Normal"/>
              <w:widowControl w:val="false"/>
              <w:jc w:val="left"/>
              <w:rPr/>
            </w:pPr>
            <w:r>
              <w:rPr/>
              <w:t>- Get from Position File: Use the position in the</w:t>
            </w:r>
          </w:p>
          <w:p>
            <w:pPr>
              <w:pStyle w:val="Normal"/>
              <w:widowControl w:val="false"/>
              <w:jc w:val="left"/>
              <w:rPr/>
            </w:pPr>
            <w:r>
              <w:rPr/>
              <w:t xml:space="preserve">  </w:t>
            </w:r>
            <w:r>
              <w:rPr/>
              <w:t>position file. The station is searched by using the</w:t>
            </w:r>
          </w:p>
          <w:p>
            <w:pPr>
              <w:pStyle w:val="Normal"/>
              <w:widowControl w:val="false"/>
              <w:jc w:val="left"/>
              <w:rPr/>
            </w:pPr>
            <w:r>
              <w:rPr/>
              <w:t xml:space="preserve">  </w:t>
            </w:r>
            <w:r>
              <w:rPr/>
              <w:t>head 4-character ID of the rover observation data file</w:t>
            </w:r>
          </w:p>
          <w:p>
            <w:pPr>
              <w:pStyle w:val="Normal"/>
              <w:widowControl w:val="false"/>
              <w:jc w:val="left"/>
              <w:rPr/>
            </w:pPr>
            <w:r>
              <w:rPr/>
              <w:t xml:space="preserve">  </w:t>
            </w:r>
            <w:r>
              <w:rPr/>
              <w:t>path. **</w:t>
            </w:r>
          </w:p>
          <w:p>
            <w:pPr>
              <w:pStyle w:val="Normal"/>
              <w:widowControl w:val="false"/>
              <w:jc w:val="left"/>
              <w:rPr/>
            </w:pPr>
            <w:r>
              <w:rPr/>
              <w:t>- RINEX Header Position:  Use the approximate</w:t>
            </w:r>
          </w:p>
          <w:p>
            <w:pPr>
              <w:pStyle w:val="Normal"/>
              <w:widowControl w:val="false"/>
              <w:jc w:val="left"/>
              <w:rPr/>
            </w:pPr>
            <w:r>
              <w:rPr/>
              <w:t xml:space="preserve">  </w:t>
            </w:r>
            <w:r>
              <w:rPr/>
              <w:t>position in RINEX OBS header. **</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ant2-</w:t>
            </w:r>
          </w:p>
          <w:p>
            <w:pPr>
              <w:pStyle w:val="Normal"/>
              <w:widowControl w:val="false"/>
              <w:jc w:val="left"/>
              <w:rPr>
                <w:rFonts w:ascii="Courier New" w:hAnsi="Courier New" w:cs="Courier New"/>
                <w:b/>
                <w:b/>
              </w:rPr>
            </w:pPr>
            <w:r>
              <w:rPr>
                <w:rFonts w:cs="Courier New" w:ascii="Courier New" w:hAnsi="Courier New"/>
                <w:b/>
              </w:rPr>
              <w:t>postype, pos1, pos2, pos3</w:t>
            </w:r>
          </w:p>
        </w:tc>
        <w:tc>
          <w:tcPr>
            <w:tcW w:w="1530" w:type="dxa"/>
            <w:tcBorders>
              <w:top w:val="single" w:sz="4" w:space="0" w:color="000000"/>
              <w:bottom w:val="single" w:sz="4" w:space="0" w:color="000000"/>
            </w:tcBorders>
          </w:tcPr>
          <w:p>
            <w:pPr>
              <w:pStyle w:val="Normal"/>
              <w:widowControl w:val="false"/>
              <w:jc w:val="left"/>
              <w:rPr/>
            </w:pPr>
            <w:r>
              <w:rPr/>
              <w:t>Height is specified as ellipsoidal height</w:t>
            </w:r>
          </w:p>
          <w:p>
            <w:pPr>
              <w:pStyle w:val="Normal"/>
              <w:widowControl w:val="false"/>
              <w:jc w:val="left"/>
              <w:rPr/>
            </w:pPr>
            <w:r>
              <w:rPr/>
              <w:t>* RTKNAVI only</w:t>
            </w:r>
          </w:p>
          <w:p>
            <w:pPr>
              <w:pStyle w:val="Normal"/>
              <w:widowControl w:val="false"/>
              <w:jc w:val="left"/>
              <w:rPr/>
            </w:pPr>
            <w:r>
              <w:rPr/>
              <w:t>** RTKPOST only</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Antenna Type</w:t>
            </w:r>
          </w:p>
        </w:tc>
        <w:tc>
          <w:tcPr>
            <w:tcW w:w="4502" w:type="dxa"/>
            <w:tcBorders>
              <w:top w:val="single" w:sz="4" w:space="0" w:color="000000"/>
              <w:bottom w:val="single" w:sz="4" w:space="0" w:color="000000"/>
            </w:tcBorders>
          </w:tcPr>
          <w:p>
            <w:pPr>
              <w:pStyle w:val="Normal"/>
              <w:widowControl w:val="false"/>
              <w:jc w:val="left"/>
              <w:rPr/>
            </w:pPr>
            <w:r>
              <w:rPr/>
              <w:t>Select the type of the base-station antenna.</w:t>
            </w:r>
          </w:p>
          <w:p>
            <w:pPr>
              <w:pStyle w:val="Normal"/>
              <w:widowControl w:val="false"/>
              <w:jc w:val="left"/>
              <w:rPr/>
            </w:pPr>
            <w:r>
              <w:rPr/>
              <w:t>To select the antenna type, set Receiver Antenna PCV</w:t>
            </w:r>
          </w:p>
          <w:p>
            <w:pPr>
              <w:pStyle w:val="Normal"/>
              <w:widowControl w:val="false"/>
              <w:jc w:val="left"/>
              <w:rPr/>
            </w:pPr>
            <w:r>
              <w:rPr/>
              <w:t>File in Files. If "</w:t>
            </w:r>
            <w:r>
              <w:rPr>
                <w:rFonts w:cs="Courier New" w:ascii="Courier New" w:hAnsi="Courier New"/>
                <w:b/>
              </w:rPr>
              <w:t>*</w:t>
            </w:r>
            <w:r>
              <w:rPr/>
              <w:t>" is used, antenna type and antenna delta are recognized by the antenna information of RINEX OBS header (RTKPOST) or RTCM antenna information (RTKNAVI).</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ant2-</w:t>
            </w:r>
          </w:p>
          <w:p>
            <w:pPr>
              <w:pStyle w:val="Normal"/>
              <w:widowControl w:val="false"/>
              <w:jc w:val="left"/>
              <w:rPr>
                <w:rFonts w:ascii="Courier New" w:hAnsi="Courier New" w:cs="Courier New"/>
                <w:b/>
                <w:b/>
              </w:rPr>
            </w:pPr>
            <w:r>
              <w:rPr>
                <w:rFonts w:cs="Courier New" w:ascii="Courier New" w:hAnsi="Courier New"/>
                <w:b/>
              </w:rPr>
              <w:t>anttype</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Delta-E/N/U</w:t>
            </w:r>
          </w:p>
        </w:tc>
        <w:tc>
          <w:tcPr>
            <w:tcW w:w="4502" w:type="dxa"/>
            <w:tcBorders>
              <w:top w:val="single" w:sz="4" w:space="0" w:color="000000"/>
              <w:bottom w:val="single" w:sz="4" w:space="0" w:color="000000"/>
            </w:tcBorders>
          </w:tcPr>
          <w:p>
            <w:pPr>
              <w:pStyle w:val="Normal"/>
              <w:widowControl w:val="false"/>
              <w:jc w:val="left"/>
              <w:rPr/>
            </w:pPr>
            <w:r>
              <w:rPr/>
              <w:t>Set the delta position of the base-station antenna as E/N/U offsets of ARP position with refer to the marker (m).</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ant2-</w:t>
            </w:r>
          </w:p>
          <w:p>
            <w:pPr>
              <w:pStyle w:val="Normal"/>
              <w:widowControl w:val="false"/>
              <w:jc w:val="left"/>
              <w:rPr>
                <w:rFonts w:ascii="Courier New" w:hAnsi="Courier New" w:cs="Courier New"/>
                <w:b/>
                <w:b/>
              </w:rPr>
            </w:pPr>
            <w:r>
              <w:rPr>
                <w:rFonts w:cs="Courier New" w:ascii="Courier New" w:hAnsi="Courier New"/>
                <w:b/>
              </w:rPr>
              <w:t>antdele,</w:t>
            </w:r>
          </w:p>
          <w:p>
            <w:pPr>
              <w:pStyle w:val="Normal"/>
              <w:widowControl w:val="false"/>
              <w:jc w:val="left"/>
              <w:rPr>
                <w:rFonts w:ascii="Courier New" w:hAnsi="Courier New" w:cs="Courier New"/>
                <w:b/>
                <w:b/>
              </w:rPr>
            </w:pPr>
            <w:r>
              <w:rPr>
                <w:rFonts w:cs="Courier New" w:ascii="Courier New" w:hAnsi="Courier New"/>
                <w:b/>
              </w:rPr>
              <w:t>antdeln,</w:t>
            </w:r>
          </w:p>
          <w:p>
            <w:pPr>
              <w:pStyle w:val="Normal"/>
              <w:widowControl w:val="false"/>
              <w:jc w:val="left"/>
              <w:rPr>
                <w:rFonts w:ascii="Courier New" w:hAnsi="Courier New" w:cs="Courier New"/>
                <w:b/>
                <w:b/>
              </w:rPr>
            </w:pPr>
            <w:r>
              <w:rPr>
                <w:rFonts w:cs="Courier New" w:ascii="Courier New" w:hAnsi="Courier New"/>
                <w:b/>
              </w:rPr>
              <w:t>antdelu</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rPr/>
            </w:pPr>
            <w:r>
              <w:rPr/>
              <w:t>Station Position File</w:t>
            </w:r>
          </w:p>
        </w:tc>
        <w:tc>
          <w:tcPr>
            <w:tcW w:w="4502" w:type="dxa"/>
            <w:tcBorders>
              <w:top w:val="single" w:sz="4" w:space="0" w:color="000000"/>
              <w:bottom w:val="single" w:sz="4" w:space="0" w:color="000000"/>
            </w:tcBorders>
          </w:tcPr>
          <w:p>
            <w:pPr>
              <w:pStyle w:val="Normal"/>
              <w:widowControl w:val="false"/>
              <w:rPr/>
            </w:pPr>
            <w:r>
              <w:rPr/>
              <w:t>Input the station position file path to retrieve the position from the station list. The station position file is a text file which contains the multiple lines. Each line represents a record for a station. A record contains:</w:t>
            </w:r>
          </w:p>
          <w:p>
            <w:pPr>
              <w:pStyle w:val="Normal"/>
              <w:widowControl w:val="false"/>
              <w:rPr>
                <w:rFonts w:ascii="Courier New" w:hAnsi="Courier New" w:cs="Courier New"/>
                <w:b/>
                <w:b/>
              </w:rPr>
            </w:pPr>
            <w:r>
              <w:rPr>
                <w:rFonts w:cs="Courier New" w:ascii="Courier New" w:hAnsi="Courier New"/>
                <w:b/>
              </w:rPr>
              <w:t>- Latitude (deg)</w:t>
            </w:r>
          </w:p>
          <w:p>
            <w:pPr>
              <w:pStyle w:val="Normal"/>
              <w:widowControl w:val="false"/>
              <w:rPr>
                <w:rFonts w:ascii="Courier New" w:hAnsi="Courier New" w:cs="Courier New"/>
                <w:b/>
                <w:b/>
              </w:rPr>
            </w:pPr>
            <w:r>
              <w:rPr>
                <w:rFonts w:cs="Courier New" w:ascii="Courier New" w:hAnsi="Courier New"/>
                <w:b/>
              </w:rPr>
              <w:t>- Longitude (deg)</w:t>
            </w:r>
          </w:p>
          <w:p>
            <w:pPr>
              <w:pStyle w:val="Normal"/>
              <w:widowControl w:val="false"/>
              <w:rPr>
                <w:rFonts w:ascii="Courier New" w:hAnsi="Courier New" w:cs="Courier New"/>
                <w:b/>
                <w:b/>
              </w:rPr>
            </w:pPr>
            <w:r>
              <w:rPr>
                <w:rFonts w:cs="Courier New" w:ascii="Courier New" w:hAnsi="Courier New"/>
                <w:b/>
              </w:rPr>
              <w:t>- Ellipsoidal height (m)</w:t>
            </w:r>
          </w:p>
          <w:p>
            <w:pPr>
              <w:pStyle w:val="Normal"/>
              <w:widowControl w:val="false"/>
              <w:rPr>
                <w:rFonts w:ascii="Courier New" w:hAnsi="Courier New" w:cs="Courier New"/>
                <w:b/>
                <w:b/>
              </w:rPr>
            </w:pPr>
            <w:r>
              <w:rPr>
                <w:rFonts w:cs="Courier New" w:ascii="Courier New" w:hAnsi="Courier New"/>
                <w:b/>
              </w:rPr>
              <w:t>- Station ID</w:t>
            </w:r>
          </w:p>
          <w:p>
            <w:pPr>
              <w:pStyle w:val="Normal"/>
              <w:widowControl w:val="false"/>
              <w:rPr>
                <w:rFonts w:ascii="Courier New" w:hAnsi="Courier New" w:cs="Courier New"/>
                <w:b/>
                <w:b/>
              </w:rPr>
            </w:pPr>
            <w:r>
              <w:rPr>
                <w:rFonts w:cs="Courier New" w:ascii="Courier New" w:hAnsi="Courier New"/>
                <w:b/>
              </w:rPr>
              <w:t>- Station name</w:t>
            </w:r>
          </w:p>
          <w:p>
            <w:pPr>
              <w:pStyle w:val="Normal"/>
              <w:widowControl w:val="false"/>
              <w:rPr/>
            </w:pPr>
            <w:r>
              <w:rPr/>
              <w:t>separated by spaces. The line starting "</w:t>
            </w:r>
            <w:r>
              <w:rPr>
                <w:rFonts w:cs="Courier New" w:ascii="Courier New" w:hAnsi="Courier New"/>
                <w:b/>
              </w:rPr>
              <w:t>%</w:t>
            </w:r>
            <w:r>
              <w:rPr/>
              <w:t xml:space="preserve">" is treated as the comment line. An example station position file is found at </w:t>
            </w:r>
            <w:r>
              <w:rPr>
                <w:rFonts w:cs="Courier New" w:ascii="Courier New" w:hAnsi="Courier New"/>
                <w:b/>
              </w:rPr>
              <w:t>rtklib_&lt;ver&gt;\data\stations.pos</w:t>
            </w:r>
            <w:r>
              <w:rPr/>
              <w:t>.</w:t>
            </w:r>
          </w:p>
          <w:p>
            <w:pPr>
              <w:pStyle w:val="Normal"/>
              <w:widowControl w:val="false"/>
              <w:rPr/>
            </w:pPr>
            <w:r>
              <w:rPr/>
            </w:r>
          </w:p>
          <w:p>
            <w:pPr>
              <w:pStyle w:val="Normal"/>
              <w:widowControl w:val="false"/>
              <w:rPr/>
            </w:pPr>
            <w:r>
              <w:rPr/>
              <w:t>SINEX station positions can be used as well. An sample SINEX file is found at</w:t>
            </w:r>
          </w:p>
          <w:p>
            <w:pPr>
              <w:pStyle w:val="Normal"/>
              <w:widowControl w:val="false"/>
              <w:rPr/>
            </w:pPr>
            <w:r>
              <w:rPr>
                <w:rFonts w:cs="Courier New" w:ascii="Courier New" w:hAnsi="Courier New"/>
                <w:b/>
              </w:rPr>
              <w:t>rtklib_&lt;ver&gt;\data\igs10P1565_wocov.snx</w:t>
            </w:r>
          </w:p>
          <w:p>
            <w:pPr>
              <w:pStyle w:val="Normal"/>
              <w:widowControl w:val="false"/>
              <w:rPr/>
            </w:pPr>
            <w:r>
              <w:rPr/>
            </w:r>
          </w:p>
        </w:tc>
        <w:tc>
          <w:tcPr>
            <w:tcW w:w="1350" w:type="dxa"/>
            <w:tcBorders>
              <w:top w:val="single" w:sz="4" w:space="0" w:color="000000"/>
              <w:bottom w:val="single" w:sz="4" w:space="0" w:color="000000"/>
            </w:tcBorders>
          </w:tcPr>
          <w:p>
            <w:pPr>
              <w:pStyle w:val="Normal"/>
              <w:widowControl w:val="false"/>
              <w:rPr>
                <w:rFonts w:ascii="Courier New" w:hAnsi="Courier New" w:cs="Courier New"/>
                <w:b/>
                <w:b/>
              </w:rPr>
            </w:pPr>
            <w:r>
              <w:rPr>
                <w:rFonts w:cs="Courier New" w:ascii="Courier New" w:hAnsi="Courier New"/>
                <w:b/>
              </w:rPr>
              <w:t>file-</w:t>
            </w:r>
          </w:p>
          <w:p>
            <w:pPr>
              <w:pStyle w:val="Normal"/>
              <w:widowControl w:val="false"/>
              <w:rPr>
                <w:rFonts w:ascii="Courier New" w:hAnsi="Courier New" w:cs="Courier New"/>
                <w:b/>
                <w:b/>
              </w:rPr>
            </w:pPr>
            <w:r>
              <w:rPr>
                <w:rFonts w:cs="Courier New" w:ascii="Courier New" w:hAnsi="Courier New"/>
                <w:b/>
              </w:rPr>
              <w:t>staposfile</w:t>
            </w:r>
          </w:p>
        </w:tc>
        <w:tc>
          <w:tcPr>
            <w:tcW w:w="1530" w:type="dxa"/>
            <w:tcBorders>
              <w:top w:val="single" w:sz="4" w:space="0" w:color="000000"/>
              <w:bottom w:val="single" w:sz="4" w:space="0" w:color="000000"/>
            </w:tcBorders>
          </w:tcPr>
          <w:p>
            <w:pPr>
              <w:pStyle w:val="Normal"/>
              <w:widowControl w:val="false"/>
              <w:rPr/>
            </w:pPr>
            <w:r>
              <w:rPr/>
            </w:r>
          </w:p>
        </w:tc>
      </w:tr>
    </w:tbl>
    <w:p>
      <w:pPr>
        <w:pStyle w:val="NormalIndent"/>
        <w:ind w:left="0" w:hanging="0"/>
        <w:jc w:val="center"/>
        <w:rPr>
          <w:kern w:val="0"/>
        </w:rPr>
      </w:pPr>
      <w:r>
        <w:rPr>
          <w:kern w:val="0"/>
        </w:rPr>
      </w:r>
    </w:p>
    <w:p>
      <w:pPr>
        <w:pStyle w:val="NormalIndent"/>
        <w:ind w:left="0" w:hanging="0"/>
        <w:rPr>
          <w:kern w:val="0"/>
        </w:rPr>
      </w:pPr>
      <w:r>
        <w:rPr>
          <w:kern w:val="0"/>
        </w:rPr>
        <w:t xml:space="preserve">If you set Station Position File in "Files" tab, you can select the potion of the rover or the base-station antenna from the station list in "Stations" dialog by pushing </w:t>
      </w:r>
      <w:r>
        <w:rPr>
          <w:kern w:val="0"/>
          <w:bdr w:val="single" w:sz="4" w:space="0" w:color="000000"/>
        </w:rPr>
        <w:t xml:space="preserve"> ... </w:t>
      </w:r>
      <w:r>
        <w:rPr>
          <w:kern w:val="0"/>
        </w:rPr>
        <w:t xml:space="preserve"> button. You can load Lat/Lon/Hgt format or SINEX format file. The file type is automatically recognized. You can search a station Id or Name with</w:t>
        <w:br/>
        <w:t xml:space="preserve"> </w:t>
      </w:r>
      <w:r>
        <w:rPr>
          <w:kern w:val="0"/>
          <w:bdr w:val="single" w:sz="4" w:space="0" w:color="000000"/>
        </w:rPr>
        <w:t xml:space="preserve"> Find </w:t>
      </w:r>
      <w:r>
        <w:rPr>
          <w:kern w:val="0"/>
        </w:rPr>
        <w:t xml:space="preserve"> button with a specified word in the Find field.</w:t>
      </w:r>
    </w:p>
    <w:p>
      <w:pPr>
        <w:pStyle w:val="NormalIndent"/>
        <w:ind w:left="0" w:hanging="0"/>
        <w:rPr>
          <w:kern w:val="0"/>
        </w:rPr>
      </w:pPr>
      <w:r>
        <w:rPr>
          <w:kern w:val="0"/>
        </w:rPr>
      </w:r>
    </w:p>
    <w:p>
      <w:pPr>
        <w:pStyle w:val="NormalIndent"/>
        <w:ind w:left="0" w:hanging="0"/>
        <w:jc w:val="center"/>
        <w:rPr/>
      </w:pPr>
      <w:r>
        <w:rPr/>
        <w:drawing>
          <wp:inline distT="0" distB="0" distL="0" distR="0">
            <wp:extent cx="3423285" cy="3681095"/>
            <wp:effectExtent l="0" t="0" r="0" b="0"/>
            <wp:docPr id="104" name="図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図 58" descr=""/>
                    <pic:cNvPicPr>
                      <a:picLocks noChangeAspect="1" noChangeArrowheads="1"/>
                    </pic:cNvPicPr>
                  </pic:nvPicPr>
                  <pic:blipFill>
                    <a:blip r:embed="rId70"/>
                    <a:stretch>
                      <a:fillRect/>
                    </a:stretch>
                  </pic:blipFill>
                  <pic:spPr bwMode="auto">
                    <a:xfrm>
                      <a:off x="0" y="0"/>
                      <a:ext cx="3423285" cy="3681095"/>
                    </a:xfrm>
                    <a:prstGeom prst="rect">
                      <a:avLst/>
                    </a:prstGeom>
                  </pic:spPr>
                </pic:pic>
              </a:graphicData>
            </a:graphic>
          </wp:inline>
        </w:drawing>
      </w:r>
    </w:p>
    <w:p>
      <w:pPr>
        <w:pStyle w:val="NormalIndent"/>
        <w:ind w:left="0" w:hanging="0"/>
        <w:jc w:val="center"/>
        <w:rPr/>
      </w:pPr>
      <w:r>
        <w:rPr/>
        <w:t>Figure 3.5-6   Positions Dialog of RTKNAVI and RTKPOST Options</w:t>
      </w:r>
    </w:p>
    <w:p>
      <w:pPr>
        <w:pStyle w:val="NormalIndent"/>
        <w:ind w:left="0" w:hanging="0"/>
        <w:jc w:val="center"/>
        <w:rPr/>
      </w:pPr>
      <w:r>
        <w:rPr/>
      </w:r>
    </w:p>
    <w:p>
      <w:pPr>
        <w:pStyle w:val="NormalIndent"/>
        <w:numPr>
          <w:ilvl w:val="0"/>
          <w:numId w:val="24"/>
        </w:numPr>
        <w:rPr>
          <w:kern w:val="0"/>
        </w:rPr>
      </w:pPr>
      <w:r>
        <w:rPr>
          <w:kern w:val="0"/>
        </w:rPr>
        <w:t>Files</w:t>
      </w:r>
    </w:p>
    <w:p>
      <w:pPr>
        <w:pStyle w:val="NormalIndent"/>
        <w:ind w:left="0" w:hanging="0"/>
        <w:rPr>
          <w:kern w:val="0"/>
        </w:rPr>
      </w:pPr>
      <w:r>
        <w:rPr>
          <w:kern w:val="0"/>
        </w:rPr>
      </w:r>
    </w:p>
    <w:p>
      <w:pPr>
        <w:pStyle w:val="Normal"/>
        <w:jc w:val="center"/>
        <w:rPr>
          <w:kern w:val="0"/>
        </w:rPr>
      </w:pPr>
      <w:r>
        <w:rPr/>
        <w:drawing>
          <wp:inline distT="0" distB="0" distL="0" distR="0">
            <wp:extent cx="3030220" cy="2461895"/>
            <wp:effectExtent l="0" t="0" r="0" b="0"/>
            <wp:docPr id="105" name="図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図 59" descr=""/>
                    <pic:cNvPicPr>
                      <a:picLocks noChangeAspect="1" noChangeArrowheads="1"/>
                    </pic:cNvPicPr>
                  </pic:nvPicPr>
                  <pic:blipFill>
                    <a:blip r:embed="rId71"/>
                    <a:stretch>
                      <a:fillRect/>
                    </a:stretch>
                  </pic:blipFill>
                  <pic:spPr bwMode="auto">
                    <a:xfrm>
                      <a:off x="0" y="0"/>
                      <a:ext cx="3030220" cy="2461895"/>
                    </a:xfrm>
                    <a:prstGeom prst="rect">
                      <a:avLst/>
                    </a:prstGeom>
                  </pic:spPr>
                </pic:pic>
              </a:graphicData>
            </a:graphic>
          </wp:inline>
        </w:drawing>
      </w:r>
    </w:p>
    <w:p>
      <w:pPr>
        <w:pStyle w:val="NormalIndent"/>
        <w:ind w:left="0" w:hanging="0"/>
        <w:jc w:val="center"/>
        <w:rPr/>
      </w:pPr>
      <w:r>
        <w:rPr/>
        <w:t>Figure 3.5-7   Options Dialog (Files) of RTKNAVI and RTKPOST</w:t>
      </w:r>
    </w:p>
    <w:p>
      <w:pPr>
        <w:pStyle w:val="Normal"/>
        <w:widowControl/>
        <w:tabs>
          <w:tab w:val="clear" w:pos="340"/>
        </w:tabs>
        <w:jc w:val="left"/>
        <w:textAlignment w:val="auto"/>
        <w:rPr>
          <w:kern w:val="0"/>
        </w:rPr>
      </w:pPr>
      <w:r>
        <w:rPr>
          <w:kern w:val="0"/>
        </w:rPr>
      </w:r>
      <w:r>
        <w:br w:type="page"/>
      </w:r>
    </w:p>
    <w:tbl>
      <w:tblPr>
        <w:tblW w:w="8730" w:type="dxa"/>
        <w:jc w:val="left"/>
        <w:tblInd w:w="9" w:type="dxa"/>
        <w:tblLayout w:type="fixed"/>
        <w:tblCellMar>
          <w:top w:w="0" w:type="dxa"/>
          <w:left w:w="99" w:type="dxa"/>
          <w:bottom w:w="0" w:type="dxa"/>
          <w:right w:w="99" w:type="dxa"/>
        </w:tblCellMar>
        <w:tblLook w:val="0000"/>
      </w:tblPr>
      <w:tblGrid>
        <w:gridCol w:w="1347"/>
        <w:gridCol w:w="4502"/>
        <w:gridCol w:w="1350"/>
        <w:gridCol w:w="1530"/>
      </w:tblGrid>
      <w:tr>
        <w:trPr>
          <w:tblHeader w:val="true"/>
          <w:trHeight w:val="359" w:hRule="atLeast"/>
          <w:cantSplit w:val="true"/>
        </w:trPr>
        <w:tc>
          <w:tcPr>
            <w:tcW w:w="1347" w:type="dxa"/>
            <w:tcBorders>
              <w:top w:val="single" w:sz="4" w:space="0" w:color="000000"/>
              <w:bottom w:val="double" w:sz="4" w:space="0" w:color="000000"/>
            </w:tcBorders>
            <w:vAlign w:val="center"/>
          </w:tcPr>
          <w:p>
            <w:pPr>
              <w:pStyle w:val="Normal"/>
              <w:pageBreakBefore/>
              <w:widowControl w:val="false"/>
              <w:jc w:val="center"/>
              <w:rPr/>
            </w:pPr>
            <w:r>
              <w:rPr/>
              <w:t>Item</w:t>
            </w:r>
          </w:p>
        </w:tc>
        <w:tc>
          <w:tcPr>
            <w:tcW w:w="4502" w:type="dxa"/>
            <w:tcBorders>
              <w:top w:val="single" w:sz="4" w:space="0" w:color="000000"/>
              <w:bottom w:val="double" w:sz="4" w:space="0" w:color="000000"/>
            </w:tcBorders>
            <w:vAlign w:val="center"/>
          </w:tcPr>
          <w:p>
            <w:pPr>
              <w:pStyle w:val="Normal"/>
              <w:widowControl w:val="false"/>
              <w:jc w:val="center"/>
              <w:rPr/>
            </w:pPr>
            <w:r>
              <w:rPr/>
              <w:t>Descriptions</w:t>
            </w:r>
          </w:p>
        </w:tc>
        <w:tc>
          <w:tcPr>
            <w:tcW w:w="1350" w:type="dxa"/>
            <w:tcBorders>
              <w:top w:val="single" w:sz="4" w:space="0" w:color="000000"/>
              <w:bottom w:val="double" w:sz="4" w:space="0" w:color="000000"/>
            </w:tcBorders>
          </w:tcPr>
          <w:p>
            <w:pPr>
              <w:pStyle w:val="Normal"/>
              <w:widowControl w:val="false"/>
              <w:jc w:val="center"/>
              <w:rPr/>
            </w:pPr>
            <w:r>
              <w:rPr/>
              <w:t>Configuration File</w:t>
            </w:r>
          </w:p>
        </w:tc>
        <w:tc>
          <w:tcPr>
            <w:tcW w:w="1530" w:type="dxa"/>
            <w:tcBorders>
              <w:top w:val="single" w:sz="4" w:space="0" w:color="000000"/>
              <w:bottom w:val="double" w:sz="4" w:space="0" w:color="000000"/>
            </w:tcBorders>
            <w:vAlign w:val="center"/>
          </w:tcPr>
          <w:p>
            <w:pPr>
              <w:pStyle w:val="Normal"/>
              <w:widowControl w:val="false"/>
              <w:jc w:val="center"/>
              <w:rPr/>
            </w:pPr>
            <w:r>
              <w:rPr/>
              <w:t>Notes</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Satellite Antenna</w:t>
            </w:r>
          </w:p>
          <w:p>
            <w:pPr>
              <w:pStyle w:val="Normal"/>
              <w:widowControl w:val="false"/>
              <w:jc w:val="left"/>
              <w:rPr/>
            </w:pPr>
            <w:r>
              <w:rPr/>
              <w:t>PCV File ANTEX</w:t>
            </w:r>
          </w:p>
        </w:tc>
        <w:tc>
          <w:tcPr>
            <w:tcW w:w="4502" w:type="dxa"/>
            <w:tcBorders>
              <w:top w:val="single" w:sz="4" w:space="0" w:color="000000"/>
              <w:bottom w:val="single" w:sz="4" w:space="0" w:color="000000"/>
            </w:tcBorders>
          </w:tcPr>
          <w:p>
            <w:pPr>
              <w:pStyle w:val="Normal"/>
              <w:widowControl w:val="false"/>
              <w:jc w:val="left"/>
              <w:rPr/>
            </w:pPr>
            <w:r>
              <w:rPr/>
              <w:t xml:space="preserve">If you use the precise ephemeris or SSR correction, input the ANTEX antenna parameters file path for the satellite antenna PCV (phase center variation) correction. Usually use latest </w:t>
            </w:r>
            <w:r>
              <w:rPr>
                <w:rFonts w:cs="Courier New" w:ascii="Courier New" w:hAnsi="Courier New"/>
                <w:b/>
              </w:rPr>
              <w:t xml:space="preserve">igs08.atx </w:t>
            </w:r>
            <w:r>
              <w:rPr/>
              <w:t>file provided by IGS.</w:t>
            </w:r>
          </w:p>
          <w:p>
            <w:pPr>
              <w:pStyle w:val="Normal"/>
              <w:widowControl w:val="false"/>
              <w:jc w:val="left"/>
              <w:rPr/>
            </w:pPr>
            <w:r>
              <w:rPr/>
              <w:t>An example of the ANTEX file is found at</w:t>
            </w:r>
          </w:p>
          <w:p>
            <w:pPr>
              <w:pStyle w:val="Normal"/>
              <w:widowControl w:val="false"/>
              <w:jc w:val="left"/>
              <w:rPr/>
            </w:pPr>
            <w:r>
              <w:rPr>
                <w:rFonts w:cs="Courier New" w:ascii="Courier New" w:hAnsi="Courier New"/>
                <w:b/>
              </w:rPr>
              <w:t>rtklib_&lt;ver&gt;\data\igs08.atx</w:t>
            </w:r>
            <w:r>
              <w:rPr/>
              <w:t>.</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file-</w:t>
            </w:r>
          </w:p>
          <w:p>
            <w:pPr>
              <w:pStyle w:val="Normal"/>
              <w:widowControl w:val="false"/>
              <w:jc w:val="left"/>
              <w:rPr>
                <w:rFonts w:ascii="Courier New" w:hAnsi="Courier New" w:cs="Courier New"/>
                <w:b/>
                <w:b/>
              </w:rPr>
            </w:pPr>
            <w:r>
              <w:rPr>
                <w:rFonts w:cs="Courier New" w:ascii="Courier New" w:hAnsi="Courier New"/>
                <w:b/>
              </w:rPr>
              <w:t>satantfile</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Receiver Antenna</w:t>
            </w:r>
          </w:p>
          <w:p>
            <w:pPr>
              <w:pStyle w:val="Normal"/>
              <w:widowControl w:val="false"/>
              <w:jc w:val="left"/>
              <w:rPr/>
            </w:pPr>
            <w:r>
              <w:rPr/>
              <w:t>PCV File ANTEX or NGS PCV</w:t>
            </w:r>
          </w:p>
        </w:tc>
        <w:tc>
          <w:tcPr>
            <w:tcW w:w="4502" w:type="dxa"/>
            <w:tcBorders>
              <w:top w:val="single" w:sz="4" w:space="0" w:color="000000"/>
              <w:bottom w:val="single" w:sz="4" w:space="0" w:color="000000"/>
            </w:tcBorders>
          </w:tcPr>
          <w:p>
            <w:pPr>
              <w:pStyle w:val="Normal"/>
              <w:widowControl w:val="false"/>
              <w:jc w:val="left"/>
              <w:rPr/>
            </w:pPr>
            <w:r>
              <w:rPr/>
              <w:t>If you apply the receiver antenna phase center offset and PCV correction, input ANTEX or NGS type antenna parameters file path.</w:t>
            </w:r>
          </w:p>
          <w:p>
            <w:pPr>
              <w:pStyle w:val="Normal"/>
              <w:widowControl w:val="false"/>
              <w:jc w:val="left"/>
              <w:rPr/>
            </w:pPr>
            <w:r>
              <w:rPr/>
              <w:t>An example of the antenna parameter file is found at</w:t>
            </w:r>
          </w:p>
          <w:p>
            <w:pPr>
              <w:pStyle w:val="Normal"/>
              <w:widowControl w:val="false"/>
              <w:jc w:val="left"/>
              <w:rPr/>
            </w:pPr>
            <w:r>
              <w:rPr>
                <w:rFonts w:cs="Courier New" w:ascii="Courier New" w:hAnsi="Courier New"/>
                <w:b/>
              </w:rPr>
              <w:t>rtklib_&lt;ver&gt;\data\igs08.atx</w:t>
            </w:r>
            <w:r>
              <w:rPr/>
              <w:t>.</w:t>
            </w:r>
          </w:p>
          <w:p>
            <w:pPr>
              <w:pStyle w:val="Normal"/>
              <w:widowControl w:val="false"/>
              <w:jc w:val="left"/>
              <w:rPr/>
            </w:pPr>
            <w:r>
              <w:rPr/>
              <w:t>or</w:t>
            </w:r>
          </w:p>
          <w:p>
            <w:pPr>
              <w:pStyle w:val="Normal"/>
              <w:widowControl w:val="false"/>
              <w:jc w:val="left"/>
              <w:rPr/>
            </w:pPr>
            <w:r>
              <w:rPr>
                <w:rFonts w:cs="Courier New" w:ascii="Courier New" w:hAnsi="Courier New"/>
                <w:b/>
              </w:rPr>
              <w:t>rtklib_&lt;ver&gt;\data\ngs_abs.pcv</w:t>
            </w:r>
            <w:r>
              <w:rPr/>
              <w:t>.</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file-</w:t>
            </w:r>
          </w:p>
          <w:p>
            <w:pPr>
              <w:pStyle w:val="Normal"/>
              <w:widowControl w:val="false"/>
              <w:jc w:val="left"/>
              <w:rPr>
                <w:rFonts w:ascii="Courier New" w:hAnsi="Courier New" w:cs="Courier New"/>
                <w:b/>
                <w:b/>
              </w:rPr>
            </w:pPr>
            <w:r>
              <w:rPr>
                <w:rFonts w:cs="Courier New" w:ascii="Courier New" w:hAnsi="Courier New"/>
                <w:b/>
              </w:rPr>
              <w:t>rcvantfile</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Geoid Data File</w:t>
            </w:r>
          </w:p>
        </w:tc>
        <w:tc>
          <w:tcPr>
            <w:tcW w:w="4502" w:type="dxa"/>
            <w:tcBorders>
              <w:top w:val="single" w:sz="4" w:space="0" w:color="000000"/>
              <w:bottom w:val="single" w:sz="4" w:space="0" w:color="000000"/>
            </w:tcBorders>
          </w:tcPr>
          <w:p>
            <w:pPr>
              <w:pStyle w:val="Normal"/>
              <w:widowControl w:val="false"/>
              <w:jc w:val="left"/>
              <w:rPr/>
            </w:pPr>
            <w:r>
              <w:rPr/>
              <w:t>Input the file path of the geoid data file if selecting the external model as Geoid Model.</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file-</w:t>
            </w:r>
          </w:p>
          <w:p>
            <w:pPr>
              <w:pStyle w:val="Normal"/>
              <w:widowControl w:val="false"/>
              <w:jc w:val="left"/>
              <w:rPr>
                <w:rFonts w:ascii="Courier New" w:hAnsi="Courier New" w:cs="Courier New"/>
                <w:b/>
                <w:b/>
              </w:rPr>
            </w:pPr>
            <w:r>
              <w:rPr>
                <w:rFonts w:cs="Courier New" w:ascii="Courier New" w:hAnsi="Courier New"/>
                <w:b/>
              </w:rPr>
              <w:t>geoidfile</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DCB Data File</w:t>
            </w:r>
          </w:p>
        </w:tc>
        <w:tc>
          <w:tcPr>
            <w:tcW w:w="4502" w:type="dxa"/>
            <w:tcBorders>
              <w:top w:val="single" w:sz="4" w:space="0" w:color="000000"/>
              <w:bottom w:val="single" w:sz="4" w:space="0" w:color="000000"/>
            </w:tcBorders>
          </w:tcPr>
          <w:p>
            <w:pPr>
              <w:pStyle w:val="Normal"/>
              <w:widowControl w:val="false"/>
              <w:jc w:val="left"/>
              <w:rPr/>
            </w:pPr>
            <w:r>
              <w:rPr/>
              <w:t>Input the file path of DCB correction for PPP in CODE format.</w:t>
            </w:r>
          </w:p>
          <w:p>
            <w:pPr>
              <w:pStyle w:val="Normal"/>
              <w:widowControl w:val="false"/>
              <w:jc w:val="left"/>
              <w:rPr/>
            </w:pPr>
            <w:r>
              <w:rPr/>
              <w:t>An example of the antenna parameter file is found at:</w:t>
            </w:r>
          </w:p>
          <w:p>
            <w:pPr>
              <w:pStyle w:val="Normal"/>
              <w:widowControl w:val="false"/>
              <w:jc w:val="left"/>
              <w:rPr>
                <w:rFonts w:ascii="Courier New" w:hAnsi="Courier New" w:cs="Courier New"/>
                <w:b/>
                <w:b/>
              </w:rPr>
            </w:pPr>
            <w:r>
              <w:rPr>
                <w:rFonts w:cs="Courier New" w:ascii="Courier New" w:hAnsi="Courier New"/>
                <w:b/>
              </w:rPr>
              <w:t>rtklib_&lt;ver&gt;\data\P1C1_ALL.DCB</w:t>
            </w:r>
          </w:p>
          <w:p>
            <w:pPr>
              <w:pStyle w:val="Normal"/>
              <w:widowControl w:val="false"/>
              <w:jc w:val="left"/>
              <w:rPr>
                <w:rFonts w:ascii="Courier New" w:hAnsi="Courier New" w:cs="Courier New"/>
                <w:b/>
                <w:b/>
              </w:rPr>
            </w:pPr>
            <w:r>
              <w:rPr>
                <w:rFonts w:cs="Courier New" w:ascii="Courier New" w:hAnsi="Courier New"/>
                <w:b/>
              </w:rPr>
              <w:t>rtklib_&lt;ver&gt;\data\P2C2.DCB</w:t>
            </w:r>
          </w:p>
          <w:p>
            <w:pPr>
              <w:pStyle w:val="Normal"/>
              <w:widowControl w:val="false"/>
              <w:jc w:val="left"/>
              <w:rPr>
                <w:rFonts w:ascii="Courier New" w:hAnsi="Courier New" w:cs="Courier New"/>
                <w:b/>
                <w:b/>
              </w:rPr>
            </w:pPr>
            <w:r>
              <w:rPr>
                <w:rFonts w:cs="Courier New" w:ascii="Courier New" w:hAnsi="Courier New"/>
                <w:b/>
              </w:rPr>
              <w:t>rtklib_&lt;ver&gt;\data\P1P2_ALL.DCB</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file-</w:t>
            </w:r>
          </w:p>
          <w:p>
            <w:pPr>
              <w:pStyle w:val="Normal"/>
              <w:widowControl w:val="false"/>
              <w:jc w:val="left"/>
              <w:rPr>
                <w:rFonts w:ascii="Courier New" w:hAnsi="Courier New" w:cs="Courier New"/>
                <w:b/>
                <w:b/>
              </w:rPr>
            </w:pPr>
            <w:r>
              <w:rPr>
                <w:rFonts w:cs="Courier New" w:ascii="Courier New" w:hAnsi="Courier New"/>
                <w:b/>
              </w:rPr>
              <w:t>dcbfile</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EOP Data File</w:t>
            </w:r>
          </w:p>
        </w:tc>
        <w:tc>
          <w:tcPr>
            <w:tcW w:w="4502" w:type="dxa"/>
            <w:tcBorders>
              <w:top w:val="single" w:sz="4" w:space="0" w:color="000000"/>
              <w:bottom w:val="single" w:sz="4" w:space="0" w:color="000000"/>
            </w:tcBorders>
          </w:tcPr>
          <w:p>
            <w:pPr>
              <w:pStyle w:val="Normal"/>
              <w:widowControl w:val="false"/>
              <w:jc w:val="left"/>
              <w:rPr>
                <w:rFonts w:cs="Courier New"/>
                <w:szCs w:val="18"/>
              </w:rPr>
            </w:pPr>
            <w:r>
              <w:rPr>
                <w:rFonts w:cs="Courier New"/>
                <w:szCs w:val="18"/>
              </w:rPr>
              <w:t xml:space="preserve">Input the file path of an EOP data file. The format of the EOP data file shall be IGS ERP format version. 2 </w:t>
            </w:r>
            <w:r>
              <w:rPr>
                <w:rFonts w:cs="Courier New"/>
                <w:szCs w:val="18"/>
                <w:vertAlign w:val="superscript"/>
              </w:rPr>
              <w:t>[62]</w:t>
            </w:r>
            <w:r>
              <w:rPr>
                <w:rFonts w:cs="Courier New"/>
                <w:szCs w:val="18"/>
              </w:rPr>
              <w:t>.</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file-</w:t>
            </w:r>
          </w:p>
          <w:p>
            <w:pPr>
              <w:pStyle w:val="Normal"/>
              <w:widowControl w:val="false"/>
              <w:jc w:val="left"/>
              <w:rPr>
                <w:rFonts w:ascii="Courier New" w:hAnsi="Courier New" w:cs="Courier New"/>
                <w:b/>
                <w:b/>
              </w:rPr>
            </w:pPr>
            <w:r>
              <w:rPr>
                <w:rFonts w:cs="Courier New" w:ascii="Courier New" w:hAnsi="Courier New"/>
                <w:b/>
              </w:rPr>
              <w:t>eopfile</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Ocean Loading BLQ Format</w:t>
            </w:r>
          </w:p>
        </w:tc>
        <w:tc>
          <w:tcPr>
            <w:tcW w:w="4502" w:type="dxa"/>
            <w:tcBorders>
              <w:top w:val="single" w:sz="4" w:space="0" w:color="000000"/>
              <w:bottom w:val="single" w:sz="4" w:space="0" w:color="000000"/>
            </w:tcBorders>
          </w:tcPr>
          <w:p>
            <w:pPr>
              <w:pStyle w:val="Normal"/>
              <w:widowControl w:val="false"/>
              <w:jc w:val="left"/>
              <w:rPr/>
            </w:pPr>
            <w:r>
              <w:rPr/>
              <w:t>Input the file path of an OTL coefficients file. The format of the OTL coefficients file is BLQ format.</w:t>
            </w:r>
            <w:r>
              <w:rPr>
                <w:vertAlign w:val="superscript"/>
              </w:rPr>
              <w:t>[63]</w:t>
            </w:r>
          </w:p>
          <w:p>
            <w:pPr>
              <w:pStyle w:val="Normal"/>
              <w:widowControl w:val="false"/>
              <w:jc w:val="left"/>
              <w:rPr>
                <w:rFonts w:ascii="Courier New" w:hAnsi="Courier New" w:cs="Courier New"/>
                <w:b/>
                <w:b/>
              </w:rPr>
            </w:pPr>
            <w:r>
              <w:rPr>
                <w:rFonts w:cs="Courier New" w:ascii="Courier New" w:hAnsi="Courier New"/>
                <w:b/>
              </w:rPr>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file-</w:t>
            </w:r>
          </w:p>
          <w:p>
            <w:pPr>
              <w:pStyle w:val="Normal"/>
              <w:widowControl w:val="false"/>
              <w:jc w:val="left"/>
              <w:rPr>
                <w:rFonts w:ascii="Courier New" w:hAnsi="Courier New" w:cs="Courier New"/>
                <w:b/>
                <w:b/>
              </w:rPr>
            </w:pPr>
            <w:r>
              <w:rPr>
                <w:rFonts w:cs="Courier New" w:ascii="Courier New" w:hAnsi="Courier New"/>
                <w:b/>
              </w:rPr>
              <w:t>blqfile</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Google Earth Exe File</w:t>
            </w:r>
          </w:p>
        </w:tc>
        <w:tc>
          <w:tcPr>
            <w:tcW w:w="4502" w:type="dxa"/>
            <w:tcBorders>
              <w:top w:val="single" w:sz="4" w:space="0" w:color="000000"/>
              <w:bottom w:val="single" w:sz="4" w:space="0" w:color="000000"/>
            </w:tcBorders>
          </w:tcPr>
          <w:p>
            <w:pPr>
              <w:pStyle w:val="Normal"/>
              <w:widowControl w:val="false"/>
              <w:jc w:val="left"/>
              <w:rPr/>
            </w:pPr>
            <w:r>
              <w:rPr/>
              <w:t>Input the execution file path of Google Earth.</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w:t>
            </w:r>
          </w:p>
        </w:tc>
        <w:tc>
          <w:tcPr>
            <w:tcW w:w="1530" w:type="dxa"/>
            <w:tcBorders>
              <w:top w:val="single" w:sz="4" w:space="0" w:color="000000"/>
              <w:bottom w:val="single" w:sz="4" w:space="0" w:color="000000"/>
            </w:tcBorders>
          </w:tcPr>
          <w:p>
            <w:pPr>
              <w:pStyle w:val="Normal"/>
              <w:widowControl w:val="false"/>
              <w:jc w:val="left"/>
              <w:rPr/>
            </w:pPr>
            <w:r>
              <w:rPr/>
              <w:t>RTKPOST only</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FTP/HTTP Local Directory</w:t>
            </w:r>
          </w:p>
        </w:tc>
        <w:tc>
          <w:tcPr>
            <w:tcW w:w="4502" w:type="dxa"/>
            <w:tcBorders>
              <w:top w:val="single" w:sz="4" w:space="0" w:color="000000"/>
              <w:bottom w:val="single" w:sz="4" w:space="0" w:color="000000"/>
            </w:tcBorders>
          </w:tcPr>
          <w:p>
            <w:pPr>
              <w:pStyle w:val="Normal"/>
              <w:widowControl w:val="false"/>
              <w:jc w:val="left"/>
              <w:rPr/>
            </w:pPr>
            <w:r>
              <w:rPr/>
              <w:t>Input the local directory for FTP/HTTP download. The downloaded files are save in the directory.</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file-</w:t>
            </w:r>
          </w:p>
          <w:p>
            <w:pPr>
              <w:pStyle w:val="Normal"/>
              <w:widowControl w:val="false"/>
              <w:jc w:val="left"/>
              <w:rPr>
                <w:rFonts w:ascii="Courier New" w:hAnsi="Courier New" w:cs="Courier New"/>
                <w:b/>
                <w:b/>
              </w:rPr>
            </w:pPr>
            <w:r>
              <w:rPr>
                <w:rFonts w:cs="Courier New" w:ascii="Courier New" w:hAnsi="Courier New"/>
                <w:b/>
              </w:rPr>
              <w:t>tempdir</w:t>
            </w:r>
          </w:p>
        </w:tc>
        <w:tc>
          <w:tcPr>
            <w:tcW w:w="1530" w:type="dxa"/>
            <w:tcBorders>
              <w:top w:val="single" w:sz="4" w:space="0" w:color="000000"/>
              <w:bottom w:val="single" w:sz="4" w:space="0" w:color="000000"/>
            </w:tcBorders>
          </w:tcPr>
          <w:p>
            <w:pPr>
              <w:pStyle w:val="Normal"/>
              <w:widowControl w:val="false"/>
              <w:jc w:val="left"/>
              <w:rPr/>
            </w:pPr>
            <w:r>
              <w:rPr/>
              <w:t>RTKNAVI only</w:t>
            </w:r>
          </w:p>
        </w:tc>
      </w:tr>
    </w:tbl>
    <w:p>
      <w:pPr>
        <w:pStyle w:val="NormalIndent"/>
        <w:ind w:left="0" w:hanging="0"/>
        <w:rPr>
          <w:kern w:val="0"/>
        </w:rPr>
      </w:pPr>
      <w:r>
        <w:rPr>
          <w:kern w:val="0"/>
        </w:rPr>
      </w:r>
    </w:p>
    <w:p>
      <w:pPr>
        <w:pStyle w:val="Normal"/>
        <w:widowControl/>
        <w:tabs>
          <w:tab w:val="clear" w:pos="340"/>
        </w:tabs>
        <w:jc w:val="left"/>
        <w:rPr>
          <w:kern w:val="0"/>
        </w:rPr>
      </w:pPr>
      <w:r>
        <w:rPr>
          <w:kern w:val="0"/>
        </w:rPr>
      </w:r>
      <w:r>
        <w:br w:type="page"/>
      </w:r>
    </w:p>
    <w:p>
      <w:pPr>
        <w:pStyle w:val="NormalIndent"/>
        <w:numPr>
          <w:ilvl w:val="0"/>
          <w:numId w:val="24"/>
        </w:numPr>
        <w:rPr>
          <w:kern w:val="0"/>
        </w:rPr>
      </w:pPr>
      <w:r>
        <w:rPr>
          <w:kern w:val="0"/>
        </w:rPr>
        <w:t>Misc (RTKNAVI)</w:t>
      </w:r>
    </w:p>
    <w:p>
      <w:pPr>
        <w:pStyle w:val="NormalIndent"/>
        <w:ind w:left="0" w:hanging="0"/>
        <w:rPr>
          <w:kern w:val="0"/>
        </w:rPr>
      </w:pPr>
      <w:r>
        <w:rPr>
          <w:kern w:val="0"/>
        </w:rPr>
      </w:r>
    </w:p>
    <w:p>
      <w:pPr>
        <w:pStyle w:val="NormalIndent"/>
        <w:ind w:left="0" w:hanging="0"/>
        <w:jc w:val="center"/>
        <w:rPr>
          <w:kern w:val="0"/>
        </w:rPr>
      </w:pPr>
      <w:r>
        <w:rPr/>
        <w:drawing>
          <wp:inline distT="0" distB="0" distL="0" distR="0">
            <wp:extent cx="3030220" cy="2461895"/>
            <wp:effectExtent l="0" t="0" r="0" b="0"/>
            <wp:docPr id="106" name="図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図 60" descr=""/>
                    <pic:cNvPicPr>
                      <a:picLocks noChangeAspect="1" noChangeArrowheads="1"/>
                    </pic:cNvPicPr>
                  </pic:nvPicPr>
                  <pic:blipFill>
                    <a:blip r:embed="rId72"/>
                    <a:stretch>
                      <a:fillRect/>
                    </a:stretch>
                  </pic:blipFill>
                  <pic:spPr bwMode="auto">
                    <a:xfrm>
                      <a:off x="0" y="0"/>
                      <a:ext cx="3030220" cy="2461895"/>
                    </a:xfrm>
                    <a:prstGeom prst="rect">
                      <a:avLst/>
                    </a:prstGeom>
                  </pic:spPr>
                </pic:pic>
              </a:graphicData>
            </a:graphic>
          </wp:inline>
        </w:drawing>
      </w:r>
    </w:p>
    <w:p>
      <w:pPr>
        <w:pStyle w:val="NormalIndent"/>
        <w:ind w:left="0" w:hanging="0"/>
        <w:jc w:val="center"/>
        <w:rPr/>
      </w:pPr>
      <w:r>
        <w:rPr/>
        <w:t>Figure 3.5-8   Options Dialog (Misc) of RTKNAVI</w:t>
      </w:r>
    </w:p>
    <w:p>
      <w:pPr>
        <w:pStyle w:val="Normal"/>
        <w:jc w:val="center"/>
        <w:rPr>
          <w:kern w:val="0"/>
        </w:rPr>
      </w:pPr>
      <w:r>
        <w:rPr>
          <w:kern w:val="0"/>
        </w:rPr>
      </w:r>
    </w:p>
    <w:tbl>
      <w:tblPr>
        <w:tblW w:w="8730" w:type="dxa"/>
        <w:jc w:val="left"/>
        <w:tblInd w:w="9" w:type="dxa"/>
        <w:tblLayout w:type="fixed"/>
        <w:tblCellMar>
          <w:top w:w="0" w:type="dxa"/>
          <w:left w:w="99" w:type="dxa"/>
          <w:bottom w:w="0" w:type="dxa"/>
          <w:right w:w="99" w:type="dxa"/>
        </w:tblCellMar>
        <w:tblLook w:val="0000"/>
      </w:tblPr>
      <w:tblGrid>
        <w:gridCol w:w="1347"/>
        <w:gridCol w:w="4502"/>
        <w:gridCol w:w="1350"/>
        <w:gridCol w:w="1530"/>
      </w:tblGrid>
      <w:tr>
        <w:trPr>
          <w:tblHeader w:val="true"/>
          <w:trHeight w:val="359" w:hRule="atLeast"/>
          <w:cantSplit w:val="true"/>
        </w:trPr>
        <w:tc>
          <w:tcPr>
            <w:tcW w:w="1347" w:type="dxa"/>
            <w:tcBorders>
              <w:top w:val="single" w:sz="4" w:space="0" w:color="000000"/>
              <w:bottom w:val="double" w:sz="4" w:space="0" w:color="000000"/>
            </w:tcBorders>
            <w:vAlign w:val="center"/>
          </w:tcPr>
          <w:p>
            <w:pPr>
              <w:pStyle w:val="Normal"/>
              <w:widowControl w:val="false"/>
              <w:jc w:val="center"/>
              <w:rPr/>
            </w:pPr>
            <w:r>
              <w:rPr/>
              <w:t>Item</w:t>
            </w:r>
          </w:p>
        </w:tc>
        <w:tc>
          <w:tcPr>
            <w:tcW w:w="4502" w:type="dxa"/>
            <w:tcBorders>
              <w:top w:val="single" w:sz="4" w:space="0" w:color="000000"/>
              <w:bottom w:val="double" w:sz="4" w:space="0" w:color="000000"/>
            </w:tcBorders>
            <w:vAlign w:val="center"/>
          </w:tcPr>
          <w:p>
            <w:pPr>
              <w:pStyle w:val="Normal"/>
              <w:widowControl w:val="false"/>
              <w:jc w:val="center"/>
              <w:rPr/>
            </w:pPr>
            <w:r>
              <w:rPr/>
              <w:t>Descriptions</w:t>
            </w:r>
          </w:p>
        </w:tc>
        <w:tc>
          <w:tcPr>
            <w:tcW w:w="1350" w:type="dxa"/>
            <w:tcBorders>
              <w:top w:val="single" w:sz="4" w:space="0" w:color="000000"/>
              <w:bottom w:val="double" w:sz="4" w:space="0" w:color="000000"/>
            </w:tcBorders>
          </w:tcPr>
          <w:p>
            <w:pPr>
              <w:pStyle w:val="Normal"/>
              <w:widowControl w:val="false"/>
              <w:jc w:val="center"/>
              <w:rPr/>
            </w:pPr>
            <w:r>
              <w:rPr/>
              <w:t>Configuration File</w:t>
            </w:r>
          </w:p>
        </w:tc>
        <w:tc>
          <w:tcPr>
            <w:tcW w:w="1530" w:type="dxa"/>
            <w:tcBorders>
              <w:top w:val="single" w:sz="4" w:space="0" w:color="000000"/>
              <w:bottom w:val="double" w:sz="4" w:space="0" w:color="000000"/>
            </w:tcBorders>
            <w:vAlign w:val="center"/>
          </w:tcPr>
          <w:p>
            <w:pPr>
              <w:pStyle w:val="Normal"/>
              <w:widowControl w:val="false"/>
              <w:jc w:val="center"/>
              <w:rPr/>
            </w:pPr>
            <w:r>
              <w:rPr/>
              <w:t>Notes</w:t>
            </w:r>
          </w:p>
        </w:tc>
      </w:tr>
      <w:tr>
        <w:trPr>
          <w:cantSplit w:val="true"/>
        </w:trPr>
        <w:tc>
          <w:tcPr>
            <w:tcW w:w="1347" w:type="dxa"/>
            <w:tcBorders>
              <w:top w:val="double" w:sz="4" w:space="0" w:color="000000"/>
              <w:bottom w:val="single" w:sz="4" w:space="0" w:color="000000"/>
            </w:tcBorders>
          </w:tcPr>
          <w:p>
            <w:pPr>
              <w:pStyle w:val="Normal"/>
              <w:widowControl w:val="false"/>
              <w:jc w:val="left"/>
              <w:rPr/>
            </w:pPr>
            <w:r>
              <w:rPr/>
              <w:t>Processing Cycle/ Buffer Size</w:t>
            </w:r>
          </w:p>
        </w:tc>
        <w:tc>
          <w:tcPr>
            <w:tcW w:w="4502" w:type="dxa"/>
            <w:tcBorders>
              <w:top w:val="double" w:sz="4" w:space="0" w:color="000000"/>
              <w:bottom w:val="single" w:sz="4" w:space="0" w:color="000000"/>
            </w:tcBorders>
          </w:tcPr>
          <w:p>
            <w:pPr>
              <w:pStyle w:val="Normal"/>
              <w:widowControl w:val="false"/>
              <w:jc w:val="left"/>
              <w:rPr/>
            </w:pPr>
            <w:r>
              <w:rPr/>
              <w:t>Set the processing cycle time of in ms. Usually set 100 ms or less value.</w:t>
            </w:r>
          </w:p>
          <w:p>
            <w:pPr>
              <w:pStyle w:val="Normal"/>
              <w:widowControl w:val="false"/>
              <w:jc w:val="left"/>
              <w:rPr/>
            </w:pPr>
            <w:r>
              <w:rPr/>
              <w:t>Set the input message buffer size in bytes. Usually set it to 32768 or more.</w:t>
            </w:r>
          </w:p>
        </w:tc>
        <w:tc>
          <w:tcPr>
            <w:tcW w:w="1350" w:type="dxa"/>
            <w:tcBorders>
              <w:top w:val="doub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misc-</w:t>
            </w:r>
          </w:p>
          <w:p>
            <w:pPr>
              <w:pStyle w:val="Normal"/>
              <w:widowControl w:val="false"/>
              <w:jc w:val="left"/>
              <w:rPr>
                <w:rFonts w:ascii="Courier New" w:hAnsi="Courier New" w:cs="Courier New"/>
                <w:b/>
                <w:b/>
              </w:rPr>
            </w:pPr>
            <w:r>
              <w:rPr>
                <w:rFonts w:cs="Courier New" w:ascii="Courier New" w:hAnsi="Courier New"/>
                <w:b/>
              </w:rPr>
              <w:t>svrcycle</w:t>
            </w:r>
          </w:p>
        </w:tc>
        <w:tc>
          <w:tcPr>
            <w:tcW w:w="1530" w:type="dxa"/>
            <w:tcBorders>
              <w:top w:val="doub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Timeout/ Re-Connect Interval</w:t>
            </w:r>
          </w:p>
        </w:tc>
        <w:tc>
          <w:tcPr>
            <w:tcW w:w="4502" w:type="dxa"/>
            <w:tcBorders>
              <w:top w:val="single" w:sz="4" w:space="0" w:color="000000"/>
              <w:bottom w:val="single" w:sz="4" w:space="0" w:color="000000"/>
            </w:tcBorders>
          </w:tcPr>
          <w:p>
            <w:pPr>
              <w:pStyle w:val="Normal"/>
              <w:widowControl w:val="false"/>
              <w:jc w:val="left"/>
              <w:rPr/>
            </w:pPr>
            <w:r>
              <w:rPr/>
              <w:t>Set the timeout and re-connect interval for TCP client and NTRIP client connections in ms. If the timeout time expired without sever response, RTKNAVI retries to connect to server after waiting for the re-connect interval.</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misc-</w:t>
            </w:r>
          </w:p>
          <w:p>
            <w:pPr>
              <w:pStyle w:val="Normal"/>
              <w:widowControl w:val="false"/>
              <w:jc w:val="left"/>
              <w:rPr>
                <w:rFonts w:ascii="Courier New" w:hAnsi="Courier New" w:cs="Courier New"/>
                <w:b/>
                <w:b/>
              </w:rPr>
            </w:pPr>
            <w:r>
              <w:rPr>
                <w:rFonts w:cs="Courier New" w:ascii="Courier New" w:hAnsi="Courier New"/>
                <w:b/>
              </w:rPr>
              <w:t>timeout,</w:t>
            </w:r>
          </w:p>
          <w:p>
            <w:pPr>
              <w:pStyle w:val="Normal"/>
              <w:widowControl w:val="false"/>
              <w:jc w:val="left"/>
              <w:rPr>
                <w:rFonts w:ascii="Courier New" w:hAnsi="Courier New" w:cs="Courier New"/>
                <w:b/>
                <w:b/>
              </w:rPr>
            </w:pPr>
            <w:r>
              <w:rPr>
                <w:rFonts w:cs="Courier New" w:ascii="Courier New" w:hAnsi="Courier New"/>
                <w:b/>
              </w:rPr>
              <w:t>reconnect</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NMEA Cycle/ File Swap Margin</w:t>
            </w:r>
          </w:p>
        </w:tc>
        <w:tc>
          <w:tcPr>
            <w:tcW w:w="4502" w:type="dxa"/>
            <w:tcBorders>
              <w:top w:val="single" w:sz="4" w:space="0" w:color="000000"/>
              <w:bottom w:val="single" w:sz="4" w:space="0" w:color="000000"/>
            </w:tcBorders>
          </w:tcPr>
          <w:p>
            <w:pPr>
              <w:pStyle w:val="Normal"/>
              <w:widowControl w:val="false"/>
              <w:jc w:val="left"/>
              <w:rPr/>
            </w:pPr>
            <w:r>
              <w:rPr/>
              <w:t>Set the NMEA GPGGA transmission cycle to NRTK server in ms.</w:t>
            </w:r>
          </w:p>
          <w:p>
            <w:pPr>
              <w:pStyle w:val="Normal"/>
              <w:widowControl w:val="false"/>
              <w:jc w:val="left"/>
              <w:rPr/>
            </w:pPr>
            <w:r>
              <w:rPr/>
              <w:t>If output or log file swap enabled, set the overlapped periods between the previous and the new output files in second. If you set it to 0, the periods of these files are not overlapped. This feature is to avoid the missing of transient data by the output file swapping.</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misc-</w:t>
            </w:r>
          </w:p>
          <w:p>
            <w:pPr>
              <w:pStyle w:val="Normal"/>
              <w:widowControl w:val="false"/>
              <w:jc w:val="left"/>
              <w:rPr>
                <w:rFonts w:ascii="Courier New" w:hAnsi="Courier New" w:cs="Courier New"/>
                <w:b/>
                <w:b/>
              </w:rPr>
            </w:pPr>
            <w:r>
              <w:rPr>
                <w:rFonts w:cs="Courier New" w:ascii="Courier New" w:hAnsi="Courier New"/>
                <w:b/>
              </w:rPr>
              <w:t>nmeacycle</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Solution Buffer/Log</w:t>
            </w:r>
          </w:p>
          <w:p>
            <w:pPr>
              <w:pStyle w:val="Normal"/>
              <w:widowControl w:val="false"/>
              <w:jc w:val="left"/>
              <w:rPr/>
            </w:pPr>
            <w:r>
              <w:rPr/>
              <w:t>Size</w:t>
            </w:r>
          </w:p>
        </w:tc>
        <w:tc>
          <w:tcPr>
            <w:tcW w:w="4502" w:type="dxa"/>
            <w:tcBorders>
              <w:top w:val="single" w:sz="4" w:space="0" w:color="000000"/>
              <w:bottom w:val="single" w:sz="4" w:space="0" w:color="000000"/>
            </w:tcBorders>
          </w:tcPr>
          <w:p>
            <w:pPr>
              <w:pStyle w:val="Normal"/>
              <w:widowControl w:val="false"/>
              <w:jc w:val="left"/>
              <w:rPr/>
            </w:pPr>
            <w:r>
              <w:rPr/>
              <w:t>Set the internal solution buffer size and log size in epochs. To increase the length of the receiver trajectory on "RTK Map", increase the solution buffer size.</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misc-</w:t>
            </w:r>
          </w:p>
          <w:p>
            <w:pPr>
              <w:pStyle w:val="Normal"/>
              <w:widowControl w:val="false"/>
              <w:jc w:val="left"/>
              <w:rPr>
                <w:rFonts w:ascii="Courier New" w:hAnsi="Courier New" w:cs="Courier New"/>
                <w:b/>
                <w:b/>
              </w:rPr>
            </w:pPr>
            <w:r>
              <w:rPr>
                <w:rFonts w:cs="Courier New" w:ascii="Courier New" w:hAnsi="Courier New"/>
                <w:b/>
              </w:rPr>
              <w:t>buffsize</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Navigation Message Selection</w:t>
            </w:r>
          </w:p>
        </w:tc>
        <w:tc>
          <w:tcPr>
            <w:tcW w:w="4502" w:type="dxa"/>
            <w:tcBorders>
              <w:top w:val="single" w:sz="4" w:space="0" w:color="000000"/>
              <w:bottom w:val="single" w:sz="4" w:space="0" w:color="000000"/>
            </w:tcBorders>
          </w:tcPr>
          <w:p>
            <w:pPr>
              <w:pStyle w:val="Normal"/>
              <w:widowControl w:val="false"/>
              <w:jc w:val="left"/>
              <w:rPr/>
            </w:pPr>
            <w:r>
              <w:rPr/>
              <w:t>Select navigation messages to be used.</w:t>
            </w:r>
          </w:p>
          <w:p>
            <w:pPr>
              <w:pStyle w:val="Normal"/>
              <w:widowControl w:val="false"/>
              <w:jc w:val="left"/>
              <w:rPr/>
            </w:pPr>
            <w:r>
              <w:rPr/>
              <w:t>- (1) All: In any of the input streams</w:t>
            </w:r>
          </w:p>
          <w:p>
            <w:pPr>
              <w:pStyle w:val="Normal"/>
              <w:widowControl w:val="false"/>
              <w:jc w:val="left"/>
              <w:rPr/>
            </w:pPr>
            <w:r>
              <w:rPr/>
              <w:t>- (2) Rover: In the rover receiver stream</w:t>
            </w:r>
          </w:p>
          <w:p>
            <w:pPr>
              <w:pStyle w:val="Normal"/>
              <w:widowControl w:val="false"/>
              <w:jc w:val="left"/>
              <w:rPr/>
            </w:pPr>
            <w:r>
              <w:rPr/>
              <w:t>- (3) Base Station: In the base station receiver stream</w:t>
            </w:r>
          </w:p>
          <w:p>
            <w:pPr>
              <w:pStyle w:val="Normal"/>
              <w:widowControl w:val="false"/>
              <w:jc w:val="left"/>
              <w:rPr/>
            </w:pPr>
            <w:r>
              <w:rPr/>
              <w:t>- (4) Correction: In the correction stream</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misc-</w:t>
            </w:r>
          </w:p>
          <w:p>
            <w:pPr>
              <w:pStyle w:val="Normal"/>
              <w:widowControl w:val="false"/>
              <w:jc w:val="left"/>
              <w:rPr>
                <w:rFonts w:ascii="Courier New" w:hAnsi="Courier New" w:cs="Courier New"/>
                <w:b/>
                <w:b/>
              </w:rPr>
            </w:pPr>
            <w:r>
              <w:rPr>
                <w:rFonts w:cs="Courier New" w:ascii="Courier New" w:hAnsi="Courier New"/>
                <w:b/>
              </w:rPr>
              <w:t>navmsgsel</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SBAS Satellite</w:t>
            </w:r>
          </w:p>
          <w:p>
            <w:pPr>
              <w:pStyle w:val="Normal"/>
              <w:widowControl w:val="false"/>
              <w:jc w:val="left"/>
              <w:rPr/>
            </w:pPr>
            <w:r>
              <w:rPr/>
              <w:t>Selection</w:t>
            </w:r>
          </w:p>
        </w:tc>
        <w:tc>
          <w:tcPr>
            <w:tcW w:w="4502" w:type="dxa"/>
            <w:tcBorders>
              <w:top w:val="single" w:sz="4" w:space="0" w:color="000000"/>
              <w:bottom w:val="single" w:sz="4" w:space="0" w:color="000000"/>
            </w:tcBorders>
          </w:tcPr>
          <w:p>
            <w:pPr>
              <w:pStyle w:val="Normal"/>
              <w:widowControl w:val="false"/>
              <w:jc w:val="left"/>
              <w:rPr/>
            </w:pPr>
            <w:r>
              <w:rPr/>
              <w:t>If SBAS DGPS correction enabled, input SBAS satellite PRN number to be used. If you input 0, all available SBAS satellites are used.</w:t>
            </w:r>
          </w:p>
          <w:p>
            <w:pPr>
              <w:pStyle w:val="Normal"/>
              <w:widowControl w:val="false"/>
              <w:jc w:val="left"/>
              <w:rPr/>
            </w:pPr>
            <w:r>
              <w:rPr/>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misc-</w:t>
            </w:r>
          </w:p>
          <w:p>
            <w:pPr>
              <w:pStyle w:val="Normal"/>
              <w:widowControl w:val="false"/>
              <w:jc w:val="left"/>
              <w:rPr>
                <w:rFonts w:ascii="Courier New" w:hAnsi="Courier New" w:cs="Courier New"/>
                <w:b/>
                <w:b/>
              </w:rPr>
            </w:pPr>
            <w:r>
              <w:rPr>
                <w:rFonts w:cs="Courier New" w:ascii="Courier New" w:hAnsi="Courier New"/>
                <w:b/>
              </w:rPr>
              <w:t>sbasatsel</w:t>
            </w:r>
          </w:p>
        </w:tc>
        <w:tc>
          <w:tcPr>
            <w:tcW w:w="1530" w:type="dxa"/>
            <w:tcBorders>
              <w:top w:val="single" w:sz="4" w:space="0" w:color="000000"/>
              <w:bottom w:val="single" w:sz="4" w:space="0" w:color="000000"/>
            </w:tcBorders>
          </w:tcPr>
          <w:p>
            <w:pPr>
              <w:pStyle w:val="Normal"/>
              <w:widowControl w:val="false"/>
              <w:jc w:val="left"/>
              <w:rPr/>
            </w:pPr>
            <w:r>
              <w:rPr/>
              <w:t>Default: 52001</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Monitor Port</w:t>
            </w:r>
          </w:p>
        </w:tc>
        <w:tc>
          <w:tcPr>
            <w:tcW w:w="4502" w:type="dxa"/>
            <w:tcBorders>
              <w:top w:val="single" w:sz="4" w:space="0" w:color="000000"/>
              <w:bottom w:val="single" w:sz="4" w:space="0" w:color="000000"/>
            </w:tcBorders>
          </w:tcPr>
          <w:p>
            <w:pPr>
              <w:pStyle w:val="Normal"/>
              <w:widowControl w:val="false"/>
              <w:jc w:val="left"/>
              <w:rPr/>
            </w:pPr>
            <w:r>
              <w:rPr/>
              <w:t>Set monitor port number. The monitor port is TCP server port to connect from outside or by RTKPLOT for real-time solution monitor. If multiple instances of  RTKNAVI are generated, the following numbers are used automatically. If 0 is set, the monitor port is not used.</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HTTP/NTRIP Proxy</w:t>
            </w:r>
          </w:p>
        </w:tc>
        <w:tc>
          <w:tcPr>
            <w:tcW w:w="4502" w:type="dxa"/>
            <w:tcBorders>
              <w:top w:val="single" w:sz="4" w:space="0" w:color="000000"/>
              <w:bottom w:val="single" w:sz="4" w:space="0" w:color="000000"/>
            </w:tcBorders>
          </w:tcPr>
          <w:p>
            <w:pPr>
              <w:pStyle w:val="Normal"/>
              <w:widowControl w:val="false"/>
              <w:jc w:val="left"/>
              <w:rPr/>
            </w:pPr>
            <w:r>
              <w:rPr/>
              <w:t>Set HTTP/NTRIP proxy server address and port number as</w:t>
            </w:r>
            <w:r>
              <w:rPr>
                <w:rFonts w:cs="Courier New" w:ascii="Courier New" w:hAnsi="Courier New"/>
                <w:b/>
              </w:rPr>
              <w:t xml:space="preserve"> &lt;address&gt;:&lt;port&gt; f</w:t>
            </w:r>
            <w:r>
              <w:rPr/>
              <w:t>orm to connect the NTRIP Caster via a HTTP-Proxy server.</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misc-</w:t>
            </w:r>
          </w:p>
          <w:p>
            <w:pPr>
              <w:pStyle w:val="Normal"/>
              <w:widowControl w:val="false"/>
              <w:jc w:val="left"/>
              <w:rPr>
                <w:rFonts w:ascii="Courier New" w:hAnsi="Courier New" w:cs="Courier New"/>
                <w:b/>
                <w:b/>
              </w:rPr>
            </w:pPr>
            <w:r>
              <w:rPr>
                <w:rFonts w:cs="Courier New" w:ascii="Courier New" w:hAnsi="Courier New"/>
                <w:b/>
              </w:rPr>
              <w:t>proxyaddr</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Solution Font</w:t>
            </w:r>
          </w:p>
        </w:tc>
        <w:tc>
          <w:tcPr>
            <w:tcW w:w="4502" w:type="dxa"/>
            <w:tcBorders>
              <w:top w:val="single" w:sz="4" w:space="0" w:color="000000"/>
              <w:bottom w:val="single" w:sz="4" w:space="0" w:color="000000"/>
            </w:tcBorders>
          </w:tcPr>
          <w:p>
            <w:pPr>
              <w:pStyle w:val="Normal"/>
              <w:widowControl w:val="false"/>
              <w:jc w:val="left"/>
              <w:rPr/>
            </w:pPr>
            <w:r>
              <w:rPr/>
              <w:t>Select the font of the solution display in the main window.</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TLE Data</w:t>
            </w:r>
          </w:p>
        </w:tc>
        <w:tc>
          <w:tcPr>
            <w:tcW w:w="4502" w:type="dxa"/>
            <w:tcBorders>
              <w:top w:val="single" w:sz="4" w:space="0" w:color="000000"/>
              <w:bottom w:val="single" w:sz="4" w:space="0" w:color="000000"/>
            </w:tcBorders>
          </w:tcPr>
          <w:p>
            <w:pPr>
              <w:pStyle w:val="Normal"/>
              <w:widowControl w:val="false"/>
              <w:jc w:val="left"/>
              <w:rPr/>
            </w:pPr>
            <w:r>
              <w:rPr/>
              <w:t>Specify NORAD TLE (two line element) satellite orbit element data file. TLE data are used to compute satellite positions for skyplot if the satellite ephemeris is unavailable. Both of two line format or three line format of TLE data can be used. A sample TLE data can be found at:</w:t>
            </w:r>
          </w:p>
          <w:p>
            <w:pPr>
              <w:pStyle w:val="Normal"/>
              <w:widowControl w:val="false"/>
              <w:jc w:val="left"/>
              <w:rPr>
                <w:rFonts w:ascii="Courier New" w:hAnsi="Courier New" w:cs="Courier New"/>
                <w:b/>
                <w:b/>
              </w:rPr>
            </w:pPr>
            <w:r>
              <w:rPr>
                <w:rFonts w:cs="Courier New" w:ascii="Courier New" w:hAnsi="Courier New"/>
                <w:b/>
              </w:rPr>
              <w:t>rtklib_&lt;ver&gt;/data/</w:t>
            </w:r>
          </w:p>
          <w:p>
            <w:pPr>
              <w:pStyle w:val="Normal"/>
              <w:widowControl w:val="false"/>
              <w:jc w:val="left"/>
              <w:rPr/>
            </w:pPr>
            <w:r>
              <w:rPr>
                <w:rFonts w:cs="Courier New" w:ascii="Courier New" w:hAnsi="Courier New"/>
                <w:b/>
              </w:rPr>
              <w:t xml:space="preserve">    </w:t>
            </w:r>
            <w:r>
              <w:rPr>
                <w:rFonts w:cs="Courier New" w:ascii="Courier New" w:hAnsi="Courier New"/>
                <w:b/>
              </w:rPr>
              <w:t>catalbe_2l_2013_01_09_pm.txt</w:t>
            </w:r>
            <w:r>
              <w:rPr/>
              <w:t>.</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w:t>
            </w:r>
          </w:p>
        </w:tc>
        <w:tc>
          <w:tcPr>
            <w:tcW w:w="1530" w:type="dxa"/>
            <w:tcBorders>
              <w:top w:val="single" w:sz="4" w:space="0" w:color="000000"/>
              <w:bottom w:val="single" w:sz="4" w:space="0" w:color="000000"/>
            </w:tcBorders>
          </w:tcPr>
          <w:p>
            <w:pPr>
              <w:pStyle w:val="Normal"/>
              <w:widowControl w:val="false"/>
              <w:jc w:val="left"/>
              <w:rPr/>
            </w:pPr>
            <w:r>
              <w:rPr/>
              <w:t>*1</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Sat No</w:t>
            </w:r>
          </w:p>
        </w:tc>
        <w:tc>
          <w:tcPr>
            <w:tcW w:w="4502" w:type="dxa"/>
            <w:tcBorders>
              <w:top w:val="single" w:sz="4" w:space="0" w:color="000000"/>
              <w:bottom w:val="single" w:sz="4" w:space="0" w:color="000000"/>
            </w:tcBorders>
          </w:tcPr>
          <w:p>
            <w:pPr>
              <w:pStyle w:val="Normal"/>
              <w:widowControl w:val="false"/>
              <w:jc w:val="left"/>
              <w:rPr/>
            </w:pPr>
            <w:r>
              <w:rPr/>
              <w:t>Specify the satellite number file which is to connect GNSS satellite/PRN numbers and TLE satellite catalog numbers in NORAD TLE data file. A sample satellite number file can be found at</w:t>
            </w:r>
          </w:p>
          <w:p>
            <w:pPr>
              <w:pStyle w:val="Normal"/>
              <w:widowControl w:val="false"/>
              <w:jc w:val="left"/>
              <w:rPr/>
            </w:pPr>
            <w:r>
              <w:rPr>
                <w:rFonts w:cs="Courier New" w:ascii="Courier New" w:hAnsi="Courier New"/>
                <w:b/>
              </w:rPr>
              <w:t>rtklib_&lt;ver&gt;/data/TLE_GNSS_SATNO.txt</w:t>
            </w:r>
            <w:r>
              <w:rPr/>
              <w:t>.</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w:t>
            </w:r>
          </w:p>
        </w:tc>
        <w:tc>
          <w:tcPr>
            <w:tcW w:w="1530" w:type="dxa"/>
            <w:tcBorders>
              <w:top w:val="single" w:sz="4" w:space="0" w:color="000000"/>
              <w:bottom w:val="single" w:sz="4" w:space="0" w:color="000000"/>
            </w:tcBorders>
          </w:tcPr>
          <w:p>
            <w:pPr>
              <w:pStyle w:val="Normal"/>
              <w:widowControl w:val="false"/>
              <w:jc w:val="left"/>
              <w:rPr/>
            </w:pPr>
            <w:r>
              <w:rPr/>
            </w:r>
          </w:p>
        </w:tc>
      </w:tr>
    </w:tbl>
    <w:p>
      <w:pPr>
        <w:pStyle w:val="NormalIndent"/>
        <w:snapToGrid w:val="false"/>
        <w:ind w:left="360" w:hanging="0"/>
        <w:jc w:val="center"/>
        <w:rPr>
          <w:kern w:val="0"/>
        </w:rPr>
      </w:pPr>
      <w:r>
        <w:rPr>
          <w:kern w:val="0"/>
        </w:rPr>
        <w:t>*1   To obtain the latest TLE data file, refer the following URLs:</w:t>
      </w:r>
    </w:p>
    <w:p>
      <w:pPr>
        <w:pStyle w:val="NormalIndent"/>
        <w:snapToGrid w:val="false"/>
        <w:ind w:left="720" w:hanging="0"/>
        <w:jc w:val="center"/>
        <w:rPr>
          <w:kern w:val="0"/>
        </w:rPr>
      </w:pPr>
      <w:r>
        <w:rPr>
          <w:kern w:val="0"/>
        </w:rPr>
        <w:t xml:space="preserve">(a) CelesTrack:  </w:t>
      </w:r>
      <w:r>
        <w:rPr>
          <w:i/>
          <w:kern w:val="0"/>
        </w:rPr>
        <w:t>http://celestrak.com</w:t>
      </w:r>
    </w:p>
    <w:p>
      <w:pPr>
        <w:pStyle w:val="NormalIndent"/>
        <w:snapToGrid w:val="false"/>
        <w:ind w:left="720" w:hanging="0"/>
        <w:jc w:val="center"/>
        <w:rPr>
          <w:kern w:val="0"/>
        </w:rPr>
      </w:pPr>
      <w:r>
        <w:rPr>
          <w:kern w:val="0"/>
        </w:rPr>
        <w:t xml:space="preserve">(b) SpaceTrack:  </w:t>
      </w:r>
      <w:r>
        <w:rPr>
          <w:i/>
          <w:kern w:val="0"/>
        </w:rPr>
        <w:t>http://www.space-track.org</w:t>
      </w:r>
    </w:p>
    <w:p>
      <w:pPr>
        <w:pStyle w:val="NormalIndent"/>
        <w:ind w:left="0" w:hanging="0"/>
        <w:rPr>
          <w:kern w:val="0"/>
        </w:rPr>
      </w:pPr>
      <w:r>
        <w:rPr>
          <w:kern w:val="0"/>
        </w:rPr>
      </w:r>
    </w:p>
    <w:p>
      <w:pPr>
        <w:pStyle w:val="NormalIndent"/>
        <w:numPr>
          <w:ilvl w:val="0"/>
          <w:numId w:val="24"/>
        </w:numPr>
        <w:rPr>
          <w:kern w:val="0"/>
        </w:rPr>
      </w:pPr>
      <w:r>
        <w:rPr>
          <w:kern w:val="0"/>
        </w:rPr>
        <w:t>Misc (RTKPOST)</w:t>
      </w:r>
    </w:p>
    <w:p>
      <w:pPr>
        <w:pStyle w:val="NormalIndent"/>
        <w:ind w:left="0" w:hanging="0"/>
        <w:rPr>
          <w:kern w:val="0"/>
        </w:rPr>
      </w:pPr>
      <w:r>
        <w:rPr>
          <w:kern w:val="0"/>
        </w:rPr>
      </w:r>
    </w:p>
    <w:p>
      <w:pPr>
        <w:pStyle w:val="NormalIndent"/>
        <w:ind w:left="0" w:hanging="0"/>
        <w:jc w:val="center"/>
        <w:rPr>
          <w:kern w:val="0"/>
        </w:rPr>
      </w:pPr>
      <w:r>
        <w:rPr/>
        <w:drawing>
          <wp:inline distT="0" distB="0" distL="0" distR="0">
            <wp:extent cx="3030220" cy="2461895"/>
            <wp:effectExtent l="0" t="0" r="0" b="0"/>
            <wp:docPr id="107" name="図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図 61" descr=""/>
                    <pic:cNvPicPr>
                      <a:picLocks noChangeAspect="1" noChangeArrowheads="1"/>
                    </pic:cNvPicPr>
                  </pic:nvPicPr>
                  <pic:blipFill>
                    <a:blip r:embed="rId73"/>
                    <a:stretch>
                      <a:fillRect/>
                    </a:stretch>
                  </pic:blipFill>
                  <pic:spPr bwMode="auto">
                    <a:xfrm>
                      <a:off x="0" y="0"/>
                      <a:ext cx="3030220" cy="2461895"/>
                    </a:xfrm>
                    <a:prstGeom prst="rect">
                      <a:avLst/>
                    </a:prstGeom>
                  </pic:spPr>
                </pic:pic>
              </a:graphicData>
            </a:graphic>
          </wp:inline>
        </w:drawing>
      </w:r>
    </w:p>
    <w:p>
      <w:pPr>
        <w:pStyle w:val="NormalIndent"/>
        <w:ind w:left="0" w:hanging="0"/>
        <w:jc w:val="center"/>
        <w:rPr/>
      </w:pPr>
      <w:r>
        <w:rPr/>
        <w:t>Figure 3.5-9   Options Dialog (Misc) of RTKPOST</w:t>
      </w:r>
    </w:p>
    <w:p>
      <w:pPr>
        <w:pStyle w:val="NormalIndent"/>
        <w:ind w:left="0" w:hanging="0"/>
        <w:jc w:val="center"/>
        <w:rPr>
          <w:kern w:val="0"/>
        </w:rPr>
      </w:pPr>
      <w:r>
        <w:rPr>
          <w:kern w:val="0"/>
        </w:rPr>
      </w:r>
    </w:p>
    <w:tbl>
      <w:tblPr>
        <w:tblW w:w="8730" w:type="dxa"/>
        <w:jc w:val="left"/>
        <w:tblInd w:w="9" w:type="dxa"/>
        <w:tblLayout w:type="fixed"/>
        <w:tblCellMar>
          <w:top w:w="0" w:type="dxa"/>
          <w:left w:w="99" w:type="dxa"/>
          <w:bottom w:w="0" w:type="dxa"/>
          <w:right w:w="99" w:type="dxa"/>
        </w:tblCellMar>
        <w:tblLook w:val="0000"/>
      </w:tblPr>
      <w:tblGrid>
        <w:gridCol w:w="1347"/>
        <w:gridCol w:w="4502"/>
        <w:gridCol w:w="1350"/>
        <w:gridCol w:w="1530"/>
      </w:tblGrid>
      <w:tr>
        <w:trPr>
          <w:tblHeader w:val="true"/>
          <w:trHeight w:val="359" w:hRule="atLeast"/>
          <w:cantSplit w:val="true"/>
        </w:trPr>
        <w:tc>
          <w:tcPr>
            <w:tcW w:w="1347" w:type="dxa"/>
            <w:tcBorders>
              <w:top w:val="single" w:sz="4" w:space="0" w:color="000000"/>
              <w:bottom w:val="double" w:sz="4" w:space="0" w:color="000000"/>
            </w:tcBorders>
            <w:vAlign w:val="center"/>
          </w:tcPr>
          <w:p>
            <w:pPr>
              <w:pStyle w:val="Normal"/>
              <w:widowControl w:val="false"/>
              <w:jc w:val="center"/>
              <w:rPr/>
            </w:pPr>
            <w:r>
              <w:rPr/>
              <w:t>Item</w:t>
            </w:r>
          </w:p>
        </w:tc>
        <w:tc>
          <w:tcPr>
            <w:tcW w:w="4502" w:type="dxa"/>
            <w:tcBorders>
              <w:top w:val="single" w:sz="4" w:space="0" w:color="000000"/>
              <w:bottom w:val="double" w:sz="4" w:space="0" w:color="000000"/>
            </w:tcBorders>
            <w:vAlign w:val="center"/>
          </w:tcPr>
          <w:p>
            <w:pPr>
              <w:pStyle w:val="Normal"/>
              <w:widowControl w:val="false"/>
              <w:jc w:val="center"/>
              <w:rPr/>
            </w:pPr>
            <w:r>
              <w:rPr/>
              <w:t>Descriptions</w:t>
            </w:r>
          </w:p>
        </w:tc>
        <w:tc>
          <w:tcPr>
            <w:tcW w:w="1350" w:type="dxa"/>
            <w:tcBorders>
              <w:top w:val="single" w:sz="4" w:space="0" w:color="000000"/>
              <w:bottom w:val="double" w:sz="4" w:space="0" w:color="000000"/>
            </w:tcBorders>
          </w:tcPr>
          <w:p>
            <w:pPr>
              <w:pStyle w:val="Normal"/>
              <w:widowControl w:val="false"/>
              <w:jc w:val="center"/>
              <w:rPr/>
            </w:pPr>
            <w:r>
              <w:rPr/>
              <w:t>Configuration File</w:t>
            </w:r>
          </w:p>
        </w:tc>
        <w:tc>
          <w:tcPr>
            <w:tcW w:w="1530" w:type="dxa"/>
            <w:tcBorders>
              <w:top w:val="single" w:sz="4" w:space="0" w:color="000000"/>
              <w:bottom w:val="double" w:sz="4" w:space="0" w:color="000000"/>
            </w:tcBorders>
            <w:vAlign w:val="center"/>
          </w:tcPr>
          <w:p>
            <w:pPr>
              <w:pStyle w:val="Normal"/>
              <w:widowControl w:val="false"/>
              <w:jc w:val="center"/>
              <w:rPr/>
            </w:pPr>
            <w:r>
              <w:rPr/>
              <w:t>Notes</w:t>
            </w:r>
          </w:p>
        </w:tc>
      </w:tr>
      <w:tr>
        <w:trPr>
          <w:cantSplit w:val="true"/>
        </w:trPr>
        <w:tc>
          <w:tcPr>
            <w:tcW w:w="1347" w:type="dxa"/>
            <w:tcBorders>
              <w:top w:val="double" w:sz="4" w:space="0" w:color="000000"/>
              <w:bottom w:val="single" w:sz="4" w:space="0" w:color="000000"/>
            </w:tcBorders>
          </w:tcPr>
          <w:p>
            <w:pPr>
              <w:pStyle w:val="Normal"/>
              <w:widowControl w:val="false"/>
              <w:jc w:val="left"/>
              <w:rPr/>
            </w:pPr>
            <w:r>
              <w:rPr/>
              <w:t>Time Interpolation of Base Station Observation Data</w:t>
            </w:r>
          </w:p>
        </w:tc>
        <w:tc>
          <w:tcPr>
            <w:tcW w:w="4502" w:type="dxa"/>
            <w:tcBorders>
              <w:top w:val="double" w:sz="4" w:space="0" w:color="000000"/>
              <w:bottom w:val="single" w:sz="4" w:space="0" w:color="000000"/>
            </w:tcBorders>
          </w:tcPr>
          <w:p>
            <w:pPr>
              <w:pStyle w:val="Normal"/>
              <w:widowControl w:val="false"/>
              <w:jc w:val="left"/>
              <w:rPr/>
            </w:pPr>
            <w:r>
              <w:rPr/>
              <w:t>Select ON to enable time interpolation of base station data. If selecting ON, the base station data are linearly interpolated to the rover epoch and DD (double- difference) is made with them. If not checked, nearest epoch of base station data is used for DD.</w:t>
            </w:r>
          </w:p>
        </w:tc>
        <w:tc>
          <w:tcPr>
            <w:tcW w:w="1350" w:type="dxa"/>
            <w:tcBorders>
              <w:top w:val="doub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misc-</w:t>
            </w:r>
          </w:p>
          <w:p>
            <w:pPr>
              <w:pStyle w:val="Normal"/>
              <w:widowControl w:val="false"/>
              <w:jc w:val="left"/>
              <w:rPr>
                <w:rFonts w:ascii="Courier New" w:hAnsi="Courier New" w:cs="Courier New"/>
                <w:b/>
                <w:b/>
              </w:rPr>
            </w:pPr>
            <w:r>
              <w:rPr>
                <w:rFonts w:cs="Courier New" w:ascii="Courier New" w:hAnsi="Courier New"/>
                <w:b/>
              </w:rPr>
              <w:t>timeinterp</w:t>
            </w:r>
          </w:p>
        </w:tc>
        <w:tc>
          <w:tcPr>
            <w:tcW w:w="1530" w:type="dxa"/>
            <w:tcBorders>
              <w:top w:val="doub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SBAS Satellite</w:t>
            </w:r>
          </w:p>
          <w:p>
            <w:pPr>
              <w:pStyle w:val="Normal"/>
              <w:widowControl w:val="false"/>
              <w:jc w:val="left"/>
              <w:rPr/>
            </w:pPr>
            <w:r>
              <w:rPr/>
              <w:t>Selection</w:t>
            </w:r>
          </w:p>
        </w:tc>
        <w:tc>
          <w:tcPr>
            <w:tcW w:w="4502" w:type="dxa"/>
            <w:tcBorders>
              <w:top w:val="single" w:sz="4" w:space="0" w:color="000000"/>
              <w:bottom w:val="single" w:sz="4" w:space="0" w:color="000000"/>
            </w:tcBorders>
          </w:tcPr>
          <w:p>
            <w:pPr>
              <w:pStyle w:val="Normal"/>
              <w:widowControl w:val="false"/>
              <w:jc w:val="left"/>
              <w:rPr/>
            </w:pPr>
            <w:r>
              <w:rPr/>
              <w:t>If SBAS DGPS correction enabled, input SBAS satellite</w:t>
            </w:r>
          </w:p>
          <w:p>
            <w:pPr>
              <w:pStyle w:val="Normal"/>
              <w:widowControl w:val="false"/>
              <w:jc w:val="left"/>
              <w:rPr/>
            </w:pPr>
            <w:r>
              <w:rPr/>
              <w:t>PRN number to be used. If you input 0, all available SBAS satellites are used.</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misc-</w:t>
            </w:r>
          </w:p>
          <w:p>
            <w:pPr>
              <w:pStyle w:val="Normal"/>
              <w:widowControl w:val="false"/>
              <w:jc w:val="left"/>
              <w:rPr>
                <w:rFonts w:ascii="Courier New" w:hAnsi="Courier New" w:cs="Courier New"/>
                <w:b/>
                <w:b/>
              </w:rPr>
            </w:pPr>
            <w:r>
              <w:rPr>
                <w:rFonts w:cs="Courier New" w:ascii="Courier New" w:hAnsi="Courier New"/>
                <w:b/>
              </w:rPr>
              <w:t>sbasatsel</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RINEX Opt (Rover)</w:t>
            </w:r>
          </w:p>
        </w:tc>
        <w:tc>
          <w:tcPr>
            <w:tcW w:w="4502" w:type="dxa"/>
            <w:tcBorders>
              <w:top w:val="single" w:sz="4" w:space="0" w:color="000000"/>
              <w:bottom w:val="single" w:sz="4" w:space="0" w:color="000000"/>
            </w:tcBorders>
          </w:tcPr>
          <w:p>
            <w:pPr>
              <w:pStyle w:val="Normal"/>
              <w:widowControl w:val="false"/>
              <w:jc w:val="left"/>
              <w:rPr/>
            </w:pPr>
            <w:r>
              <w:rPr/>
              <w:t>Specify RINEX read options for rover RINEX observation data as follows. Multiple options can be input separated by spaces.</w:t>
            </w:r>
          </w:p>
          <w:p>
            <w:pPr>
              <w:pStyle w:val="Normal"/>
              <w:widowControl w:val="false"/>
              <w:jc w:val="left"/>
              <w:rPr/>
            </w:pPr>
            <w:r>
              <w:rPr/>
            </w:r>
          </w:p>
          <w:p>
            <w:pPr>
              <w:pStyle w:val="Normal"/>
              <w:widowControl w:val="false"/>
              <w:jc w:val="left"/>
              <w:rPr>
                <w:rFonts w:ascii="Courier New" w:hAnsi="Courier New" w:cs="Courier New"/>
                <w:b/>
                <w:b/>
              </w:rPr>
            </w:pPr>
            <w:r>
              <w:rPr>
                <w:rFonts w:cs="Courier New" w:ascii="Courier New" w:hAnsi="Courier New"/>
                <w:b/>
              </w:rPr>
              <w:t>-GLss[=+n.nn]: select GPS signal ss</w:t>
            </w:r>
          </w:p>
          <w:p>
            <w:pPr>
              <w:pStyle w:val="Normal"/>
              <w:widowControl w:val="false"/>
              <w:jc w:val="left"/>
              <w:rPr>
                <w:rFonts w:ascii="Courier New" w:hAnsi="Courier New" w:cs="Courier New"/>
                <w:b/>
                <w:b/>
              </w:rPr>
            </w:pPr>
            <w:r>
              <w:rPr>
                <w:rFonts w:cs="Courier New" w:ascii="Courier New" w:hAnsi="Courier New"/>
                <w:b/>
              </w:rPr>
              <w:t>-RLss[=+n.nn]: select GLO signal ss</w:t>
            </w:r>
          </w:p>
          <w:p>
            <w:pPr>
              <w:pStyle w:val="Normal"/>
              <w:widowControl w:val="false"/>
              <w:jc w:val="left"/>
              <w:rPr>
                <w:rFonts w:ascii="Courier New" w:hAnsi="Courier New" w:cs="Courier New"/>
                <w:b/>
                <w:b/>
              </w:rPr>
            </w:pPr>
            <w:r>
              <w:rPr>
                <w:rFonts w:cs="Courier New" w:ascii="Courier New" w:hAnsi="Courier New"/>
                <w:b/>
              </w:rPr>
              <w:t>-ELss[=+n.nn]: select GAL signal ss</w:t>
            </w:r>
          </w:p>
          <w:p>
            <w:pPr>
              <w:pStyle w:val="Normal"/>
              <w:widowControl w:val="false"/>
              <w:jc w:val="left"/>
              <w:rPr>
                <w:rFonts w:ascii="Courier New" w:hAnsi="Courier New" w:cs="Courier New"/>
                <w:b/>
                <w:b/>
              </w:rPr>
            </w:pPr>
            <w:r>
              <w:rPr>
                <w:rFonts w:cs="Courier New" w:ascii="Courier New" w:hAnsi="Courier New"/>
                <w:b/>
              </w:rPr>
              <w:t>-JLss[=+n.nn]: select QZS signal ss</w:t>
            </w:r>
          </w:p>
          <w:p>
            <w:pPr>
              <w:pStyle w:val="Normal"/>
              <w:widowControl w:val="false"/>
              <w:jc w:val="left"/>
              <w:rPr>
                <w:rFonts w:ascii="Courier New" w:hAnsi="Courier New" w:cs="Courier New"/>
                <w:b/>
                <w:b/>
              </w:rPr>
            </w:pPr>
            <w:r>
              <w:rPr>
                <w:rFonts w:cs="Courier New" w:ascii="Courier New" w:hAnsi="Courier New"/>
                <w:b/>
              </w:rPr>
              <w:t>-CLss[=+n.nn]: select BDS signal ss</w:t>
            </w:r>
          </w:p>
          <w:p>
            <w:pPr>
              <w:pStyle w:val="Normal"/>
              <w:widowControl w:val="false"/>
              <w:jc w:val="left"/>
              <w:rPr>
                <w:rFonts w:ascii="Courier New" w:hAnsi="Courier New" w:cs="Courier New"/>
                <w:b/>
                <w:b/>
              </w:rPr>
            </w:pPr>
            <w:r>
              <w:rPr>
                <w:rFonts w:cs="Courier New" w:ascii="Courier New" w:hAnsi="Courier New"/>
                <w:b/>
              </w:rPr>
              <w:t>-SLss[=+n.nn]: select SBS signal ss</w:t>
            </w:r>
          </w:p>
          <w:p>
            <w:pPr>
              <w:pStyle w:val="Normal"/>
              <w:widowControl w:val="false"/>
              <w:jc w:val="left"/>
              <w:rPr/>
            </w:pPr>
            <w:r>
              <w:rPr/>
            </w:r>
          </w:p>
          <w:p>
            <w:pPr>
              <w:pStyle w:val="Normal"/>
              <w:widowControl w:val="false"/>
              <w:jc w:val="left"/>
              <w:rPr>
                <w:rFonts w:ascii="Courier New" w:hAnsi="Courier New" w:cs="Courier New"/>
                <w:b/>
                <w:b/>
              </w:rPr>
            </w:pPr>
            <w:r>
              <w:rPr>
                <w:rFonts w:cs="Courier New" w:ascii="Courier New" w:hAnsi="Courier New"/>
                <w:b/>
              </w:rPr>
              <w:t>ss    : signal id (refer Appendix D.3)</w:t>
            </w:r>
          </w:p>
          <w:p>
            <w:pPr>
              <w:pStyle w:val="Normal"/>
              <w:widowControl w:val="false"/>
              <w:jc w:val="left"/>
              <w:rPr>
                <w:rFonts w:ascii="Courier New" w:hAnsi="Courier New" w:cs="Courier New"/>
                <w:b/>
                <w:b/>
              </w:rPr>
            </w:pPr>
            <w:r>
              <w:rPr>
                <w:rFonts w:cs="Courier New" w:ascii="Courier New" w:hAnsi="Courier New"/>
                <w:b/>
              </w:rPr>
              <w:t>=+n.nn: phase shift +n.nn (cycle) to be</w:t>
            </w:r>
          </w:p>
          <w:p>
            <w:pPr>
              <w:pStyle w:val="Normal"/>
              <w:widowControl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add to carrier-phase observables</w:t>
            </w:r>
          </w:p>
          <w:p>
            <w:pPr>
              <w:pStyle w:val="Normal"/>
              <w:widowControl w:val="false"/>
              <w:jc w:val="left"/>
              <w:rPr/>
            </w:pPr>
            <w:r>
              <w:rPr/>
            </w:r>
          </w:p>
          <w:p>
            <w:pPr>
              <w:pStyle w:val="Normal"/>
              <w:widowControl w:val="false"/>
              <w:jc w:val="left"/>
              <w:rPr/>
            </w:pPr>
            <w:r>
              <w:rPr/>
              <w:t>Without the option and multiple signals in a frequency, RTKLIB select a signal for a frequency according to the default priorities of signals. Refer Appendix D.4 Default Priorities of Multiple Signals.</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misc-</w:t>
            </w:r>
          </w:p>
          <w:p>
            <w:pPr>
              <w:pStyle w:val="Normal"/>
              <w:widowControl w:val="false"/>
              <w:jc w:val="left"/>
              <w:rPr>
                <w:rFonts w:ascii="Courier New" w:hAnsi="Courier New" w:cs="Courier New"/>
                <w:b/>
                <w:b/>
              </w:rPr>
            </w:pPr>
            <w:r>
              <w:rPr>
                <w:rFonts w:cs="Courier New" w:ascii="Courier New" w:hAnsi="Courier New"/>
                <w:b/>
              </w:rPr>
              <w:t>rnxopt1</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RINEX Opt (Base)</w:t>
            </w:r>
          </w:p>
        </w:tc>
        <w:tc>
          <w:tcPr>
            <w:tcW w:w="4502" w:type="dxa"/>
            <w:tcBorders>
              <w:top w:val="single" w:sz="4" w:space="0" w:color="000000"/>
              <w:bottom w:val="single" w:sz="4" w:space="0" w:color="000000"/>
            </w:tcBorders>
          </w:tcPr>
          <w:p>
            <w:pPr>
              <w:pStyle w:val="Normal"/>
              <w:widowControl w:val="false"/>
              <w:jc w:val="left"/>
              <w:rPr/>
            </w:pPr>
            <w:r>
              <w:rPr/>
              <w:t>Specify RINEX read options for base-station RINEX observation data same as the RINEX Opt (Rover).</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misc-</w:t>
            </w:r>
          </w:p>
          <w:p>
            <w:pPr>
              <w:pStyle w:val="Normal"/>
              <w:widowControl w:val="false"/>
              <w:jc w:val="left"/>
              <w:rPr>
                <w:rFonts w:ascii="Courier New" w:hAnsi="Courier New" w:cs="Courier New"/>
                <w:b/>
                <w:b/>
              </w:rPr>
            </w:pPr>
            <w:r>
              <w:rPr>
                <w:rFonts w:cs="Courier New" w:ascii="Courier New" w:hAnsi="Courier New"/>
                <w:b/>
              </w:rPr>
              <w:t>rnxopt2</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Station ID List</w:t>
            </w:r>
          </w:p>
        </w:tc>
        <w:tc>
          <w:tcPr>
            <w:tcW w:w="4502" w:type="dxa"/>
            <w:tcBorders>
              <w:top w:val="single" w:sz="4" w:space="0" w:color="000000"/>
              <w:bottom w:val="single" w:sz="4" w:space="0" w:color="000000"/>
            </w:tcBorders>
          </w:tcPr>
          <w:p>
            <w:pPr>
              <w:pStyle w:val="Normal"/>
              <w:widowControl w:val="false"/>
              <w:jc w:val="left"/>
              <w:rPr/>
            </w:pPr>
            <w:r>
              <w:rPr/>
              <w:t>For batch processing with multiple input files or multiple sessions, you can set input file paths or output file path containing the following keywords:</w:t>
            </w:r>
          </w:p>
          <w:p>
            <w:pPr>
              <w:pStyle w:val="Normal"/>
              <w:widowControl w:val="false"/>
              <w:jc w:val="left"/>
              <w:rPr>
                <w:rFonts w:ascii="Courier New" w:hAnsi="Courier New" w:cs="Courier New"/>
                <w:b/>
                <w:b/>
              </w:rPr>
            </w:pPr>
            <w:r>
              <w:rPr>
                <w:rFonts w:cs="Courier New" w:ascii="Courier New" w:hAnsi="Courier New"/>
                <w:b/>
              </w:rPr>
            </w:r>
          </w:p>
          <w:p>
            <w:pPr>
              <w:pStyle w:val="Normal"/>
              <w:widowControl w:val="false"/>
              <w:jc w:val="left"/>
              <w:rPr>
                <w:rFonts w:ascii="Courier New" w:hAnsi="Courier New" w:cs="Courier New"/>
                <w:b/>
                <w:b/>
              </w:rPr>
            </w:pPr>
            <w:r>
              <w:rPr>
                <w:rFonts w:cs="Courier New" w:ascii="Courier New" w:hAnsi="Courier New"/>
                <w:b/>
              </w:rPr>
              <w:t>%Y, %y, %m, %d, %n, %W, %D, %h, %H, %r, %b</w:t>
            </w:r>
          </w:p>
          <w:p>
            <w:pPr>
              <w:pStyle w:val="Normal"/>
              <w:widowControl w:val="false"/>
              <w:jc w:val="left"/>
              <w:rPr/>
            </w:pPr>
            <w:r>
              <w:rPr/>
            </w:r>
          </w:p>
          <w:p>
            <w:pPr>
              <w:pStyle w:val="Normal"/>
              <w:widowControl w:val="false"/>
              <w:jc w:val="left"/>
              <w:rPr/>
            </w:pPr>
            <w:r>
              <w:rPr/>
              <w:t>The keywords are replaced by the proper values or expanded for multiple session analysis.</w:t>
            </w:r>
          </w:p>
          <w:p>
            <w:pPr>
              <w:pStyle w:val="Normal"/>
              <w:widowControl w:val="false"/>
              <w:jc w:val="left"/>
              <w:rPr/>
            </w:pPr>
            <w:r>
              <w:rPr/>
              <w:t xml:space="preserve">To enable time keywords, set Time Start, Time End and Unit (optional) in the main window. For keywords </w:t>
            </w:r>
            <w:r>
              <w:rPr>
                <w:rFonts w:cs="Courier New" w:ascii="Courier New" w:hAnsi="Courier New"/>
                <w:b/>
              </w:rPr>
              <w:t>%r</w:t>
            </w:r>
            <w:r>
              <w:rPr/>
              <w:t xml:space="preserve">, </w:t>
            </w:r>
            <w:r>
              <w:rPr>
                <w:rFonts w:cs="Courier New" w:ascii="Courier New" w:hAnsi="Courier New"/>
                <w:b/>
              </w:rPr>
              <w:t>%b</w:t>
            </w:r>
            <w:r>
              <w:rPr/>
              <w:t xml:space="preserve"> , input Rover List or Base Station List below.</w:t>
            </w:r>
          </w:p>
          <w:p>
            <w:pPr>
              <w:pStyle w:val="Normal"/>
              <w:widowControl w:val="false"/>
              <w:jc w:val="left"/>
              <w:rPr/>
            </w:pPr>
            <w:r>
              <w:rPr/>
              <w:t>For online reference, push "</w:t>
            </w:r>
            <w:r>
              <w:rPr>
                <w:rFonts w:cs="Courier New" w:ascii="Courier New" w:hAnsi="Courier New"/>
                <w:b/>
              </w:rPr>
              <w:t>?</w:t>
            </w:r>
            <w:r>
              <w:rPr/>
              <w:t>" button.</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Rovers</w:t>
            </w:r>
          </w:p>
        </w:tc>
        <w:tc>
          <w:tcPr>
            <w:tcW w:w="4502" w:type="dxa"/>
            <w:tcBorders>
              <w:top w:val="single" w:sz="4" w:space="0" w:color="000000"/>
              <w:bottom w:val="single" w:sz="4" w:space="0" w:color="000000"/>
            </w:tcBorders>
          </w:tcPr>
          <w:p>
            <w:pPr>
              <w:pStyle w:val="Normal"/>
              <w:widowControl w:val="false"/>
              <w:jc w:val="left"/>
              <w:rPr/>
            </w:pPr>
            <w:r>
              <w:rPr/>
              <w:t xml:space="preserve">Input the rover ID list to replace keyword </w:t>
            </w:r>
            <w:r>
              <w:rPr>
                <w:rFonts w:cs="Courier New" w:ascii="Courier New" w:hAnsi="Courier New"/>
                <w:b/>
              </w:rPr>
              <w:t>%r</w:t>
            </w:r>
            <w:r>
              <w:rPr/>
              <w:t xml:space="preserve"> in input and output file paths. The line starting with "#" is treated as a comment.</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Base Stations</w:t>
            </w:r>
          </w:p>
        </w:tc>
        <w:tc>
          <w:tcPr>
            <w:tcW w:w="4502" w:type="dxa"/>
            <w:tcBorders>
              <w:top w:val="single" w:sz="4" w:space="0" w:color="000000"/>
              <w:bottom w:val="single" w:sz="4" w:space="0" w:color="000000"/>
            </w:tcBorders>
          </w:tcPr>
          <w:p>
            <w:pPr>
              <w:pStyle w:val="Normal"/>
              <w:widowControl w:val="false"/>
              <w:jc w:val="left"/>
              <w:rPr/>
            </w:pPr>
            <w:r>
              <w:rPr/>
              <w:t xml:space="preserve">Input the base station ID list to replace keyword </w:t>
            </w:r>
            <w:r>
              <w:rPr>
                <w:rFonts w:cs="Courier New" w:ascii="Courier New" w:hAnsi="Courier New"/>
                <w:b/>
              </w:rPr>
              <w:t>%b</w:t>
            </w:r>
            <w:r>
              <w:rPr/>
              <w:t xml:space="preserve"> in input and output file paths. The line starting with "#" is treated as a comment.</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w:t>
            </w:r>
          </w:p>
        </w:tc>
        <w:tc>
          <w:tcPr>
            <w:tcW w:w="1530" w:type="dxa"/>
            <w:tcBorders>
              <w:top w:val="single" w:sz="4" w:space="0" w:color="000000"/>
              <w:bottom w:val="single" w:sz="4" w:space="0" w:color="000000"/>
            </w:tcBorders>
          </w:tcPr>
          <w:p>
            <w:pPr>
              <w:pStyle w:val="Normal"/>
              <w:widowControl w:val="false"/>
              <w:jc w:val="left"/>
              <w:rPr/>
            </w:pPr>
            <w:r>
              <w:rPr/>
            </w:r>
          </w:p>
        </w:tc>
      </w:tr>
    </w:tbl>
    <w:p>
      <w:pPr>
        <w:pStyle w:val="Normal"/>
        <w:widowControl/>
        <w:tabs>
          <w:tab w:val="clear" w:pos="340"/>
        </w:tabs>
        <w:jc w:val="left"/>
        <w:rPr>
          <w:rFonts w:ascii="Lucida Sans Unicode" w:hAnsi="Lucida Sans Unicode" w:eastAsia="ＭＳ ゴシック"/>
          <w:sz w:val="24"/>
        </w:rPr>
      </w:pPr>
      <w:r>
        <w:rPr>
          <w:rFonts w:eastAsia="ＭＳ ゴシック" w:ascii="Lucida Sans Unicode" w:hAnsi="Lucida Sans Unicode"/>
          <w:sz w:val="24"/>
        </w:rPr>
      </w:r>
    </w:p>
    <w:p>
      <w:pPr>
        <w:pStyle w:val="Heading2"/>
        <w:rPr/>
      </w:pPr>
      <w:bookmarkStart w:id="43" w:name="_Toc239994134"/>
      <w:bookmarkStart w:id="44" w:name="_Toc239934874"/>
      <w:bookmarkStart w:id="45" w:name="_Toc239934761"/>
      <w:bookmarkStart w:id="46" w:name="_Toc352540057"/>
      <w:r>
        <w:rPr/>
        <w:t>3.6</w:t>
        <w:tab/>
        <w:t>Convert Receiver Raw Data to RINEX with RTKCONV</w:t>
      </w:r>
      <w:bookmarkEnd w:id="43"/>
      <w:bookmarkEnd w:id="44"/>
      <w:bookmarkEnd w:id="45"/>
      <w:bookmarkEnd w:id="46"/>
    </w:p>
    <w:p>
      <w:pPr>
        <w:pStyle w:val="NormalIndent"/>
        <w:ind w:left="0" w:hanging="0"/>
        <w:rPr/>
      </w:pPr>
      <w:r>
        <w:rPr/>
      </w:r>
    </w:p>
    <w:p>
      <w:pPr>
        <w:pStyle w:val="NormalIndent"/>
        <w:ind w:left="0" w:hanging="0"/>
        <w:rPr/>
      </w:pPr>
      <w:r>
        <w:rPr/>
        <w:t>RINEX (Receiver Independent Exchange Format) is a standard GPS/GNSS data format supported by many receivers or GPS/GNSS post-processing analysis software. RTKLIB post-processing analysis AP RTKPOST can also handle RINEX data files as inputs. For preparing RINEX files, RTKLIB provides the converter AP RTKCONV, which translates receiver raw, RTCM and BINEX messages to RINEX OBS (observation data), RINEX NAV (GNSS navigation messages). RTKCONV can also extract SBAS messages from the receiver raw data and output the SBAS log file.</w:t>
      </w:r>
    </w:p>
    <w:p>
      <w:pPr>
        <w:pStyle w:val="NormalIndent"/>
        <w:ind w:left="0" w:hanging="0"/>
        <w:rPr/>
      </w:pPr>
      <w:r>
        <w:rPr/>
        <w:t>The supported RINEX versions are 2.10, 2.11, 2.12, 3.00, 3.01 and 3.02 (draft) with RTKLIB extensions. Refer Appendix B.2 for SBAS log files and Appendix D.1 for supported RINEX files.</w:t>
      </w:r>
    </w:p>
    <w:p>
      <w:pPr>
        <w:pStyle w:val="NormalIndent"/>
        <w:ind w:left="0" w:hanging="0"/>
        <w:rPr/>
      </w:pPr>
      <w:r>
        <w:rPr/>
      </w:r>
    </w:p>
    <w:p>
      <w:pPr>
        <w:pStyle w:val="NormalIndent"/>
        <w:numPr>
          <w:ilvl w:val="0"/>
          <w:numId w:val="8"/>
        </w:numPr>
        <w:rPr/>
      </w:pPr>
      <w:r>
        <w:rPr/>
        <w:t xml:space="preserve">Execute the binary AP file  </w:t>
      </w:r>
      <w:r>
        <w:rPr>
          <w:rFonts w:cs="Courier New" w:ascii="Courier New" w:hAnsi="Courier New"/>
          <w:b/>
        </w:rPr>
        <w:t>&lt;install dir&gt;\rtklib_&lt;ver&gt;\bin\rtkconv.exe</w:t>
      </w:r>
      <w:r>
        <w:rPr/>
        <w:t>. You can see the main window of RTKCONV.</w:t>
      </w:r>
    </w:p>
    <w:p>
      <w:pPr>
        <w:pStyle w:val="NormalIndent"/>
        <w:tabs>
          <w:tab w:val="clear" w:pos="340"/>
        </w:tabs>
        <w:ind w:left="360" w:hanging="0"/>
        <w:rPr/>
      </w:pPr>
      <w:r>
        <w:rPr/>
      </w:r>
    </w:p>
    <w:p>
      <w:pPr>
        <w:pStyle w:val="NormalIndent"/>
        <w:ind w:left="0" w:hanging="0"/>
        <w:jc w:val="center"/>
        <w:rPr/>
      </w:pPr>
      <w:r>
        <w:rPr/>
        <w:drawing>
          <wp:inline distT="0" distB="0" distL="0" distR="0">
            <wp:extent cx="3505200" cy="2825115"/>
            <wp:effectExtent l="0" t="0" r="0" b="0"/>
            <wp:docPr id="108" name="図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図 62" descr=""/>
                    <pic:cNvPicPr>
                      <a:picLocks noChangeAspect="1" noChangeArrowheads="1"/>
                    </pic:cNvPicPr>
                  </pic:nvPicPr>
                  <pic:blipFill>
                    <a:blip r:embed="rId74"/>
                    <a:stretch>
                      <a:fillRect/>
                    </a:stretch>
                  </pic:blipFill>
                  <pic:spPr bwMode="auto">
                    <a:xfrm>
                      <a:off x="0" y="0"/>
                      <a:ext cx="3505200" cy="2825115"/>
                    </a:xfrm>
                    <a:prstGeom prst="rect">
                      <a:avLst/>
                    </a:prstGeom>
                  </pic:spPr>
                </pic:pic>
              </a:graphicData>
            </a:graphic>
          </wp:inline>
        </w:drawing>
      </w:r>
    </w:p>
    <w:p>
      <w:pPr>
        <w:pStyle w:val="NormalIndent"/>
        <w:ind w:left="0" w:hanging="0"/>
        <w:jc w:val="center"/>
        <w:rPr/>
      </w:pPr>
      <w:r>
        <w:rPr/>
        <w:t>Figure 3.6-1   Main Window of RTKCONV</w:t>
      </w:r>
    </w:p>
    <w:p>
      <w:pPr>
        <w:pStyle w:val="NormalIndent"/>
        <w:ind w:left="0" w:hanging="0"/>
        <w:rPr/>
      </w:pPr>
      <w:r>
        <w:rPr/>
      </w:r>
    </w:p>
    <w:p>
      <w:pPr>
        <w:pStyle w:val="NormalIndent"/>
        <w:numPr>
          <w:ilvl w:val="0"/>
          <w:numId w:val="8"/>
        </w:numPr>
        <w:rPr/>
      </w:pPr>
      <w:r>
        <w:rPr/>
        <w:t xml:space="preserve">Input the receiver raw data file path to the text field RTCM, RCV RAW or RINEX OBS. Fill in the file path directly or select the file with the file selection dialog by pushing </w:t>
      </w:r>
      <w:r>
        <w:rPr>
          <w:bdr w:val="single" w:sz="4" w:space="0" w:color="000000"/>
        </w:rPr>
        <w:t xml:space="preserve"> ... </w:t>
      </w:r>
      <w:r>
        <w:rPr/>
        <w:t xml:space="preserve"> button. You can also drag and drop the icon of the raw data file to the main window of RTKCONV. Supported receiver raw data formats are as follows. Refer Appendix D.2 for detailed supported messages for each format. Refer Appendix D.3 for the relationship to be used for conversion between multiple observation codes expressed in RINEX version 2, RINEX version 3, RTCM 3 MSM and BINEX.</w:t>
        <w:br/>
        <w:br/>
        <w:t>(a) RTCM2</w:t>
        <w:tab/>
        <w:tab/>
        <w:t>: RTCM 2.3</w:t>
        <w:br/>
        <w:t>(b) RTCM3</w:t>
        <w:tab/>
        <w:tab/>
        <w:t>: RTCM 3.0, 3.1 (with amendment 1-5) and 3.2</w:t>
        <w:br/>
        <w:t>(c) NovAtel OEM6</w:t>
        <w:tab/>
        <w:t>: NovAtel OEM4/OEMV/OEM6 and OEMStar binary format</w:t>
        <w:br/>
        <w:t>(d) NovAtel OEM3</w:t>
        <w:tab/>
        <w:t>: NovAtel OEM3 (Millennium) binary format</w:t>
        <w:br/>
        <w:t>(e) u-blox</w:t>
        <w:tab/>
        <w:tab/>
        <w:t>: u-blox LEA-4T, 5T, 6T binary format</w:t>
        <w:br/>
        <w:t>(f) Superstar II</w:t>
        <w:tab/>
        <w:tab/>
        <w:t>: NovAtel Superstar II binary format</w:t>
        <w:br/>
        <w:t>(g) Hemisphere</w:t>
        <w:tab/>
        <w:tab/>
        <w:t>: Hemisphere Crescent/Eclipse binary format</w:t>
        <w:br/>
        <w:t>(h) SkyTraq</w:t>
        <w:tab/>
        <w:tab/>
        <w:t>: SkyTraq S1315F binary format</w:t>
        <w:br/>
        <w:t>(i) GW10</w:t>
        <w:tab/>
        <w:tab/>
        <w:t>: Furuno GW-10-II/III binary format</w:t>
        <w:br/>
        <w:t>(j) Javad</w:t>
        <w:tab/>
        <w:tab/>
        <w:t>: JAVAD GRIL/GREIS binary format</w:t>
        <w:br/>
        <w:t>(k) NVS BINR</w:t>
        <w:tab/>
        <w:tab/>
        <w:t>: NVS NV08C BINR binary format</w:t>
        <w:br/>
        <w:t>(l) BINEX</w:t>
        <w:tab/>
        <w:tab/>
        <w:t>: BINEX format (only big-endian, forward, regular CRC messages)</w:t>
        <w:br/>
        <w:t>(m) RINEX</w:t>
        <w:tab/>
        <w:tab/>
        <w:t>: RINEX OBS/NAV format.</w:t>
        <w:br/>
        <w:br/>
        <w:t xml:space="preserve"> If the wild-card (</w:t>
      </w:r>
      <w:r>
        <w:rPr>
          <w:rFonts w:cs="Courier New" w:ascii="Courier New" w:hAnsi="Courier New"/>
          <w:b/>
        </w:rPr>
        <w:t>*</w:t>
      </w:r>
      <w:r>
        <w:rPr/>
        <w:t>) is used in the file path, the wild-card is expanded to multiple files and they will be read. By setting "RINEX" as the input file format and setting output RINEX version, you can convert RINEX version  2 to version 3 or RINEX version 3 to version 2. In this case, you can extract and output RINEX data with selected satellites, signals, time span or time interval of input RINEX data.</w:t>
      </w:r>
    </w:p>
    <w:p>
      <w:pPr>
        <w:pStyle w:val="NormalIndent"/>
        <w:ind w:left="0" w:hanging="0"/>
        <w:rPr/>
      </w:pPr>
      <w:r>
        <w:rPr/>
      </w:r>
    </w:p>
    <w:p>
      <w:pPr>
        <w:pStyle w:val="NormalIndent"/>
        <w:numPr>
          <w:ilvl w:val="0"/>
          <w:numId w:val="8"/>
        </w:numPr>
        <w:rPr/>
      </w:pPr>
      <w:r>
        <w:rPr/>
        <w:t>Select the format with the pull down menu Format. If you select "Auto", RTKCONV recognizes the file format according to the following file extensions.</w:t>
        <w:br/>
        <w:br/>
        <w:t>(a) RTCM2</w:t>
        <w:tab/>
        <w:tab/>
        <w:t xml:space="preserve">: </w:t>
      </w:r>
      <w:r>
        <w:rPr>
          <w:rFonts w:cs="Courier New" w:ascii="Courier New" w:hAnsi="Courier New"/>
          <w:b/>
        </w:rPr>
        <w:t>.rtcm2</w:t>
      </w:r>
      <w:r>
        <w:rPr/>
        <w:br/>
        <w:t>(b) RTCM3</w:t>
        <w:tab/>
        <w:tab/>
        <w:t xml:space="preserve">: </w:t>
      </w:r>
      <w:r>
        <w:rPr>
          <w:rFonts w:cs="Courier New" w:ascii="Courier New" w:hAnsi="Courier New"/>
          <w:b/>
        </w:rPr>
        <w:t>.rtcm3</w:t>
      </w:r>
      <w:r>
        <w:rPr/>
        <w:br/>
        <w:t>(c) NovAtel OEM6</w:t>
        <w:tab/>
        <w:t xml:space="preserve">: </w:t>
      </w:r>
      <w:r>
        <w:rPr>
          <w:rFonts w:cs="Courier New" w:ascii="Courier New" w:hAnsi="Courier New"/>
          <w:b/>
        </w:rPr>
        <w:t>.gps</w:t>
        <w:br/>
      </w:r>
      <w:r>
        <w:rPr/>
        <w:t>(d) u-blox</w:t>
        <w:tab/>
        <w:tab/>
        <w:t xml:space="preserve">: </w:t>
      </w:r>
      <w:r>
        <w:rPr>
          <w:rFonts w:cs="Courier New" w:ascii="Courier New" w:hAnsi="Courier New"/>
          <w:b/>
        </w:rPr>
        <w:t>.ubx</w:t>
      </w:r>
      <w:r>
        <w:rPr/>
        <w:br/>
        <w:t>(e) Superstar II</w:t>
        <w:tab/>
        <w:tab/>
        <w:t xml:space="preserve">: </w:t>
      </w:r>
      <w:r>
        <w:rPr>
          <w:rFonts w:cs="Courier New" w:ascii="Courier New" w:hAnsi="Courier New"/>
          <w:b/>
        </w:rPr>
        <w:t>.log</w:t>
      </w:r>
      <w:r>
        <w:rPr/>
        <w:br/>
        <w:t>(f) Hemisphere</w:t>
        <w:tab/>
        <w:tab/>
        <w:t xml:space="preserve">: </w:t>
      </w:r>
      <w:r>
        <w:rPr>
          <w:rFonts w:cs="Courier New" w:ascii="Courier New" w:hAnsi="Courier New"/>
          <w:b/>
        </w:rPr>
        <w:t>.bin</w:t>
        <w:br/>
      </w:r>
      <w:r>
        <w:rPr>
          <w:rFonts w:cs="Courier New"/>
        </w:rPr>
        <w:t>(g) SkyTraq</w:t>
        <w:tab/>
        <w:tab/>
        <w:t xml:space="preserve">: </w:t>
      </w:r>
      <w:r>
        <w:rPr>
          <w:rFonts w:cs="Courier New" w:ascii="Courier New" w:hAnsi="Courier New"/>
          <w:b/>
        </w:rPr>
        <w:t>.stq</w:t>
        <w:br/>
      </w:r>
      <w:r>
        <w:rPr>
          <w:rFonts w:cs="Courier New"/>
        </w:rPr>
        <w:t>(h) Javad</w:t>
        <w:tab/>
        <w:tab/>
        <w:t xml:space="preserve">: </w:t>
      </w:r>
      <w:r>
        <w:rPr>
          <w:rFonts w:cs="Courier New" w:ascii="Courier New" w:hAnsi="Courier New"/>
          <w:b/>
        </w:rPr>
        <w:t>.jps</w:t>
        <w:br/>
      </w:r>
      <w:r>
        <w:rPr>
          <w:rFonts w:cs="Courier New"/>
        </w:rPr>
        <w:t>(i) BINEX</w:t>
        <w:tab/>
        <w:tab/>
        <w:t xml:space="preserve">: </w:t>
      </w:r>
      <w:r>
        <w:rPr>
          <w:rFonts w:cs="Courier New" w:ascii="Courier New" w:hAnsi="Courier New"/>
          <w:b/>
        </w:rPr>
        <w:t xml:space="preserve">.bnx, .binex </w:t>
        <w:br/>
      </w:r>
      <w:r>
        <w:rPr>
          <w:rFonts w:cs="Courier New"/>
        </w:rPr>
        <w:t>(j) RINEX</w:t>
        <w:tab/>
        <w:tab/>
        <w:t xml:space="preserve">: </w:t>
      </w:r>
      <w:r>
        <w:rPr>
          <w:rFonts w:cs="Courier New" w:ascii="Courier New" w:hAnsi="Courier New"/>
          <w:b/>
        </w:rPr>
        <w:t>.obs,.*o,.nav,.*n,.*p,.*g,.*h,.*q,.*l</w:t>
      </w:r>
    </w:p>
    <w:p>
      <w:pPr>
        <w:pStyle w:val="NormalIndent"/>
        <w:ind w:left="0" w:hanging="0"/>
        <w:rPr/>
      </w:pPr>
      <w:r>
        <w:rPr/>
      </w:r>
    </w:p>
    <w:p>
      <w:pPr>
        <w:pStyle w:val="NormalIndent"/>
        <w:numPr>
          <w:ilvl w:val="0"/>
          <w:numId w:val="8"/>
        </w:numPr>
        <w:rPr/>
      </w:pPr>
      <w:r>
        <w:rPr/>
        <w:t xml:space="preserve">Input the output paths of RINEX OBS (observation data), RINEX NAV (GPS navigation messages), RINEX GNAV (GLONASS navigation messages), RINEX HNAV (GEO satellite navigation messages), RINEX QNAV (QZSS navigation messages), RINEX LNAV (Galileo navigation messages)  and SBAS Log files. Fill in the file path directly or select the file with the file selection dialog by pushing </w:t>
      </w:r>
      <w:r>
        <w:rPr>
          <w:bdr w:val="single" w:sz="4" w:space="0" w:color="000000"/>
        </w:rPr>
        <w:t xml:space="preserve"> ... </w:t>
      </w:r>
      <w:r>
        <w:rPr/>
        <w:t xml:space="preserve"> button. If you do not check the checkbox left, the file is not output. RINEX GNAV, HNAV, QNAV and LNAV are supported only in RINEX version 2. If selecting version 3 as the output RINEX, all navigation data are output to a combined (mixed) NAV type RINEX file. The output files can include keywords. The keywords are replaced by time, date or station ID. Push "?" button, to refer the keyword replacements in output files.</w:t>
        <w:br/>
      </w:r>
    </w:p>
    <w:p>
      <w:pPr>
        <w:pStyle w:val="NormalIndent"/>
        <w:numPr>
          <w:ilvl w:val="0"/>
          <w:numId w:val="8"/>
        </w:numPr>
        <w:rPr/>
      </w:pPr>
      <w:r>
        <w:rPr/>
        <w:t xml:space="preserve">If you want to output the files to a directory, check "Output Directory" and input the output directory. The directory can be selected by pushing </w:t>
      </w:r>
      <w:r>
        <w:rPr>
          <w:bdr w:val="single" w:sz="4" w:space="0" w:color="000000"/>
        </w:rPr>
        <w:t xml:space="preserve"> ... </w:t>
      </w:r>
      <w:r>
        <w:rPr/>
        <w:t xml:space="preserve"> button. If the "Output Directory" is not checked, the files are output to the same directory of the input file. If the output directory is not exist, the directory is automatically created. Even in this case, the parent directory always must be exist. Otherwise, the directory creation is failed.</w:t>
      </w:r>
    </w:p>
    <w:p>
      <w:pPr>
        <w:pStyle w:val="NormalIndent"/>
        <w:tabs>
          <w:tab w:val="clear" w:pos="340"/>
        </w:tabs>
        <w:ind w:left="0" w:hanging="0"/>
        <w:rPr/>
      </w:pPr>
      <w:r>
        <w:rPr/>
      </w:r>
    </w:p>
    <w:p>
      <w:pPr>
        <w:pStyle w:val="NormalIndent"/>
        <w:numPr>
          <w:ilvl w:val="0"/>
          <w:numId w:val="8"/>
        </w:numPr>
        <w:rPr/>
      </w:pPr>
      <w:r>
        <w:rPr/>
        <w:t>You can set the start time or end time optionally by checking and setting the "Time Start (GPST)" or "Time End (GPST)" field upper in the main window. You can also set the time interval option by checking and setting the field "Interval". If you input "Time Start" and "Time End", check "Unit" and input "Time Unit", you can initiate multiple-session conversion. In this case, please include keywords to be replaced by date and time in the input file path and the output file paths. Note that RTKCONV does not confirm the overwrite if the output file exists in such a multi-session conversion case.</w:t>
      </w:r>
    </w:p>
    <w:p>
      <w:pPr>
        <w:pStyle w:val="NormalIndent"/>
        <w:tabs>
          <w:tab w:val="clear" w:pos="340"/>
        </w:tabs>
        <w:ind w:left="0" w:hanging="0"/>
        <w:rPr/>
      </w:pPr>
      <w:r>
        <w:rPr/>
      </w:r>
    </w:p>
    <w:p>
      <w:pPr>
        <w:pStyle w:val="NormalIndent"/>
        <w:numPr>
          <w:ilvl w:val="0"/>
          <w:numId w:val="8"/>
        </w:numPr>
        <w:rPr/>
      </w:pPr>
      <w:r>
        <w:rPr/>
        <w:t xml:space="preserve">You can push </w:t>
      </w:r>
      <w:r>
        <w:rPr>
          <w:bdr w:val="single" w:sz="4" w:space="0" w:color="000000"/>
        </w:rPr>
        <w:t xml:space="preserve"> Options... </w:t>
      </w:r>
      <w:r>
        <w:rPr/>
        <w:t xml:space="preserve"> button to configure RINEX options. Set the options for RINEX headers, navigation systems, observation types or frequencies with "Options" dialog . If you check RINEX Name, the output file paths are compliant to the RINEX file name convention. Please input Station ID to complete the output file names for RINEX file name convention. The "Option" field is receiver-dependent options. Specify the options separated by spaces like "</w:t>
      </w:r>
      <w:r>
        <w:rPr>
          <w:rFonts w:cs="Courier New" w:ascii="Courier New" w:hAnsi="Courier New"/>
          <w:b/>
        </w:rPr>
        <w:t>-EPHALL -GL1X</w:t>
      </w:r>
      <w:r>
        <w:rPr/>
        <w:t>". For details, refer Appendix D.5 Receiver Dependent Input Option. For RINEX 3, you had better check "Scan Obs Types" to obtain effective OBS TYPES in input files. In this case, the input files are scanned to obtain available OBS TYPE list as the first conversion path and then RTKCONV outputs RINEX as the second conversion path. If "Scan Obs Types" unchecked, the OBS TYPES in output RINEX files are determined by the default OBS TYPES set depending on the input format and the "Signal Mask" settings described below.</w:t>
      </w:r>
    </w:p>
    <w:p>
      <w:pPr>
        <w:pStyle w:val="NormalIndent"/>
        <w:tabs>
          <w:tab w:val="clear" w:pos="340"/>
        </w:tabs>
        <w:ind w:left="0" w:hanging="0"/>
        <w:jc w:val="center"/>
        <w:rPr/>
      </w:pPr>
      <w:r>
        <w:rPr/>
        <w:drawing>
          <wp:inline distT="0" distB="0" distL="0" distR="0">
            <wp:extent cx="3551555" cy="2917825"/>
            <wp:effectExtent l="0" t="0" r="0" b="0"/>
            <wp:docPr id="10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2" descr=""/>
                    <pic:cNvPicPr>
                      <a:picLocks noChangeAspect="1" noChangeArrowheads="1"/>
                    </pic:cNvPicPr>
                  </pic:nvPicPr>
                  <pic:blipFill>
                    <a:blip r:embed="rId75"/>
                    <a:stretch>
                      <a:fillRect/>
                    </a:stretch>
                  </pic:blipFill>
                  <pic:spPr bwMode="auto">
                    <a:xfrm>
                      <a:off x="0" y="0"/>
                      <a:ext cx="3551555" cy="2917825"/>
                    </a:xfrm>
                    <a:prstGeom prst="rect">
                      <a:avLst/>
                    </a:prstGeom>
                  </pic:spPr>
                </pic:pic>
              </a:graphicData>
            </a:graphic>
          </wp:inline>
        </w:drawing>
      </w:r>
    </w:p>
    <w:p>
      <w:pPr>
        <w:pStyle w:val="NormalIndent"/>
        <w:ind w:left="0" w:hanging="0"/>
        <w:jc w:val="center"/>
        <w:rPr/>
      </w:pPr>
      <w:r>
        <w:rPr/>
        <w:t>Figure 3.6-2   Options Dialog of RTKCONV</w:t>
      </w:r>
    </w:p>
    <w:p>
      <w:pPr>
        <w:pStyle w:val="NormalIndent"/>
        <w:tabs>
          <w:tab w:val="clear" w:pos="340"/>
        </w:tabs>
        <w:ind w:left="0" w:hanging="0"/>
        <w:jc w:val="center"/>
        <w:rPr/>
      </w:pPr>
      <w:r>
        <w:rPr/>
      </w:r>
    </w:p>
    <w:p>
      <w:pPr>
        <w:pStyle w:val="NormalIndent"/>
        <w:numPr>
          <w:ilvl w:val="0"/>
          <w:numId w:val="11"/>
        </w:numPr>
        <w:tabs>
          <w:tab w:val="clear" w:pos="340"/>
        </w:tabs>
        <w:rPr/>
      </w:pPr>
      <w:r>
        <w:rPr/>
        <w:t xml:space="preserve">To set the mask of OBS TYPES to output to the observation file, use the "Signal Mask" dialog shown by pushing </w:t>
      </w:r>
      <w:r>
        <w:rPr>
          <w:bdr w:val="single" w:sz="4" w:space="0" w:color="000000"/>
        </w:rPr>
        <w:t xml:space="preserve"> Mask... </w:t>
      </w:r>
      <w:r>
        <w:rPr/>
        <w:t xml:space="preserve"> button in the "Options" dialog. You shall check signals to be output to RINEX observation file in the dialog. You shall uncheck signals not to output to the RINEX observation file. Note that the signals not in the default OBS TYPES set or not in input data are not output even if checked. Use </w:t>
      </w:r>
      <w:r>
        <w:rPr>
          <w:bdr w:val="single" w:sz="4" w:space="0" w:color="000000"/>
        </w:rPr>
        <w:t xml:space="preserve">  Set All  </w:t>
      </w:r>
      <w:r>
        <w:rPr/>
        <w:t xml:space="preserve">  or </w:t>
      </w:r>
      <w:r>
        <w:rPr>
          <w:bdr w:val="single" w:sz="4" w:space="0" w:color="000000"/>
        </w:rPr>
        <w:t xml:space="preserve">  Unset All  </w:t>
      </w:r>
      <w:r>
        <w:rPr/>
        <w:t xml:space="preserve"> button to select or deselect all signals. Refer Appendix D.3 for observation types or signal IDs in the input data and the output RINEX files.</w:t>
      </w:r>
    </w:p>
    <w:p>
      <w:pPr>
        <w:pStyle w:val="NormalIndent"/>
        <w:tabs>
          <w:tab w:val="clear" w:pos="340"/>
        </w:tabs>
        <w:ind w:left="420" w:hanging="0"/>
        <w:jc w:val="left"/>
        <w:rPr/>
      </w:pPr>
      <w:r>
        <w:rPr/>
      </w:r>
    </w:p>
    <w:p>
      <w:pPr>
        <w:pStyle w:val="NormalIndent"/>
        <w:tabs>
          <w:tab w:val="clear" w:pos="340"/>
        </w:tabs>
        <w:ind w:left="0" w:hanging="0"/>
        <w:jc w:val="center"/>
        <w:rPr/>
      </w:pPr>
      <w:r>
        <w:rPr/>
        <w:drawing>
          <wp:inline distT="0" distB="0" distL="0" distR="0">
            <wp:extent cx="3147060" cy="2537460"/>
            <wp:effectExtent l="0" t="0" r="0" b="0"/>
            <wp:docPr id="11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3" descr=""/>
                    <pic:cNvPicPr>
                      <a:picLocks noChangeAspect="1" noChangeArrowheads="1"/>
                    </pic:cNvPicPr>
                  </pic:nvPicPr>
                  <pic:blipFill>
                    <a:blip r:embed="rId76"/>
                    <a:stretch>
                      <a:fillRect/>
                    </a:stretch>
                  </pic:blipFill>
                  <pic:spPr bwMode="auto">
                    <a:xfrm>
                      <a:off x="0" y="0"/>
                      <a:ext cx="3147060" cy="2537460"/>
                    </a:xfrm>
                    <a:prstGeom prst="rect">
                      <a:avLst/>
                    </a:prstGeom>
                  </pic:spPr>
                </pic:pic>
              </a:graphicData>
            </a:graphic>
          </wp:inline>
        </w:drawing>
      </w:r>
    </w:p>
    <w:p>
      <w:pPr>
        <w:pStyle w:val="NormalIndent"/>
        <w:ind w:left="0" w:hanging="0"/>
        <w:jc w:val="center"/>
        <w:rPr/>
      </w:pPr>
      <w:r>
        <w:rPr/>
        <w:t>Figure 3.6-3   Signal Mask Dialog of RTKCONV Options</w:t>
      </w:r>
    </w:p>
    <w:p>
      <w:pPr>
        <w:pStyle w:val="NormalIndent"/>
        <w:tabs>
          <w:tab w:val="clear" w:pos="340"/>
        </w:tabs>
        <w:rPr/>
      </w:pPr>
      <w:r>
        <w:rPr/>
      </w:r>
    </w:p>
    <w:p>
      <w:pPr>
        <w:pStyle w:val="NormalIndent"/>
        <w:numPr>
          <w:ilvl w:val="0"/>
          <w:numId w:val="8"/>
        </w:numPr>
        <w:rPr/>
      </w:pPr>
      <w:r>
        <w:rPr/>
        <w:t xml:space="preserve">Push </w:t>
      </w:r>
      <w:r>
        <w:rPr>
          <w:bdr w:val="single" w:sz="4" w:space="0" w:color="000000"/>
        </w:rPr>
        <w:t xml:space="preserve"> Convert </w:t>
      </w:r>
      <w:r>
        <w:rPr/>
        <w:t xml:space="preserve"> button to start converting the receiver raw data to RINEX and SBAS log files. If you want to stop the conversion on the way, push </w:t>
      </w:r>
      <w:r>
        <w:rPr>
          <w:bdr w:val="single" w:sz="4" w:space="0" w:color="000000"/>
        </w:rPr>
        <w:t xml:space="preserve"> Abort </w:t>
      </w:r>
      <w:r>
        <w:rPr/>
        <w:t xml:space="preserve"> button. The status is displayed in the message area lower center in the main window. The message </w:t>
      </w:r>
      <w:r>
        <w:rPr>
          <w:rFonts w:cs="Courier New" w:ascii="Courier New" w:hAnsi="Courier New"/>
          <w:b/>
        </w:rPr>
        <w:t xml:space="preserve">O=nnn </w:t>
      </w:r>
      <w:r>
        <w:rPr/>
        <w:t xml:space="preserve">means the number of converted observation data (epochs). The message </w:t>
      </w:r>
      <w:r>
        <w:rPr>
          <w:rFonts w:cs="Courier New" w:ascii="Courier New" w:hAnsi="Courier New"/>
          <w:b/>
        </w:rPr>
        <w:t>N=nnn, G=nnn, H=nnn,</w:t>
      </w:r>
      <w:r>
        <w:rPr/>
        <w:t xml:space="preserve"> </w:t>
      </w:r>
      <w:r>
        <w:rPr>
          <w:rFonts w:cs="Courier New" w:ascii="Courier New" w:hAnsi="Courier New"/>
          <w:b/>
        </w:rPr>
        <w:t xml:space="preserve">Q=nnn, L=nnn, S=nnn </w:t>
      </w:r>
      <w:r>
        <w:rPr/>
        <w:t xml:space="preserve">and </w:t>
      </w:r>
      <w:r>
        <w:rPr>
          <w:rFonts w:cs="Courier New" w:ascii="Courier New" w:hAnsi="Courier New"/>
          <w:b/>
        </w:rPr>
        <w:t>E=nnn</w:t>
      </w:r>
      <w:r>
        <w:rPr/>
        <w:t xml:space="preserve"> means the number of navigation messages (NAV, GNAV, HNAV, QNAV and LNAV), SBAS messages and errors, respectively.</w:t>
      </w:r>
    </w:p>
    <w:p>
      <w:pPr>
        <w:pStyle w:val="NormalIndent"/>
        <w:ind w:left="0" w:hanging="0"/>
        <w:rPr/>
      </w:pPr>
      <w:r>
        <w:rPr/>
      </w:r>
    </w:p>
    <w:p>
      <w:pPr>
        <w:pStyle w:val="NormalIndent"/>
        <w:numPr>
          <w:ilvl w:val="0"/>
          <w:numId w:val="3"/>
        </w:numPr>
        <w:rPr/>
      </w:pPr>
      <w:r>
        <w:rPr/>
        <w:t xml:space="preserve">After finishing the conversion, you can see the observation data plot by pushing </w:t>
      </w:r>
      <w:r>
        <w:rPr>
          <w:bdr w:val="single" w:sz="4" w:space="0" w:color="000000"/>
        </w:rPr>
        <w:t xml:space="preserve"> Plot... </w:t>
      </w:r>
      <w:r>
        <w:rPr/>
        <w:t xml:space="preserve"> button with RTKPLOT. Refer 3.7 Plot and View Solutions and Observation Data for details. You can also view the output file with Text Viewer by pushing </w:t>
      </w:r>
      <w:r>
        <w:rPr/>
        <w:drawing>
          <wp:inline distT="0" distB="0" distL="0" distR="0">
            <wp:extent cx="140970" cy="146685"/>
            <wp:effectExtent l="0" t="0" r="0" b="0"/>
            <wp:docPr id="111" name="図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図 65" descr=""/>
                    <pic:cNvPicPr>
                      <a:picLocks noChangeAspect="1" noChangeArrowheads="1"/>
                    </pic:cNvPicPr>
                  </pic:nvPicPr>
                  <pic:blipFill>
                    <a:blip r:embed="rId63"/>
                    <a:stretch>
                      <a:fillRect/>
                    </a:stretch>
                  </pic:blipFill>
                  <pic:spPr bwMode="auto">
                    <a:xfrm>
                      <a:off x="0" y="0"/>
                      <a:ext cx="140970" cy="146685"/>
                    </a:xfrm>
                    <a:prstGeom prst="rect">
                      <a:avLst/>
                    </a:prstGeom>
                    <a:ln w="9525">
                      <a:solidFill>
                        <a:srgbClr val="000000"/>
                      </a:solidFill>
                    </a:ln>
                  </pic:spPr>
                </pic:pic>
              </a:graphicData>
            </a:graphic>
          </wp:inline>
        </w:drawing>
      </w:r>
      <w:r>
        <w:rPr/>
        <w:t xml:space="preserve"> button.</w:t>
      </w:r>
    </w:p>
    <w:p>
      <w:pPr>
        <w:pStyle w:val="NormalIndent"/>
        <w:tabs>
          <w:tab w:val="clear" w:pos="340"/>
        </w:tabs>
        <w:ind w:left="360" w:hanging="0"/>
        <w:rPr/>
      </w:pPr>
      <w:r>
        <w:rPr/>
      </w:r>
    </w:p>
    <w:p>
      <w:pPr>
        <w:pStyle w:val="NormalIndent"/>
        <w:numPr>
          <w:ilvl w:val="0"/>
          <w:numId w:val="3"/>
        </w:numPr>
        <w:rPr/>
      </w:pPr>
      <w:r>
        <w:rPr/>
        <w:t xml:space="preserve">By pushing </w:t>
      </w:r>
      <w:r>
        <w:rPr>
          <w:bdr w:val="single" w:sz="4" w:space="0" w:color="000000"/>
        </w:rPr>
        <w:t xml:space="preserve"> Process... </w:t>
      </w:r>
      <w:r>
        <w:rPr/>
        <w:t xml:space="preserve"> button, you can execute RTKPOST_MKL AP to process the converted RINEX OBS/NAV files. Refer 3.4 Post-processing Analysis with RTKPOST for details.</w:t>
      </w:r>
    </w:p>
    <w:p>
      <w:pPr>
        <w:pStyle w:val="NormalIndent"/>
        <w:ind w:left="0" w:hanging="0"/>
        <w:rPr/>
      </w:pPr>
      <w:r>
        <w:rPr/>
      </w:r>
      <w:r>
        <w:br w:type="page"/>
      </w:r>
    </w:p>
    <w:p>
      <w:pPr>
        <w:pStyle w:val="Heading2"/>
        <w:rPr/>
      </w:pPr>
      <w:bookmarkStart w:id="47" w:name="_Toc352540058"/>
      <w:bookmarkStart w:id="48" w:name="_Toc240041970"/>
      <w:bookmarkStart w:id="49" w:name="_Toc239994136"/>
      <w:bookmarkStart w:id="50" w:name="_Toc239934876"/>
      <w:bookmarkStart w:id="51" w:name="_Toc239934763"/>
      <w:r>
        <w:rPr/>
        <w:t>3.7</w:t>
        <w:tab/>
        <w:t>View and Plot Solutions with RTKPLOT</w:t>
      </w:r>
      <w:bookmarkEnd w:id="47"/>
      <w:bookmarkEnd w:id="48"/>
      <w:bookmarkEnd w:id="49"/>
      <w:bookmarkEnd w:id="50"/>
      <w:bookmarkEnd w:id="51"/>
    </w:p>
    <w:p>
      <w:pPr>
        <w:pStyle w:val="NormalIndent"/>
        <w:ind w:left="0" w:hanging="0"/>
        <w:rPr>
          <w:kern w:val="0"/>
        </w:rPr>
      </w:pPr>
      <w:r>
        <w:rPr>
          <w:kern w:val="0"/>
        </w:rPr>
      </w:r>
    </w:p>
    <w:p>
      <w:pPr>
        <w:pStyle w:val="NormalIndent"/>
        <w:ind w:left="0" w:hanging="0"/>
        <w:rPr>
          <w:kern w:val="0"/>
        </w:rPr>
      </w:pPr>
      <w:r>
        <w:rPr>
          <w:kern w:val="0"/>
        </w:rPr>
        <w:t>RTKLIB contains the AP RTKPLOT to view and plot the positionig solutions by RTKPOST and RTKNAVI with graphical user interface. RTKPLOT also accepts general NMEA 0183 files or streams to generate the solution plot.</w:t>
      </w:r>
    </w:p>
    <w:p>
      <w:pPr>
        <w:pStyle w:val="NormalIndent"/>
        <w:ind w:left="0" w:hanging="0"/>
        <w:rPr>
          <w:kern w:val="0"/>
        </w:rPr>
      </w:pPr>
      <w:r>
        <w:rPr>
          <w:kern w:val="0"/>
        </w:rPr>
      </w:r>
    </w:p>
    <w:p>
      <w:pPr>
        <w:pStyle w:val="NormalIndent"/>
        <w:numPr>
          <w:ilvl w:val="0"/>
          <w:numId w:val="4"/>
        </w:numPr>
        <w:rPr/>
      </w:pPr>
      <w:r>
        <w:rPr/>
        <w:t xml:space="preserve">Execute the binary AP file </w:t>
      </w:r>
      <w:r>
        <w:rPr>
          <w:rFonts w:cs="Courier New" w:ascii="Courier New" w:hAnsi="Courier New"/>
          <w:b/>
        </w:rPr>
        <w:t>&lt;install dir&gt;\rtklib_&lt;ver&gt;\bin\rtkplot.exe</w:t>
      </w:r>
      <w:r>
        <w:rPr/>
        <w:t xml:space="preserve">. You can see the main window of RTKPLOT. By pushing </w:t>
      </w:r>
      <w:r>
        <w:rPr>
          <w:bdr w:val="single" w:sz="4" w:space="0" w:color="000000"/>
        </w:rPr>
        <w:t xml:space="preserve"> Plot... </w:t>
      </w:r>
      <w:r>
        <w:rPr/>
        <w:t xml:space="preserve"> button or some buttons of RTKPOST and RTKCONV, RTKPLOT is also executed.</w:t>
      </w:r>
    </w:p>
    <w:p>
      <w:pPr>
        <w:pStyle w:val="NormalIndent"/>
        <w:ind w:left="0" w:hanging="0"/>
        <w:rPr/>
      </w:pPr>
      <w:r>
        <w:rPr/>
        <mc:AlternateContent>
          <mc:Choice Requires="wps">
            <w:drawing>
              <wp:anchor behindDoc="0" distT="0" distB="0" distL="0" distR="0" simplePos="0" locked="0" layoutInCell="0" allowOverlap="1" relativeHeight="403">
                <wp:simplePos x="0" y="0"/>
                <wp:positionH relativeFrom="column">
                  <wp:posOffset>1371600</wp:posOffset>
                </wp:positionH>
                <wp:positionV relativeFrom="paragraph">
                  <wp:posOffset>136525</wp:posOffset>
                </wp:positionV>
                <wp:extent cx="915670" cy="363220"/>
                <wp:effectExtent l="0" t="0" r="0" b="0"/>
                <wp:wrapNone/>
                <wp:docPr id="112" name="Frame169"/>
                <a:graphic xmlns:a="http://schemas.openxmlformats.org/drawingml/2006/main">
                  <a:graphicData uri="http://schemas.microsoft.com/office/word/2010/wordprocessingShape">
                    <wps:wsp>
                      <wps:cNvSpPr/>
                      <wps:spPr>
                        <a:xfrm>
                          <a:off x="0" y="0"/>
                          <a:ext cx="915120" cy="362520"/>
                        </a:xfrm>
                        <a:prstGeom prst="rect">
                          <a:avLst/>
                        </a:prstGeom>
                        <a:noFill/>
                        <a:ln w="0">
                          <a:noFill/>
                        </a:ln>
                      </wps:spPr>
                      <wps:style>
                        <a:lnRef idx="0"/>
                        <a:fillRef idx="0"/>
                        <a:effectRef idx="0"/>
                        <a:fontRef idx="minor"/>
                      </wps:style>
                      <wps:txbx>
                        <w:txbxContent>
                          <w:p>
                            <w:pPr>
                              <w:pStyle w:val="FrameContents"/>
                              <w:snapToGrid w:val="false"/>
                              <w:jc w:val="center"/>
                              <w:rPr>
                                <w:szCs w:val="18"/>
                              </w:rPr>
                            </w:pPr>
                            <w:r>
                              <w:rPr>
                                <w:color w:val="000000"/>
                                <w:szCs w:val="18"/>
                              </w:rPr>
                              <w:t>Quality Flag</w:t>
                            </w:r>
                          </w:p>
                          <w:p>
                            <w:pPr>
                              <w:pStyle w:val="FrameContents"/>
                              <w:snapToGrid w:val="false"/>
                              <w:jc w:val="center"/>
                              <w:rPr>
                                <w:szCs w:val="18"/>
                              </w:rPr>
                            </w:pPr>
                            <w:r>
                              <w:rPr>
                                <w:color w:val="000000"/>
                                <w:szCs w:val="18"/>
                              </w:rPr>
                              <w:t>Selection</w:t>
                            </w:r>
                          </w:p>
                        </w:txbxContent>
                      </wps:txbx>
                      <wps:bodyPr lIns="74160" rIns="74160" tIns="9000" bIns="9000">
                        <a:noAutofit/>
                      </wps:bodyPr>
                    </wps:wsp>
                  </a:graphicData>
                </a:graphic>
              </wp:anchor>
            </w:drawing>
          </mc:Choice>
          <mc:Fallback>
            <w:pict>
              <v:rect id="shape_0" ID="Frame169" path="m0,0l-2147483645,0l-2147483645,-2147483646l0,-2147483646xe" stroked="f" style="position:absolute;margin-left:108pt;margin-top:10.75pt;width:72pt;height:28.5pt;mso-wrap-style:square;v-text-anchor:top">
                <v:fill o:detectmouseclick="t" on="false"/>
                <v:stroke color="#3465a4" joinstyle="round" endcap="flat"/>
                <v:textbox>
                  <w:txbxContent>
                    <w:p>
                      <w:pPr>
                        <w:pStyle w:val="FrameContents"/>
                        <w:snapToGrid w:val="false"/>
                        <w:jc w:val="center"/>
                        <w:rPr>
                          <w:szCs w:val="18"/>
                        </w:rPr>
                      </w:pPr>
                      <w:r>
                        <w:rPr>
                          <w:color w:val="000000"/>
                          <w:szCs w:val="18"/>
                        </w:rPr>
                        <w:t>Quality Flag</w:t>
                      </w:r>
                    </w:p>
                    <w:p>
                      <w:pPr>
                        <w:pStyle w:val="FrameContents"/>
                        <w:snapToGrid w:val="false"/>
                        <w:jc w:val="center"/>
                        <w:rPr>
                          <w:szCs w:val="18"/>
                        </w:rPr>
                      </w:pPr>
                      <w:r>
                        <w:rPr>
                          <w:color w:val="000000"/>
                          <w:szCs w:val="18"/>
                        </w:rPr>
                        <w:t>Selection</w:t>
                      </w:r>
                    </w:p>
                  </w:txbxContent>
                </v:textbox>
                <w10:wrap type="none"/>
              </v:rect>
            </w:pict>
          </mc:Fallback>
        </mc:AlternateContent>
        <mc:AlternateContent>
          <mc:Choice Requires="wpg">
            <w:drawing>
              <wp:anchor behindDoc="1" distT="0" distB="0" distL="0" distR="0" simplePos="0" locked="0" layoutInCell="0" allowOverlap="1" relativeHeight="404">
                <wp:simplePos x="0" y="0"/>
                <wp:positionH relativeFrom="column">
                  <wp:posOffset>-69850</wp:posOffset>
                </wp:positionH>
                <wp:positionV relativeFrom="paragraph">
                  <wp:posOffset>136525</wp:posOffset>
                </wp:positionV>
                <wp:extent cx="5466715" cy="3983355"/>
                <wp:effectExtent l="0" t="0" r="0" b="0"/>
                <wp:wrapNone/>
                <wp:docPr id="114" name="Image87"/>
                <a:graphic xmlns:a="http://schemas.openxmlformats.org/drawingml/2006/main">
                  <a:graphicData uri="http://schemas.microsoft.com/office/word/2010/wordprocessingGroup">
                    <wpg:wgp>
                      <wpg:cNvGrpSpPr/>
                      <wpg:grpSpPr>
                        <a:xfrm>
                          <a:off x="0" y="0"/>
                          <a:ext cx="5466240" cy="3982680"/>
                        </a:xfrm>
                      </wpg:grpSpPr>
                      <wps:wsp>
                        <wps:cNvSpPr/>
                        <wps:spPr>
                          <a:xfrm>
                            <a:off x="512280" y="20880"/>
                            <a:ext cx="285120" cy="0"/>
                          </a:xfrm>
                          <a:prstGeom prst="line">
                            <a:avLst/>
                          </a:prstGeom>
                          <a:ln w="0">
                            <a:solidFill>
                              <a:srgbClr val="000000"/>
                            </a:solidFill>
                            <a:tailEnd len="med" type="triangle" w="med"/>
                          </a:ln>
                        </wps:spPr>
                        <wps:style>
                          <a:lnRef idx="0"/>
                          <a:fillRef idx="0"/>
                          <a:effectRef idx="0"/>
                          <a:fontRef idx="minor"/>
                        </wps:style>
                        <wps:bodyPr/>
                      </wps:wsp>
                      <wps:wsp>
                        <wps:cNvSpPr/>
                        <wps:spPr>
                          <a:xfrm>
                            <a:off x="28440" y="20880"/>
                            <a:ext cx="54108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18"/>
                                  <w:b w:val="false"/>
                                  <w:u w:val="none"/>
                                  <w:dstrike w:val="false"/>
                                  <w:strike w:val="false"/>
                                  <w:i w:val="false"/>
                                  <w:vertAlign w:val="baseline"/>
                                  <w:position w:val="0"/>
                                  <w:spacing w:val="0"/>
                                  <w:szCs w:val="18"/>
                                  <w:bCs w:val="false"/>
                                  <w:iCs w:val="false"/>
                                  <w:smallCaps w:val="false"/>
                                  <w:caps w:val="false"/>
                                  <w:rFonts w:ascii="Palatino Linotype" w:hAnsi="Palatino Linotype"/>
                                  <w:color w:val="000000"/>
                                </w:rPr>
                                <w:t>Status Bar</w:t>
                              </w:r>
                            </w:p>
                          </w:txbxContent>
                        </wps:txbx>
                        <wps:bodyPr lIns="74160" rIns="74160" tIns="9000" bIns="9000">
                          <a:noAutofit/>
                        </wps:bodyPr>
                      </wps:wsp>
                      <wps:wsp>
                        <wps:cNvSpPr/>
                        <wps:spPr>
                          <a:xfrm>
                            <a:off x="483840" y="4320"/>
                            <a:ext cx="285120" cy="0"/>
                          </a:xfrm>
                          <a:prstGeom prst="line">
                            <a:avLst/>
                          </a:prstGeom>
                          <a:ln w="0">
                            <a:solidFill>
                              <a:srgbClr val="000000"/>
                            </a:solidFill>
                            <a:tailEnd len="med" type="triangle" w="med"/>
                          </a:ln>
                        </wps:spPr>
                        <wps:style>
                          <a:lnRef idx="0"/>
                          <a:fillRef idx="0"/>
                          <a:effectRef idx="0"/>
                          <a:fontRef idx="minor"/>
                        </wps:style>
                        <wps:bodyPr/>
                      </wps:wsp>
                      <wps:wsp>
                        <wps:cNvSpPr/>
                        <wps:spPr>
                          <a:xfrm>
                            <a:off x="0" y="3960"/>
                            <a:ext cx="54108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18"/>
                                  <w:b w:val="false"/>
                                  <w:u w:val="none"/>
                                  <w:dstrike w:val="false"/>
                                  <w:strike w:val="false"/>
                                  <w:i w:val="false"/>
                                  <w:vertAlign w:val="baseline"/>
                                  <w:position w:val="0"/>
                                  <w:spacing w:val="0"/>
                                  <w:szCs w:val="18"/>
                                  <w:bCs w:val="false"/>
                                  <w:iCs w:val="false"/>
                                  <w:smallCaps w:val="false"/>
                                  <w:caps w:val="false"/>
                                  <w:rFonts w:ascii="Palatino Linotype" w:hAnsi="Palatino Linotype"/>
                                  <w:color w:val="000000"/>
                                </w:rPr>
                                <w:t>Tool Bar</w:t>
                              </w:r>
                            </w:p>
                          </w:txbxContent>
                        </wps:txbx>
                        <wps:bodyPr lIns="74160" rIns="74160" tIns="9000" bIns="9000">
                          <a:noAutofit/>
                        </wps:bodyPr>
                      </wps:wsp>
                      <wps:wsp>
                        <wps:cNvSpPr/>
                        <wps:spPr>
                          <a:xfrm>
                            <a:off x="5210280" y="3980880"/>
                            <a:ext cx="255960" cy="1800"/>
                          </a:xfrm>
                          <a:custGeom>
                            <a:avLst/>
                            <a:gdLst/>
                            <a:ahLst/>
                            <a:rect l="l" t="t" r="r" b="b"/>
                            <a:pathLst>
                              <a:path w="906" h="1409">
                                <a:moveTo>
                                  <a:pt x="905" y="0"/>
                                </a:moveTo>
                                <a:lnTo>
                                  <a:pt x="302" y="0"/>
                                </a:lnTo>
                                <a:lnTo>
                                  <a:pt x="0" y="1408"/>
                                </a:lnTo>
                              </a:path>
                            </a:pathLst>
                          </a:custGeom>
                          <a:noFill/>
                          <a:ln w="0">
                            <a:solidFill>
                              <a:srgbClr val="000000"/>
                            </a:solidFill>
                            <a:tailEnd len="med" type="triangle" w="med"/>
                          </a:ln>
                        </wps:spPr>
                        <wps:style>
                          <a:lnRef idx="0"/>
                          <a:fillRef idx="0"/>
                          <a:effectRef idx="0"/>
                          <a:fontRef idx="minor"/>
                        </wps:style>
                        <wps:bodyPr/>
                      </wps:wsp>
                      <wps:wsp>
                        <wps:cNvSpPr/>
                        <wps:spPr>
                          <a:xfrm>
                            <a:off x="3879720" y="0"/>
                            <a:ext cx="427320" cy="25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18"/>
                                  <w:b w:val="false"/>
                                  <w:u w:val="none"/>
                                  <w:dstrike w:val="false"/>
                                  <w:strike w:val="false"/>
                                  <w:i w:val="false"/>
                                  <w:vertAlign w:val="baseline"/>
                                  <w:position w:val="0"/>
                                  <w:spacing w:val="0"/>
                                  <w:szCs w:val="18"/>
                                  <w:bCs w:val="false"/>
                                  <w:iCs w:val="false"/>
                                  <w:smallCaps w:val="false"/>
                                  <w:caps w:val="false"/>
                                  <w:rFonts w:ascii="Palatino Linotype" w:hAnsi="Palatino Linotype"/>
                                  <w:color w:val="000000"/>
                                </w:rPr>
                                <w:t>Reload/Clear Button</w:t>
                              </w:r>
                            </w:p>
                          </w:txbxContent>
                        </wps:txbx>
                        <wps:bodyPr lIns="74160" rIns="74160" tIns="9000" bIns="9000">
                          <a:noAutofit/>
                        </wps:bodyPr>
                      </wps:wsp>
                      <wps:wsp>
                        <wps:cNvSpPr/>
                        <wps:spPr>
                          <a:xfrm>
                            <a:off x="4591800" y="3980880"/>
                            <a:ext cx="255960" cy="1800"/>
                          </a:xfrm>
                          <a:custGeom>
                            <a:avLst/>
                            <a:gdLst/>
                            <a:ahLst/>
                            <a:rect l="l" t="t" r="r" b="b"/>
                            <a:pathLst>
                              <a:path w="906" h="1409">
                                <a:moveTo>
                                  <a:pt x="905" y="0"/>
                                </a:moveTo>
                                <a:lnTo>
                                  <a:pt x="302" y="0"/>
                                </a:lnTo>
                                <a:lnTo>
                                  <a:pt x="0" y="1408"/>
                                </a:lnTo>
                              </a:path>
                            </a:pathLst>
                          </a:custGeom>
                          <a:noFill/>
                          <a:ln w="0">
                            <a:solidFill>
                              <a:srgbClr val="000000"/>
                            </a:solidFill>
                            <a:tailEnd len="med" type="triangle" w="med"/>
                          </a:ln>
                        </wps:spPr>
                        <wps:style>
                          <a:lnRef idx="0"/>
                          <a:fillRef idx="0"/>
                          <a:effectRef idx="0"/>
                          <a:fontRef idx="minor"/>
                        </wps:style>
                        <wps:bodyPr/>
                      </wps:wsp>
                      <wps:wsp>
                        <wps:cNvSpPr/>
                        <wps:spPr>
                          <a:xfrm>
                            <a:off x="3112200" y="0"/>
                            <a:ext cx="740520" cy="144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18"/>
                                  <w:b w:val="false"/>
                                  <w:u w:val="none"/>
                                  <w:dstrike w:val="false"/>
                                  <w:strike w:val="false"/>
                                  <w:i w:val="false"/>
                                  <w:vertAlign w:val="baseline"/>
                                  <w:position w:val="0"/>
                                  <w:spacing w:val="0"/>
                                  <w:szCs w:val="18"/>
                                  <w:bCs w:val="false"/>
                                  <w:iCs w:val="false"/>
                                  <w:smallCaps w:val="false"/>
                                  <w:caps w:val="false"/>
                                  <w:rFonts w:ascii="Palatino Linotype" w:hAnsi="Palatino Linotype"/>
                                  <w:color w:val="000000"/>
                                </w:rPr>
                                <w:t>Time  Scroll-bar</w:t>
                              </w:r>
                            </w:p>
                          </w:txbxContent>
                        </wps:txbx>
                        <wps:bodyPr lIns="74160" rIns="74160" tIns="9000" bIns="9000">
                          <a:noAutofit/>
                        </wps:bodyPr>
                      </wps:wsp>
                      <wps:wsp>
                        <wps:cNvSpPr/>
                        <wps:spPr>
                          <a:xfrm>
                            <a:off x="2413800" y="3980880"/>
                            <a:ext cx="255960" cy="1800"/>
                          </a:xfrm>
                          <a:custGeom>
                            <a:avLst/>
                            <a:gdLst/>
                            <a:ahLst/>
                            <a:rect l="l" t="t" r="r" b="b"/>
                            <a:pathLst>
                              <a:path w="906" h="1409">
                                <a:moveTo>
                                  <a:pt x="0" y="0"/>
                                </a:moveTo>
                                <a:lnTo>
                                  <a:pt x="603" y="0"/>
                                </a:lnTo>
                                <a:lnTo>
                                  <a:pt x="905" y="1408"/>
                                </a:lnTo>
                              </a:path>
                            </a:pathLst>
                          </a:custGeom>
                          <a:noFill/>
                          <a:ln w="0">
                            <a:solidFill>
                              <a:srgbClr val="000000"/>
                            </a:solidFill>
                            <a:tailEnd len="med" type="triangle" w="med"/>
                          </a:ln>
                        </wps:spPr>
                        <wps:style>
                          <a:lnRef idx="0"/>
                          <a:fillRef idx="0"/>
                          <a:effectRef idx="0"/>
                          <a:fontRef idx="minor"/>
                        </wps:style>
                        <wps:bodyPr/>
                      </wps:wsp>
                      <wps:wsp>
                        <wps:cNvSpPr/>
                        <wps:spPr>
                          <a:xfrm>
                            <a:off x="256680" y="0"/>
                            <a:ext cx="597600" cy="144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18"/>
                                  <w:b w:val="false"/>
                                  <w:u w:val="none"/>
                                  <w:dstrike w:val="false"/>
                                  <w:strike w:val="false"/>
                                  <w:i w:val="false"/>
                                  <w:vertAlign w:val="baseline"/>
                                  <w:position w:val="0"/>
                                  <w:spacing w:val="0"/>
                                  <w:szCs w:val="18"/>
                                  <w:bCs w:val="false"/>
                                  <w:iCs w:val="false"/>
                                  <w:smallCaps w:val="false"/>
                                  <w:caps w:val="false"/>
                                  <w:rFonts w:ascii="Palatino Linotype" w:hAnsi="Palatino Linotype"/>
                                  <w:color w:val="000000"/>
                                </w:rPr>
                                <w:t>Plot Type</w:t>
                              </w:r>
                            </w:p>
                            <w:p>
                              <w:pPr>
                                <w:overflowPunct w:val="false"/>
                                <w:spacing w:before="0" w:after="0" w:lineRule="auto" w:line="240"/>
                                <w:jc w:val="center"/>
                                <w:rPr/>
                              </w:pPr>
                              <w:r>
                                <w:rPr>
                                  <w:kern w:val="0"/>
                                  <w:sz w:val="18"/>
                                  <w:b w:val="false"/>
                                  <w:u w:val="none"/>
                                  <w:dstrike w:val="false"/>
                                  <w:strike w:val="false"/>
                                  <w:i w:val="false"/>
                                  <w:vertAlign w:val="baseline"/>
                                  <w:position w:val="0"/>
                                  <w:spacing w:val="0"/>
                                  <w:szCs w:val="18"/>
                                  <w:bCs w:val="false"/>
                                  <w:iCs w:val="false"/>
                                  <w:smallCaps w:val="false"/>
                                  <w:caps w:val="false"/>
                                  <w:rFonts w:ascii="Palatino Linotype" w:hAnsi="Palatino Linotype"/>
                                  <w:color w:val="000000"/>
                                </w:rPr>
                                <w:t>Selection</w:t>
                              </w:r>
                            </w:p>
                          </w:txbxContent>
                        </wps:txbx>
                        <wps:bodyPr lIns="74160" rIns="74160" tIns="9000" bIns="9000">
                          <a:noAutofit/>
                        </wps:bodyPr>
                      </wps:wsp>
                      <wps:wsp>
                        <wps:cNvSpPr/>
                        <wps:spPr>
                          <a:xfrm>
                            <a:off x="0" y="10800"/>
                            <a:ext cx="54108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18"/>
                                  <w:b w:val="false"/>
                                  <w:u w:val="none"/>
                                  <w:dstrike w:val="false"/>
                                  <w:strike w:val="false"/>
                                  <w:i w:val="false"/>
                                  <w:vertAlign w:val="baseline"/>
                                  <w:position w:val="0"/>
                                  <w:spacing w:val="0"/>
                                  <w:szCs w:val="18"/>
                                  <w:bCs w:val="false"/>
                                  <w:iCs w:val="false"/>
                                  <w:smallCaps w:val="false"/>
                                  <w:caps w:val="false"/>
                                  <w:rFonts w:ascii="Palatino Linotype" w:hAnsi="Palatino Linotype"/>
                                  <w:color w:val="000000"/>
                                </w:rPr>
                                <w:t>Plot Area</w:t>
                              </w:r>
                            </w:p>
                          </w:txbxContent>
                        </wps:txbx>
                        <wps:bodyPr lIns="74160" rIns="74160" tIns="9000" bIns="9000">
                          <a:noAutofit/>
                        </wps:bodyPr>
                      </wps:wsp>
                      <wps:wsp>
                        <wps:cNvSpPr/>
                        <wps:spPr>
                          <a:xfrm>
                            <a:off x="513000" y="11520"/>
                            <a:ext cx="427320" cy="0"/>
                          </a:xfrm>
                          <a:prstGeom prst="line">
                            <a:avLst/>
                          </a:prstGeom>
                          <a:ln w="0">
                            <a:solidFill>
                              <a:srgbClr val="000000"/>
                            </a:solidFill>
                            <a:tailEnd len="med" type="triangle" w="med"/>
                          </a:ln>
                        </wps:spPr>
                        <wps:style>
                          <a:lnRef idx="0"/>
                          <a:fillRef idx="0"/>
                          <a:effectRef idx="0"/>
                          <a:fontRef idx="minor"/>
                        </wps:style>
                        <wps:bodyPr/>
                      </wps:wsp>
                      <wps:wsp>
                        <wps:cNvSpPr/>
                        <wps:spPr>
                          <a:xfrm>
                            <a:off x="1910880" y="0"/>
                            <a:ext cx="598320" cy="144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18"/>
                                  <w:b w:val="false"/>
                                  <w:u w:val="none"/>
                                  <w:dstrike w:val="false"/>
                                  <w:strike w:val="false"/>
                                  <w:i w:val="false"/>
                                  <w:vertAlign w:val="baseline"/>
                                  <w:position w:val="0"/>
                                  <w:spacing w:val="0"/>
                                  <w:szCs w:val="18"/>
                                  <w:bCs w:val="false"/>
                                  <w:iCs w:val="false"/>
                                  <w:smallCaps w:val="false"/>
                                  <w:caps w:val="false"/>
                                  <w:rFonts w:ascii="Palatino Linotype" w:hAnsi="Palatino Linotype"/>
                                  <w:color w:val="000000"/>
                                </w:rPr>
                                <w:t>Tool Buttons</w:t>
                              </w:r>
                            </w:p>
                          </w:txbxContent>
                        </wps:txbx>
                        <wps:bodyPr lIns="74160" rIns="74160" tIns="9000" bIns="9000">
                          <a:noAutofit/>
                        </wps:bodyPr>
                      </wps:wsp>
                      <wps:wsp>
                        <wps:cNvSpPr/>
                        <wps:spPr>
                          <a:xfrm>
                            <a:off x="2211840" y="1800"/>
                            <a:ext cx="0" cy="1800"/>
                          </a:xfrm>
                          <a:prstGeom prst="line">
                            <a:avLst/>
                          </a:prstGeom>
                          <a:ln w="0">
                            <a:solidFill>
                              <a:srgbClr val="000000"/>
                            </a:solidFill>
                            <a:tailEnd len="med" type="triangle" w="med"/>
                          </a:ln>
                        </wps:spPr>
                        <wps:style>
                          <a:lnRef idx="0"/>
                          <a:fillRef idx="0"/>
                          <a:effectRef idx="0"/>
                          <a:fontRef idx="minor"/>
                        </wps:style>
                        <wps:bodyPr/>
                      </wps:wsp>
                    </wpg:wgp>
                  </a:graphicData>
                </a:graphic>
              </wp:anchor>
            </w:drawing>
          </mc:Choice>
          <mc:Fallback>
            <w:pict>
              <v:group id="shape_0" alt="Image87" style="position:absolute;margin-left:-5.5pt;margin-top:10.75pt;width:430.4pt;height:313.6pt" coordorigin="-110,215" coordsize="8608,6272">
                <v:line id="shape_0" from="697,248" to="1145,248" stroked="t" style="position:absolute">
                  <v:stroke color="black" endarrow="block" endarrowwidth="medium" endarrowlength="medium" joinstyle="round" endcap="flat"/>
                  <v:fill o:detectmouseclick="t" on="false"/>
                  <w10:wrap type="none"/>
                </v:line>
                <v:rect id="shape_0" path="m0,0l-2147483645,0l-2147483645,-2147483646l0,-2147483646xe" stroked="f" style="position:absolute;left:-65;top:248;width:851;height:0;mso-wrap-style:square;v-text-anchor:top">
                  <v:textbox>
                    <w:txbxContent>
                      <w:p>
                        <w:pPr>
                          <w:overflowPunct w:val="false"/>
                          <w:spacing w:before="0" w:after="0" w:lineRule="auto" w:line="240"/>
                          <w:jc w:val="center"/>
                          <w:rPr/>
                        </w:pPr>
                        <w:r>
                          <w:rPr>
                            <w:kern w:val="0"/>
                            <w:sz w:val="18"/>
                            <w:b w:val="false"/>
                            <w:u w:val="none"/>
                            <w:dstrike w:val="false"/>
                            <w:strike w:val="false"/>
                            <w:i w:val="false"/>
                            <w:vertAlign w:val="baseline"/>
                            <w:position w:val="0"/>
                            <w:spacing w:val="0"/>
                            <w:szCs w:val="18"/>
                            <w:bCs w:val="false"/>
                            <w:iCs w:val="false"/>
                            <w:smallCaps w:val="false"/>
                            <w:caps w:val="false"/>
                            <w:rFonts w:ascii="Palatino Linotype" w:hAnsi="Palatino Linotype"/>
                            <w:color w:val="000000"/>
                          </w:rPr>
                          <w:t>Status Bar</w:t>
                        </w:r>
                      </w:p>
                    </w:txbxContent>
                  </v:textbox>
                  <v:fill o:detectmouseclick="t" on="false"/>
                  <v:stroke color="#3465a4" joinstyle="round" endcap="flat"/>
                </v:rect>
                <v:line id="shape_0" from="652,222" to="1100,222" stroked="t" style="position:absolute">
                  <v:stroke color="black" endarrow="block" endarrowwidth="medium" endarrowlength="medium" joinstyle="round" endcap="flat"/>
                  <v:fill o:detectmouseclick="t" on="false"/>
                </v:line>
                <v:rect id="shape_0" path="m0,0l-2147483645,0l-2147483645,-2147483646l0,-2147483646xe" stroked="f" style="position:absolute;left:-110;top:221;width:851;height:0;mso-wrap-style:square;v-text-anchor:top">
                  <v:textbox>
                    <w:txbxContent>
                      <w:p>
                        <w:pPr>
                          <w:overflowPunct w:val="false"/>
                          <w:spacing w:before="0" w:after="0" w:lineRule="auto" w:line="240"/>
                          <w:jc w:val="center"/>
                          <w:rPr/>
                        </w:pPr>
                        <w:r>
                          <w:rPr>
                            <w:kern w:val="0"/>
                            <w:sz w:val="18"/>
                            <w:b w:val="false"/>
                            <w:u w:val="none"/>
                            <w:dstrike w:val="false"/>
                            <w:strike w:val="false"/>
                            <w:i w:val="false"/>
                            <w:vertAlign w:val="baseline"/>
                            <w:position w:val="0"/>
                            <w:spacing w:val="0"/>
                            <w:szCs w:val="18"/>
                            <w:bCs w:val="false"/>
                            <w:iCs w:val="false"/>
                            <w:smallCaps w:val="false"/>
                            <w:caps w:val="false"/>
                            <w:rFonts w:ascii="Palatino Linotype" w:hAnsi="Palatino Linotype"/>
                            <w:color w:val="000000"/>
                          </w:rPr>
                          <w:t>Tool Bar</w:t>
                        </w:r>
                      </w:p>
                    </w:txbxContent>
                  </v:textbox>
                  <v:fill o:detectmouseclick="t" on="false"/>
                  <v:stroke color="#3465a4" joinstyle="round" endcap="flat"/>
                </v:rect>
                <v:rect id="shape_0" path="m0,0l-2147483645,0l-2147483645,-2147483646l0,-2147483646xe" stroked="f" style="position:absolute;left:6000;top:215;width:672;height:3;mso-wrap-style:square;v-text-anchor:top">
                  <v:textbox>
                    <w:txbxContent>
                      <w:p>
                        <w:pPr>
                          <w:overflowPunct w:val="false"/>
                          <w:spacing w:before="0" w:after="0" w:lineRule="auto" w:line="240"/>
                          <w:jc w:val="center"/>
                          <w:rPr/>
                        </w:pPr>
                        <w:r>
                          <w:rPr>
                            <w:kern w:val="0"/>
                            <w:sz w:val="18"/>
                            <w:b w:val="false"/>
                            <w:u w:val="none"/>
                            <w:dstrike w:val="false"/>
                            <w:strike w:val="false"/>
                            <w:i w:val="false"/>
                            <w:vertAlign w:val="baseline"/>
                            <w:position w:val="0"/>
                            <w:spacing w:val="0"/>
                            <w:szCs w:val="18"/>
                            <w:bCs w:val="false"/>
                            <w:iCs w:val="false"/>
                            <w:smallCaps w:val="false"/>
                            <w:caps w:val="false"/>
                            <w:rFonts w:ascii="Palatino Linotype" w:hAnsi="Palatino Linotype"/>
                            <w:color w:val="000000"/>
                          </w:rPr>
                          <w:t>Reload/Clear Button</w:t>
                        </w:r>
                      </w:p>
                    </w:txbxContent>
                  </v:textbox>
                  <v:fill o:detectmouseclick="t" on="false"/>
                  <v:stroke color="#3465a4" joinstyle="round" endcap="flat"/>
                </v:rect>
                <v:rect id="shape_0" path="m0,0l-2147483645,0l-2147483645,-2147483646l0,-2147483646xe" stroked="f" style="position:absolute;left:4791;top:215;width:1165;height:1;mso-wrap-style:square;v-text-anchor:top">
                  <v:textbox>
                    <w:txbxContent>
                      <w:p>
                        <w:pPr>
                          <w:overflowPunct w:val="false"/>
                          <w:spacing w:before="0" w:after="0" w:lineRule="auto" w:line="240"/>
                          <w:jc w:val="center"/>
                          <w:rPr/>
                        </w:pPr>
                        <w:r>
                          <w:rPr>
                            <w:kern w:val="0"/>
                            <w:sz w:val="18"/>
                            <w:b w:val="false"/>
                            <w:u w:val="none"/>
                            <w:dstrike w:val="false"/>
                            <w:strike w:val="false"/>
                            <w:i w:val="false"/>
                            <w:vertAlign w:val="baseline"/>
                            <w:position w:val="0"/>
                            <w:spacing w:val="0"/>
                            <w:szCs w:val="18"/>
                            <w:bCs w:val="false"/>
                            <w:iCs w:val="false"/>
                            <w:smallCaps w:val="false"/>
                            <w:caps w:val="false"/>
                            <w:rFonts w:ascii="Palatino Linotype" w:hAnsi="Palatino Linotype"/>
                            <w:color w:val="000000"/>
                          </w:rPr>
                          <w:t>Time  Scroll-bar</w:t>
                        </w:r>
                      </w:p>
                    </w:txbxContent>
                  </v:textbox>
                  <v:fill o:detectmouseclick="t" on="false"/>
                  <v:stroke color="#3465a4" joinstyle="round" endcap="flat"/>
                </v:rect>
                <v:rect id="shape_0" path="m0,0l-2147483645,0l-2147483645,-2147483646l0,-2147483646xe" stroked="f" style="position:absolute;left:294;top:215;width:940;height:1;mso-wrap-style:square;v-text-anchor:top">
                  <v:textbox>
                    <w:txbxContent>
                      <w:p>
                        <w:pPr>
                          <w:overflowPunct w:val="false"/>
                          <w:spacing w:before="0" w:after="0" w:lineRule="auto" w:line="240"/>
                          <w:jc w:val="center"/>
                          <w:rPr/>
                        </w:pPr>
                        <w:r>
                          <w:rPr>
                            <w:kern w:val="0"/>
                            <w:sz w:val="18"/>
                            <w:b w:val="false"/>
                            <w:u w:val="none"/>
                            <w:dstrike w:val="false"/>
                            <w:strike w:val="false"/>
                            <w:i w:val="false"/>
                            <w:vertAlign w:val="baseline"/>
                            <w:position w:val="0"/>
                            <w:spacing w:val="0"/>
                            <w:szCs w:val="18"/>
                            <w:bCs w:val="false"/>
                            <w:iCs w:val="false"/>
                            <w:smallCaps w:val="false"/>
                            <w:caps w:val="false"/>
                            <w:rFonts w:ascii="Palatino Linotype" w:hAnsi="Palatino Linotype"/>
                            <w:color w:val="000000"/>
                          </w:rPr>
                          <w:t>Plot Type</w:t>
                        </w:r>
                      </w:p>
                      <w:p>
                        <w:pPr>
                          <w:overflowPunct w:val="false"/>
                          <w:spacing w:before="0" w:after="0" w:lineRule="auto" w:line="240"/>
                          <w:jc w:val="center"/>
                          <w:rPr/>
                        </w:pPr>
                        <w:r>
                          <w:rPr>
                            <w:kern w:val="0"/>
                            <w:sz w:val="18"/>
                            <w:b w:val="false"/>
                            <w:u w:val="none"/>
                            <w:dstrike w:val="false"/>
                            <w:strike w:val="false"/>
                            <w:i w:val="false"/>
                            <w:vertAlign w:val="baseline"/>
                            <w:position w:val="0"/>
                            <w:spacing w:val="0"/>
                            <w:szCs w:val="18"/>
                            <w:bCs w:val="false"/>
                            <w:iCs w:val="false"/>
                            <w:smallCaps w:val="false"/>
                            <w:caps w:val="false"/>
                            <w:rFonts w:ascii="Palatino Linotype" w:hAnsi="Palatino Linotype"/>
                            <w:color w:val="000000"/>
                          </w:rPr>
                          <w:t>Selection</w:t>
                        </w:r>
                      </w:p>
                    </w:txbxContent>
                  </v:textbox>
                  <v:fill o:detectmouseclick="t" on="false"/>
                  <v:stroke color="#3465a4" joinstyle="round" endcap="flat"/>
                </v:rect>
                <v:rect id="shape_0" path="m0,0l-2147483645,0l-2147483645,-2147483646l0,-2147483646xe" stroked="f" style="position:absolute;left:-110;top:232;width:851;height:0;mso-wrap-style:square;v-text-anchor:top">
                  <v:textbox>
                    <w:txbxContent>
                      <w:p>
                        <w:pPr>
                          <w:overflowPunct w:val="false"/>
                          <w:spacing w:before="0" w:after="0" w:lineRule="auto" w:line="240"/>
                          <w:jc w:val="center"/>
                          <w:rPr/>
                        </w:pPr>
                        <w:r>
                          <w:rPr>
                            <w:kern w:val="0"/>
                            <w:sz w:val="18"/>
                            <w:b w:val="false"/>
                            <w:u w:val="none"/>
                            <w:dstrike w:val="false"/>
                            <w:strike w:val="false"/>
                            <w:i w:val="false"/>
                            <w:vertAlign w:val="baseline"/>
                            <w:position w:val="0"/>
                            <w:spacing w:val="0"/>
                            <w:szCs w:val="18"/>
                            <w:bCs w:val="false"/>
                            <w:iCs w:val="false"/>
                            <w:smallCaps w:val="false"/>
                            <w:caps w:val="false"/>
                            <w:rFonts w:ascii="Palatino Linotype" w:hAnsi="Palatino Linotype"/>
                            <w:color w:val="000000"/>
                          </w:rPr>
                          <w:t>Plot Area</w:t>
                        </w:r>
                      </w:p>
                    </w:txbxContent>
                  </v:textbox>
                  <v:fill o:detectmouseclick="t" on="false"/>
                  <v:stroke color="#3465a4" joinstyle="round" endcap="flat"/>
                </v:rect>
                <v:line id="shape_0" from="698,233" to="1370,233" stroked="t" style="position:absolute">
                  <v:stroke color="black" endarrow="block" endarrowwidth="medium" endarrowlength="medium" joinstyle="round" endcap="flat"/>
                  <v:fill o:detectmouseclick="t" on="false"/>
                </v:line>
                <v:rect id="shape_0" path="m0,0l-2147483645,0l-2147483645,-2147483646l0,-2147483646xe" stroked="f" style="position:absolute;left:2899;top:215;width:941;height:1;mso-wrap-style:square;v-text-anchor:top">
                  <v:textbox>
                    <w:txbxContent>
                      <w:p>
                        <w:pPr>
                          <w:overflowPunct w:val="false"/>
                          <w:spacing w:before="0" w:after="0" w:lineRule="auto" w:line="240"/>
                          <w:jc w:val="center"/>
                          <w:rPr/>
                        </w:pPr>
                        <w:r>
                          <w:rPr>
                            <w:kern w:val="0"/>
                            <w:sz w:val="18"/>
                            <w:b w:val="false"/>
                            <w:u w:val="none"/>
                            <w:dstrike w:val="false"/>
                            <w:strike w:val="false"/>
                            <w:i w:val="false"/>
                            <w:vertAlign w:val="baseline"/>
                            <w:position w:val="0"/>
                            <w:spacing w:val="0"/>
                            <w:szCs w:val="18"/>
                            <w:bCs w:val="false"/>
                            <w:iCs w:val="false"/>
                            <w:smallCaps w:val="false"/>
                            <w:caps w:val="false"/>
                            <w:rFonts w:ascii="Palatino Linotype" w:hAnsi="Palatino Linotype"/>
                            <w:color w:val="000000"/>
                          </w:rPr>
                          <w:t>Tool Buttons</w:t>
                        </w:r>
                      </w:p>
                    </w:txbxContent>
                  </v:textbox>
                  <v:fill o:detectmouseclick="t" on="false"/>
                  <v:stroke color="#3465a4" joinstyle="round" endcap="flat"/>
                </v:rect>
                <v:line id="shape_0" from="3373,218" to="3373,220" stroked="t" style="position:absolute">
                  <v:stroke color="black" endarrow="block" endarrowwidth="medium" endarrowlength="medium" joinstyle="round" endcap="flat"/>
                  <v:fill o:detectmouseclick="t" on="false"/>
                </v:line>
              </v:group>
            </w:pict>
          </mc:Fallback>
        </mc:AlternateContent>
      </w:r>
    </w:p>
    <w:p>
      <w:pPr>
        <w:pStyle w:val="NormalIndent"/>
        <w:ind w:left="0" w:hanging="0"/>
        <w:rPr/>
      </w:pPr>
      <w:r>
        <w:rPr/>
      </w:r>
    </w:p>
    <w:p>
      <w:pPr>
        <w:pStyle w:val="NormalIndent"/>
        <w:ind w:left="0" w:hanging="0"/>
        <w:jc w:val="center"/>
        <w:rPr/>
      </w:pPr>
      <w:r>
        <mc:AlternateContent>
          <mc:Choice Requires="wps">
            <w:drawing>
              <wp:anchor behindDoc="0" distT="0" distB="0" distL="0" distR="0" simplePos="0" locked="0" layoutInCell="0" allowOverlap="1" relativeHeight="401">
                <wp:simplePos x="0" y="0"/>
                <wp:positionH relativeFrom="column">
                  <wp:posOffset>1828165</wp:posOffset>
                </wp:positionH>
                <wp:positionV relativeFrom="paragraph">
                  <wp:posOffset>1270</wp:posOffset>
                </wp:positionV>
                <wp:extent cx="1905" cy="635"/>
                <wp:effectExtent l="0" t="0" r="0" b="0"/>
                <wp:wrapNone/>
                <wp:docPr id="115" name="Image88"/>
                <a:graphic xmlns:a="http://schemas.openxmlformats.org/drawingml/2006/main">
                  <a:graphicData uri="http://schemas.microsoft.com/office/word/2010/wordprocessingShape">
                    <wps:wsp>
                      <wps:cNvSpPr/>
                      <wps:spPr>
                        <a:xfrm flipH="1">
                          <a:off x="0" y="0"/>
                          <a:ext cx="1440" cy="0"/>
                        </a:xfrm>
                        <a:prstGeom prst="line">
                          <a:avLst/>
                        </a:prstGeom>
                        <a:ln w="0">
                          <a:solidFill>
                            <a:srgbClr val="000000"/>
                          </a:solidFill>
                          <a:tailEnd len="med" type="triangle" w="med"/>
                        </a:ln>
                      </wps:spPr>
                      <wps:style>
                        <a:lnRef idx="0"/>
                        <a:fillRef idx="0"/>
                        <a:effectRef idx="0"/>
                        <a:fontRef idx="minor"/>
                      </wps:style>
                      <wps:bodyPr/>
                    </wps:wsp>
                  </a:graphicData>
                </a:graphic>
              </wp:anchor>
            </w:drawing>
          </mc:Choice>
          <mc:Fallback>
            <w:pict>
              <v:line id="shape_0" from="143.95pt,0.1pt" to="144pt,0.1pt" ID="Image88" stroked="t" style="position:absolute;flip:x">
                <v:stroke color="black" endarrow="block" endarrowwidth="medium" endarrowlength="medium" joinstyle="round" endcap="flat"/>
                <v:fill o:detectmouseclick="t" on="false"/>
                <w10:wrap type="none"/>
              </v:line>
            </w:pict>
          </mc:Fallback>
        </mc:AlternateContent>
      </w:r>
      <w:r>
        <w:rPr/>
        <w:t xml:space="preserve"> </w:t>
      </w:r>
      <w:r>
        <w:rPr/>
        <w:drawing>
          <wp:inline distT="0" distB="0" distL="0" distR="0">
            <wp:extent cx="4300855" cy="3627120"/>
            <wp:effectExtent l="0" t="0" r="0" b="0"/>
            <wp:docPr id="116" name="図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図 66" descr=""/>
                    <pic:cNvPicPr>
                      <a:picLocks noChangeAspect="1" noChangeArrowheads="1"/>
                    </pic:cNvPicPr>
                  </pic:nvPicPr>
                  <pic:blipFill>
                    <a:blip r:embed="rId77"/>
                    <a:stretch>
                      <a:fillRect/>
                    </a:stretch>
                  </pic:blipFill>
                  <pic:spPr bwMode="auto">
                    <a:xfrm>
                      <a:off x="0" y="0"/>
                      <a:ext cx="4300855" cy="3627120"/>
                    </a:xfrm>
                    <a:prstGeom prst="rect">
                      <a:avLst/>
                    </a:prstGeom>
                  </pic:spPr>
                </pic:pic>
              </a:graphicData>
            </a:graphic>
          </wp:inline>
        </w:drawing>
      </w:r>
    </w:p>
    <w:p>
      <w:pPr>
        <w:pStyle w:val="NormalIndent"/>
        <w:ind w:left="0" w:hanging="0"/>
        <w:jc w:val="center"/>
        <w:rPr/>
      </w:pPr>
      <w:r>
        <w:rPr/>
        <w:t>Figure 3.7-1   Main Window of RTKPLOT</w:t>
      </w:r>
    </w:p>
    <w:p>
      <w:pPr>
        <w:pStyle w:val="NormalIndent"/>
        <w:ind w:left="0" w:hanging="0"/>
        <w:jc w:val="center"/>
        <w:rPr/>
      </w:pPr>
      <w:r>
        <w:rPr/>
      </w:r>
    </w:p>
    <w:p>
      <w:pPr>
        <w:pStyle w:val="NormalIndent"/>
        <w:numPr>
          <w:ilvl w:val="0"/>
          <w:numId w:val="4"/>
        </w:numPr>
        <w:rPr/>
      </w:pPr>
      <w:r>
        <w:rPr/>
        <w:t>Execute the menu "File" - " Open Solution 1" and select the solution file with the file selection dialog. The input solution file can be RTKLIB solution format or NMEA-0183. If the file format is NMEA-0183, the file must contain at least NMEA GPRMC and GPGGA sentences. If the solution file is valid, the receiver ground track is plot in the window on the map. The color of the marks, lines and grid in the plot can be changed with the menu "Edit" - "Options". The status bar at the bottom of the main window also shows the time range, the number of solution epochs (</w:t>
      </w:r>
      <w:r>
        <w:rPr>
          <w:rFonts w:cs="Courier New" w:ascii="Courier New" w:hAnsi="Courier New"/>
          <w:b/>
        </w:rPr>
        <w:t>N=nnnn</w:t>
      </w:r>
      <w:r>
        <w:rPr/>
        <w:t>), the baseline length (</w:t>
      </w:r>
      <w:r>
        <w:rPr>
          <w:rFonts w:cs="Courier New" w:ascii="Courier New" w:hAnsi="Courier New"/>
          <w:b/>
        </w:rPr>
        <w:t>B=0.0-x.xkm</w:t>
      </w:r>
      <w:r>
        <w:rPr/>
        <w:t>), the number and percentage of each quality solutions (</w:t>
      </w:r>
      <w:r>
        <w:rPr>
          <w:rFonts w:cs="Courier New" w:ascii="Courier New" w:hAnsi="Courier New"/>
          <w:b/>
        </w:rPr>
        <w:t>Q=1:nnn(pp%), 2:nnn(pp%),...</w:t>
      </w:r>
      <w:r>
        <w:rPr/>
        <w:t xml:space="preserve">). The quality flag Q and the marker color means: </w:t>
      </w:r>
      <w:r>
        <w:rPr>
          <w:color w:val="006600"/>
        </w:rPr>
        <w:t>1: Fixed</w:t>
      </w:r>
      <w:r>
        <w:rPr/>
        <w:t xml:space="preserve">, </w:t>
      </w:r>
      <w:r>
        <w:rPr>
          <w:color w:val="FF9900"/>
        </w:rPr>
        <w:t>2: Float</w:t>
      </w:r>
      <w:r>
        <w:rPr/>
        <w:t xml:space="preserve">, </w:t>
      </w:r>
      <w:r>
        <w:rPr>
          <w:color w:val="0000FF"/>
        </w:rPr>
        <w:t>4: DGPS</w:t>
      </w:r>
      <w:r>
        <w:rPr/>
        <w:t xml:space="preserve">, </w:t>
      </w:r>
      <w:r>
        <w:rPr>
          <w:color w:val="FF0000"/>
        </w:rPr>
        <w:t>5: Single</w:t>
      </w:r>
      <w:r>
        <w:rPr/>
        <w:t xml:space="preserve"> (the colors are changeable with the plot options). To screen the marks by the quality flag Q, select the second pull down menu in the Tool Bar. By drag and drop of the solution file icon to the main window of RTKPLOT, you can also read and plot the solution file.</w:t>
      </w:r>
    </w:p>
    <w:p>
      <w:pPr>
        <w:pStyle w:val="NormalIndent"/>
        <w:tabs>
          <w:tab w:val="clear" w:pos="340"/>
        </w:tabs>
        <w:ind w:left="360" w:hanging="0"/>
        <w:rPr/>
      </w:pPr>
      <w:r>
        <w:rPr/>
      </w:r>
    </w:p>
    <w:p>
      <w:pPr>
        <w:pStyle w:val="NormalIndent"/>
        <w:ind w:left="0" w:hanging="0"/>
        <w:jc w:val="center"/>
        <w:rPr/>
      </w:pPr>
      <w:r>
        <w:rPr/>
        <w:drawing>
          <wp:inline distT="0" distB="0" distL="0" distR="0">
            <wp:extent cx="3686175" cy="3108960"/>
            <wp:effectExtent l="0" t="0" r="0" b="0"/>
            <wp:docPr id="117" name="図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図 67" descr=""/>
                    <pic:cNvPicPr>
                      <a:picLocks noChangeAspect="1" noChangeArrowheads="1"/>
                    </pic:cNvPicPr>
                  </pic:nvPicPr>
                  <pic:blipFill>
                    <a:blip r:embed="rId78"/>
                    <a:stretch>
                      <a:fillRect/>
                    </a:stretch>
                  </pic:blipFill>
                  <pic:spPr bwMode="auto">
                    <a:xfrm>
                      <a:off x="0" y="0"/>
                      <a:ext cx="3686175" cy="3108960"/>
                    </a:xfrm>
                    <a:prstGeom prst="rect">
                      <a:avLst/>
                    </a:prstGeom>
                  </pic:spPr>
                </pic:pic>
              </a:graphicData>
            </a:graphic>
          </wp:inline>
        </w:drawing>
      </w:r>
      <w:r>
        <w:rPr/>
        <w:t xml:space="preserve"> </w:t>
      </w:r>
      <w:r>
        <w:rPr/>
        <w:br/>
        <w:t>Figure 3.7-2   GND TRK Plot by RTKPLOT</w:t>
      </w:r>
    </w:p>
    <w:p>
      <w:pPr>
        <w:pStyle w:val="NormalIndent"/>
        <w:ind w:left="0" w:hanging="0"/>
        <w:jc w:val="center"/>
        <w:rPr/>
      </w:pPr>
      <w:r>
        <w:rPr/>
      </w:r>
    </w:p>
    <w:p>
      <w:pPr>
        <w:pStyle w:val="NormalIndent"/>
        <w:numPr>
          <w:ilvl w:val="0"/>
          <w:numId w:val="4"/>
        </w:numPr>
        <w:rPr/>
      </w:pPr>
      <w:r>
        <w:rPr/>
        <w:t>By dragging the mouse with the left button down on the plot, you can drag the map up, down, left and right .  You also change the scale of the map by dragging the mouse up or down with the right button or by rotating the scroll wheel of the mouse.</w:t>
      </w:r>
    </w:p>
    <w:p>
      <w:pPr>
        <w:pStyle w:val="NormalIndent"/>
        <w:tabs>
          <w:tab w:val="clear" w:pos="340"/>
        </w:tabs>
        <w:ind w:left="360" w:hanging="0"/>
        <w:rPr/>
      </w:pPr>
      <w:r>
        <w:rPr/>
      </w:r>
    </w:p>
    <w:p>
      <w:pPr>
        <w:pStyle w:val="NormalIndent"/>
        <w:numPr>
          <w:ilvl w:val="0"/>
          <w:numId w:val="4"/>
        </w:numPr>
        <w:rPr/>
      </w:pPr>
      <w:r>
        <w:rPr/>
        <w:t xml:space="preserve">By selecting the plot type pull down menu right in Tool Bar, you can switch the plot to E/N/U components of receiver position (Position), E/N/U components of  receiver velocity (Velocity) or E/N/U components of receiver acceleration (Accel). You can drag the X/Y-axis with left-button-dragging and change the scale with right-button-dragging at the X/Y-axis area. You can hide or show the three plots by pushing  three buttons right of the plot type pull down menu. </w:t>
      </w:r>
    </w:p>
    <w:p>
      <w:pPr>
        <w:pStyle w:val="NormalIndent"/>
        <w:tabs>
          <w:tab w:val="clear" w:pos="340"/>
        </w:tabs>
        <w:ind w:left="0" w:hanging="0"/>
        <w:jc w:val="center"/>
        <w:rPr/>
      </w:pPr>
      <w:r>
        <w:rPr/>
        <w:drawing>
          <wp:inline distT="0" distB="0" distL="0" distR="0">
            <wp:extent cx="3681095" cy="3106420"/>
            <wp:effectExtent l="0" t="0" r="0" b="0"/>
            <wp:docPr id="118" name="図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図 68" descr=""/>
                    <pic:cNvPicPr>
                      <a:picLocks noChangeAspect="1" noChangeArrowheads="1"/>
                    </pic:cNvPicPr>
                  </pic:nvPicPr>
                  <pic:blipFill>
                    <a:blip r:embed="rId79"/>
                    <a:stretch>
                      <a:fillRect/>
                    </a:stretch>
                  </pic:blipFill>
                  <pic:spPr bwMode="auto">
                    <a:xfrm>
                      <a:off x="0" y="0"/>
                      <a:ext cx="3681095" cy="3106420"/>
                    </a:xfrm>
                    <a:prstGeom prst="rect">
                      <a:avLst/>
                    </a:prstGeom>
                  </pic:spPr>
                </pic:pic>
              </a:graphicData>
            </a:graphic>
          </wp:inline>
        </w:drawing>
      </w:r>
    </w:p>
    <w:p>
      <w:pPr>
        <w:pStyle w:val="NormalIndent"/>
        <w:ind w:left="0" w:hanging="0"/>
        <w:jc w:val="center"/>
        <w:rPr/>
      </w:pPr>
      <w:r>
        <w:rPr/>
        <w:t>Figure 3.7-3   POSITION Plot by RTKPLOT</w:t>
      </w:r>
    </w:p>
    <w:p>
      <w:pPr>
        <w:pStyle w:val="NormalIndent"/>
        <w:ind w:left="0" w:hanging="0"/>
        <w:jc w:val="center"/>
        <w:rPr/>
      </w:pPr>
      <w:r>
        <w:rPr/>
      </w:r>
    </w:p>
    <w:p>
      <w:pPr>
        <w:pStyle w:val="NormalIndent"/>
        <w:numPr>
          <w:ilvl w:val="0"/>
          <w:numId w:val="4"/>
        </w:numPr>
        <w:rPr/>
      </w:pPr>
      <w:r>
        <w:rPr/>
        <w:t>By selecting the plot type pull down menu, you can switch the plot to NSat/Age/Ratio (number of valid satellites, age of differential, ratio factor of ambiguity validation). If you set the "Output Solution Status" option to "Residuals", you can show a residuals plot. You can switch the frequency by selecting L1/LC, L2 or L5. In the residuals plot mode, you can select a satellite with right pull down menu as well as all satellites. In the residuals plot of carrier-phases, the red lines indicate cycle slips and gray lines indicate parity unknown flags (That mean the half-cycle ambiguities in carrier-phase are not resolved).</w:t>
      </w:r>
    </w:p>
    <w:p>
      <w:pPr>
        <w:pStyle w:val="NormalIndent"/>
        <w:tabs>
          <w:tab w:val="clear" w:pos="340"/>
        </w:tabs>
        <w:ind w:left="360" w:hanging="0"/>
        <w:rPr/>
      </w:pPr>
      <w:r>
        <w:rPr/>
      </w:r>
    </w:p>
    <w:p>
      <w:pPr>
        <w:pStyle w:val="NormalIndent"/>
        <w:tabs>
          <w:tab w:val="clear" w:pos="340"/>
        </w:tabs>
        <w:ind w:left="0" w:hanging="0"/>
        <w:jc w:val="center"/>
        <w:rPr/>
      </w:pPr>
      <w:r>
        <w:rPr/>
        <w:drawing>
          <wp:inline distT="0" distB="0" distL="0" distR="0">
            <wp:extent cx="3681095" cy="3106420"/>
            <wp:effectExtent l="0" t="0" r="0" b="0"/>
            <wp:docPr id="119" name="図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図 69" descr=""/>
                    <pic:cNvPicPr>
                      <a:picLocks noChangeAspect="1" noChangeArrowheads="1"/>
                    </pic:cNvPicPr>
                  </pic:nvPicPr>
                  <pic:blipFill>
                    <a:blip r:embed="rId80"/>
                    <a:stretch>
                      <a:fillRect/>
                    </a:stretch>
                  </pic:blipFill>
                  <pic:spPr bwMode="auto">
                    <a:xfrm>
                      <a:off x="0" y="0"/>
                      <a:ext cx="3681095" cy="3106420"/>
                    </a:xfrm>
                    <a:prstGeom prst="rect">
                      <a:avLst/>
                    </a:prstGeom>
                  </pic:spPr>
                </pic:pic>
              </a:graphicData>
            </a:graphic>
          </wp:inline>
        </w:drawing>
      </w:r>
    </w:p>
    <w:p>
      <w:pPr>
        <w:pStyle w:val="NormalIndent"/>
        <w:ind w:left="0" w:hanging="0"/>
        <w:jc w:val="center"/>
        <w:rPr/>
      </w:pPr>
      <w:r>
        <w:rPr/>
        <w:t>Figure 3.7-4   RESIDUALS Plot by RTKPLOT</w:t>
      </w:r>
    </w:p>
    <w:p>
      <w:pPr>
        <w:pStyle w:val="NormalIndent"/>
        <w:ind w:left="0" w:hanging="0"/>
        <w:rPr>
          <w:kern w:val="0"/>
        </w:rPr>
      </w:pPr>
      <w:r>
        <w:rPr>
          <w:kern w:val="0"/>
        </w:rPr>
      </w:r>
    </w:p>
    <w:p>
      <w:pPr>
        <w:pStyle w:val="NormalIndent"/>
        <w:numPr>
          <w:ilvl w:val="0"/>
          <w:numId w:val="4"/>
        </w:numPr>
        <w:rPr/>
      </w:pPr>
      <w:r>
        <w:rPr>
          <w:kern w:val="0"/>
        </w:rPr>
        <w:t xml:space="preserve">By pushing tool buttons in the Tool Bar, you can center the current position with </w:t>
      </w:r>
      <w:r>
        <w:rPr/>
        <w:drawing>
          <wp:inline distT="0" distB="0" distL="0" distR="0">
            <wp:extent cx="158115" cy="146685"/>
            <wp:effectExtent l="0" t="0" r="0" b="0"/>
            <wp:docPr id="120" name="図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図 70" descr=""/>
                    <pic:cNvPicPr>
                      <a:picLocks noChangeAspect="1" noChangeArrowheads="1"/>
                    </pic:cNvPicPr>
                  </pic:nvPicPr>
                  <pic:blipFill>
                    <a:blip r:embed="rId81"/>
                    <a:stretch>
                      <a:fillRect/>
                    </a:stretch>
                  </pic:blipFill>
                  <pic:spPr bwMode="auto">
                    <a:xfrm>
                      <a:off x="0" y="0"/>
                      <a:ext cx="158115" cy="146685"/>
                    </a:xfrm>
                    <a:prstGeom prst="rect">
                      <a:avLst/>
                    </a:prstGeom>
                    <a:ln w="9525">
                      <a:solidFill>
                        <a:srgbClr val="000000"/>
                      </a:solidFill>
                    </a:ln>
                  </pic:spPr>
                </pic:pic>
              </a:graphicData>
            </a:graphic>
          </wp:inline>
        </w:drawing>
      </w:r>
      <w:r>
        <w:rPr>
          <w:kern w:val="0"/>
        </w:rPr>
        <w:t xml:space="preserve">, adjust the scale of X-axis with </w:t>
      </w:r>
      <w:r>
        <w:rPr/>
        <w:drawing>
          <wp:inline distT="0" distB="0" distL="0" distR="0">
            <wp:extent cx="146685" cy="128905"/>
            <wp:effectExtent l="0" t="0" r="0" b="0"/>
            <wp:docPr id="121" name="図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図 71" descr=""/>
                    <pic:cNvPicPr>
                      <a:picLocks noChangeAspect="1" noChangeArrowheads="1"/>
                    </pic:cNvPicPr>
                  </pic:nvPicPr>
                  <pic:blipFill>
                    <a:blip r:embed="rId82"/>
                    <a:stretch>
                      <a:fillRect/>
                    </a:stretch>
                  </pic:blipFill>
                  <pic:spPr bwMode="auto">
                    <a:xfrm>
                      <a:off x="0" y="0"/>
                      <a:ext cx="146685" cy="128905"/>
                    </a:xfrm>
                    <a:prstGeom prst="rect">
                      <a:avLst/>
                    </a:prstGeom>
                    <a:ln w="9525">
                      <a:solidFill>
                        <a:srgbClr val="000000"/>
                      </a:solidFill>
                    </a:ln>
                  </pic:spPr>
                </pic:pic>
              </a:graphicData>
            </a:graphic>
          </wp:inline>
        </w:drawing>
      </w:r>
      <w:r>
        <w:rPr>
          <w:kern w:val="0"/>
        </w:rPr>
        <w:t xml:space="preserve">, adjust the scale of Y-axis with </w:t>
      </w:r>
      <w:r>
        <w:rPr/>
        <w:drawing>
          <wp:inline distT="0" distB="0" distL="0" distR="0">
            <wp:extent cx="117475" cy="134620"/>
            <wp:effectExtent l="0" t="0" r="0" b="0"/>
            <wp:docPr id="122" name="図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図 72" descr=""/>
                    <pic:cNvPicPr>
                      <a:picLocks noChangeAspect="1" noChangeArrowheads="1"/>
                    </pic:cNvPicPr>
                  </pic:nvPicPr>
                  <pic:blipFill>
                    <a:blip r:embed="rId83"/>
                    <a:stretch>
                      <a:fillRect/>
                    </a:stretch>
                  </pic:blipFill>
                  <pic:spPr bwMode="auto">
                    <a:xfrm>
                      <a:off x="0" y="0"/>
                      <a:ext cx="117475" cy="134620"/>
                    </a:xfrm>
                    <a:prstGeom prst="rect">
                      <a:avLst/>
                    </a:prstGeom>
                    <a:ln w="9525">
                      <a:solidFill>
                        <a:srgbClr val="000000"/>
                      </a:solidFill>
                    </a:ln>
                  </pic:spPr>
                </pic:pic>
              </a:graphicData>
            </a:graphic>
          </wp:inline>
        </w:drawing>
      </w:r>
      <w:r>
        <w:rPr>
          <w:kern w:val="0"/>
        </w:rPr>
        <w:t xml:space="preserve">, display the current position as a large mark with </w:t>
      </w:r>
      <w:r>
        <w:rPr/>
        <w:drawing>
          <wp:inline distT="0" distB="0" distL="0" distR="0">
            <wp:extent cx="152400" cy="140970"/>
            <wp:effectExtent l="0" t="0" r="0" b="0"/>
            <wp:docPr id="123" name="図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図 73" descr=""/>
                    <pic:cNvPicPr>
                      <a:picLocks noChangeAspect="1" noChangeArrowheads="1"/>
                    </pic:cNvPicPr>
                  </pic:nvPicPr>
                  <pic:blipFill>
                    <a:blip r:embed="rId84"/>
                    <a:stretch>
                      <a:fillRect/>
                    </a:stretch>
                  </pic:blipFill>
                  <pic:spPr bwMode="auto">
                    <a:xfrm>
                      <a:off x="0" y="0"/>
                      <a:ext cx="152400" cy="140970"/>
                    </a:xfrm>
                    <a:prstGeom prst="rect">
                      <a:avLst/>
                    </a:prstGeom>
                    <a:ln w="9525">
                      <a:solidFill>
                        <a:srgbClr val="000000"/>
                      </a:solidFill>
                    </a:ln>
                  </pic:spPr>
                </pic:pic>
              </a:graphicData>
            </a:graphic>
          </wp:inline>
        </w:drawing>
      </w:r>
      <w:r>
        <w:rPr>
          <w:kern w:val="0"/>
        </w:rPr>
        <w:t xml:space="preserve">,  fix the current track position at the horizontal center with </w:t>
      </w:r>
      <w:r>
        <w:rPr/>
        <w:drawing>
          <wp:inline distT="0" distB="0" distL="0" distR="0">
            <wp:extent cx="140970" cy="140970"/>
            <wp:effectExtent l="0" t="0" r="0" b="0"/>
            <wp:docPr id="124" name="図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図 74" descr=""/>
                    <pic:cNvPicPr>
                      <a:picLocks noChangeAspect="1" noChangeArrowheads="1"/>
                    </pic:cNvPicPr>
                  </pic:nvPicPr>
                  <pic:blipFill>
                    <a:blip r:embed="rId85"/>
                    <a:stretch>
                      <a:fillRect/>
                    </a:stretch>
                  </pic:blipFill>
                  <pic:spPr bwMode="auto">
                    <a:xfrm>
                      <a:off x="0" y="0"/>
                      <a:ext cx="140970" cy="140970"/>
                    </a:xfrm>
                    <a:prstGeom prst="rect">
                      <a:avLst/>
                    </a:prstGeom>
                    <a:ln w="9525">
                      <a:solidFill>
                        <a:srgbClr val="000000"/>
                      </a:solidFill>
                    </a:ln>
                  </pic:spPr>
                </pic:pic>
              </a:graphicData>
            </a:graphic>
          </wp:inline>
        </w:drawing>
      </w:r>
      <w:r>
        <w:rPr>
          <w:kern w:val="0"/>
        </w:rPr>
        <w:t xml:space="preserve"> , fix the current track position at the vertical center with </w:t>
      </w:r>
      <w:r>
        <w:rPr/>
        <w:drawing>
          <wp:inline distT="0" distB="0" distL="0" distR="0">
            <wp:extent cx="140970" cy="152400"/>
            <wp:effectExtent l="0" t="0" r="0" b="0"/>
            <wp:docPr id="125" name="図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図 75" descr=""/>
                    <pic:cNvPicPr>
                      <a:picLocks noChangeAspect="1" noChangeArrowheads="1"/>
                    </pic:cNvPicPr>
                  </pic:nvPicPr>
                  <pic:blipFill>
                    <a:blip r:embed="rId86"/>
                    <a:stretch>
                      <a:fillRect/>
                    </a:stretch>
                  </pic:blipFill>
                  <pic:spPr bwMode="auto">
                    <a:xfrm>
                      <a:off x="0" y="0"/>
                      <a:ext cx="140970" cy="152400"/>
                    </a:xfrm>
                    <a:prstGeom prst="rect">
                      <a:avLst/>
                    </a:prstGeom>
                    <a:ln w="9525">
                      <a:solidFill>
                        <a:srgbClr val="000000"/>
                      </a:solidFill>
                    </a:ln>
                  </pic:spPr>
                </pic:pic>
              </a:graphicData>
            </a:graphic>
          </wp:inline>
        </w:drawing>
      </w:r>
      <w:r>
        <w:rPr>
          <w:kern w:val="0"/>
        </w:rPr>
        <w:t xml:space="preserve">, start animation with </w:t>
      </w:r>
      <w:r>
        <w:rPr/>
        <w:drawing>
          <wp:inline distT="0" distB="0" distL="0" distR="0">
            <wp:extent cx="123190" cy="123190"/>
            <wp:effectExtent l="0" t="0" r="0" b="0"/>
            <wp:docPr id="126" name="図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図 76" descr=""/>
                    <pic:cNvPicPr>
                      <a:picLocks noChangeAspect="1" noChangeArrowheads="1"/>
                    </pic:cNvPicPr>
                  </pic:nvPicPr>
                  <pic:blipFill>
                    <a:blip r:embed="rId87"/>
                    <a:stretch>
                      <a:fillRect/>
                    </a:stretch>
                  </pic:blipFill>
                  <pic:spPr bwMode="auto">
                    <a:xfrm>
                      <a:off x="0" y="0"/>
                      <a:ext cx="123190" cy="123190"/>
                    </a:xfrm>
                    <a:prstGeom prst="rect">
                      <a:avLst/>
                    </a:prstGeom>
                    <a:ln w="9525">
                      <a:solidFill>
                        <a:srgbClr val="000000"/>
                      </a:solidFill>
                    </a:ln>
                  </pic:spPr>
                </pic:pic>
              </a:graphicData>
            </a:graphic>
          </wp:inline>
        </w:drawing>
      </w:r>
      <w:r>
        <w:rPr>
          <w:kern w:val="0"/>
        </w:rPr>
        <w:t xml:space="preserve"> and stop animation with </w:t>
      </w:r>
      <w:r>
        <w:rPr/>
        <w:drawing>
          <wp:inline distT="0" distB="0" distL="0" distR="0">
            <wp:extent cx="134620" cy="134620"/>
            <wp:effectExtent l="0" t="0" r="0" b="0"/>
            <wp:docPr id="127" name="図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図 77" descr=""/>
                    <pic:cNvPicPr>
                      <a:picLocks noChangeAspect="1" noChangeArrowheads="1"/>
                    </pic:cNvPicPr>
                  </pic:nvPicPr>
                  <pic:blipFill>
                    <a:blip r:embed="rId88"/>
                    <a:stretch>
                      <a:fillRect/>
                    </a:stretch>
                  </pic:blipFill>
                  <pic:spPr bwMode="auto">
                    <a:xfrm>
                      <a:off x="0" y="0"/>
                      <a:ext cx="134620" cy="134620"/>
                    </a:xfrm>
                    <a:prstGeom prst="rect">
                      <a:avLst/>
                    </a:prstGeom>
                    <a:ln w="9525">
                      <a:solidFill>
                        <a:srgbClr val="000000"/>
                      </a:solidFill>
                    </a:ln>
                  </pic:spPr>
                </pic:pic>
              </a:graphicData>
            </a:graphic>
          </wp:inline>
        </w:drawing>
      </w:r>
      <w:r>
        <w:rPr>
          <w:kern w:val="0"/>
        </w:rPr>
        <w:t xml:space="preserve">. You can also slide "Time Scroll Bar" to change the current epoch. To clear read data, execute the menu "File" - "Clear" or push </w:t>
      </w:r>
      <w:r>
        <w:rPr/>
        <w:drawing>
          <wp:inline distT="0" distB="0" distL="0" distR="0">
            <wp:extent cx="140970" cy="152400"/>
            <wp:effectExtent l="0" t="0" r="0" b="0"/>
            <wp:docPr id="128" name="図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図 78" descr=""/>
                    <pic:cNvPicPr>
                      <a:picLocks noChangeAspect="1" noChangeArrowheads="1"/>
                    </pic:cNvPicPr>
                  </pic:nvPicPr>
                  <pic:blipFill>
                    <a:blip r:embed="rId89"/>
                    <a:stretch>
                      <a:fillRect/>
                    </a:stretch>
                  </pic:blipFill>
                  <pic:spPr bwMode="auto">
                    <a:xfrm>
                      <a:off x="0" y="0"/>
                      <a:ext cx="140970" cy="152400"/>
                    </a:xfrm>
                    <a:prstGeom prst="rect">
                      <a:avLst/>
                    </a:prstGeom>
                    <a:ln w="9525">
                      <a:solidFill>
                        <a:srgbClr val="000000"/>
                      </a:solidFill>
                    </a:ln>
                  </pic:spPr>
                </pic:pic>
              </a:graphicData>
            </a:graphic>
          </wp:inline>
        </w:drawing>
      </w:r>
      <w:r>
        <w:rPr>
          <w:kern w:val="0"/>
        </w:rPr>
        <w:t xml:space="preserve"> button in the Tool Bar. To reload the solution file(s), execute the menu "File" - "Reload" or push </w:t>
      </w:r>
      <w:r>
        <w:rPr/>
        <w:drawing>
          <wp:inline distT="0" distB="0" distL="0" distR="0">
            <wp:extent cx="158115" cy="128905"/>
            <wp:effectExtent l="0" t="0" r="0" b="0"/>
            <wp:docPr id="129" name="図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図 79" descr=""/>
                    <pic:cNvPicPr>
                      <a:picLocks noChangeAspect="1" noChangeArrowheads="1"/>
                    </pic:cNvPicPr>
                  </pic:nvPicPr>
                  <pic:blipFill>
                    <a:blip r:embed="rId90"/>
                    <a:stretch>
                      <a:fillRect/>
                    </a:stretch>
                  </pic:blipFill>
                  <pic:spPr bwMode="auto">
                    <a:xfrm>
                      <a:off x="0" y="0"/>
                      <a:ext cx="158115" cy="128905"/>
                    </a:xfrm>
                    <a:prstGeom prst="rect">
                      <a:avLst/>
                    </a:prstGeom>
                    <a:ln w="9525">
                      <a:solidFill>
                        <a:srgbClr val="000000"/>
                      </a:solidFill>
                    </a:ln>
                  </pic:spPr>
                </pic:pic>
              </a:graphicData>
            </a:graphic>
          </wp:inline>
        </w:drawing>
      </w:r>
      <w:r>
        <w:rPr>
          <w:kern w:val="0"/>
        </w:rPr>
        <w:t xml:space="preserve"> button in the Tool Bar.</w:t>
      </w:r>
    </w:p>
    <w:p>
      <w:pPr>
        <w:pStyle w:val="NormalIndent"/>
        <w:tabs>
          <w:tab w:val="clear" w:pos="340"/>
        </w:tabs>
        <w:ind w:left="360" w:hanging="0"/>
        <w:rPr/>
      </w:pPr>
      <w:r>
        <w:rPr/>
      </w:r>
    </w:p>
    <w:p>
      <w:pPr>
        <w:pStyle w:val="NormalIndent"/>
        <w:numPr>
          <w:ilvl w:val="0"/>
          <w:numId w:val="4"/>
        </w:numPr>
        <w:rPr/>
      </w:pPr>
      <w:r>
        <w:rPr/>
        <w:t xml:space="preserve">By executing the menu "File" - "Open Map Image", you can read a JPEG image and draw the map image on the background of the plot in case of the "Gnd Trk" plot type. The image can be enabled or disabled by pushing </w:t>
      </w:r>
      <w:r>
        <w:rPr/>
        <w:drawing>
          <wp:inline distT="0" distB="0" distL="0" distR="0">
            <wp:extent cx="146685" cy="152400"/>
            <wp:effectExtent l="0" t="0" r="0" b="0"/>
            <wp:docPr id="130" name="図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図 80" descr=""/>
                    <pic:cNvPicPr>
                      <a:picLocks noChangeAspect="1" noChangeArrowheads="1"/>
                    </pic:cNvPicPr>
                  </pic:nvPicPr>
                  <pic:blipFill>
                    <a:blip r:embed="rId91"/>
                    <a:stretch>
                      <a:fillRect/>
                    </a:stretch>
                  </pic:blipFill>
                  <pic:spPr bwMode="auto">
                    <a:xfrm>
                      <a:off x="0" y="0"/>
                      <a:ext cx="146685" cy="152400"/>
                    </a:xfrm>
                    <a:prstGeom prst="rect">
                      <a:avLst/>
                    </a:prstGeom>
                    <a:ln w="9525">
                      <a:solidFill>
                        <a:srgbClr val="000000"/>
                      </a:solidFill>
                    </a:ln>
                  </pic:spPr>
                </pic:pic>
              </a:graphicData>
            </a:graphic>
          </wp:inline>
        </w:drawing>
      </w:r>
      <w:r>
        <w:rPr/>
        <w:t xml:space="preserve"> button in the Tool Bar.</w:t>
      </w:r>
    </w:p>
    <w:p>
      <w:pPr>
        <w:pStyle w:val="NormalIndent"/>
        <w:tabs>
          <w:tab w:val="clear" w:pos="340"/>
        </w:tabs>
        <w:ind w:left="360" w:hanging="0"/>
        <w:rPr/>
      </w:pPr>
      <w:r>
        <w:rPr/>
      </w:r>
    </w:p>
    <w:p>
      <w:pPr>
        <w:pStyle w:val="NormalIndent"/>
        <w:tabs>
          <w:tab w:val="clear" w:pos="340"/>
        </w:tabs>
        <w:ind w:left="0" w:hanging="0"/>
        <w:jc w:val="center"/>
        <w:rPr/>
      </w:pPr>
      <w:r>
        <w:rPr/>
        <w:drawing>
          <wp:inline distT="0" distB="0" distL="0" distR="0">
            <wp:extent cx="3681095" cy="3106420"/>
            <wp:effectExtent l="0" t="0" r="0" b="0"/>
            <wp:docPr id="131" name="図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図 81" descr=""/>
                    <pic:cNvPicPr>
                      <a:picLocks noChangeAspect="1" noChangeArrowheads="1"/>
                    </pic:cNvPicPr>
                  </pic:nvPicPr>
                  <pic:blipFill>
                    <a:blip r:embed="rId92"/>
                    <a:stretch>
                      <a:fillRect/>
                    </a:stretch>
                  </pic:blipFill>
                  <pic:spPr bwMode="auto">
                    <a:xfrm>
                      <a:off x="0" y="0"/>
                      <a:ext cx="3681095" cy="3106420"/>
                    </a:xfrm>
                    <a:prstGeom prst="rect">
                      <a:avLst/>
                    </a:prstGeom>
                  </pic:spPr>
                </pic:pic>
              </a:graphicData>
            </a:graphic>
          </wp:inline>
        </w:drawing>
      </w:r>
    </w:p>
    <w:p>
      <w:pPr>
        <w:pStyle w:val="NormalIndent"/>
        <w:ind w:left="0" w:hanging="0"/>
        <w:jc w:val="center"/>
        <w:rPr/>
      </w:pPr>
      <w:r>
        <w:rPr/>
        <w:t>Figure 3.7-5   Map Image Overlay by RTKPLOT</w:t>
      </w:r>
    </w:p>
    <w:p>
      <w:pPr>
        <w:pStyle w:val="NormalIndent"/>
        <w:tabs>
          <w:tab w:val="clear" w:pos="340"/>
        </w:tabs>
        <w:ind w:left="360" w:hanging="0"/>
        <w:rPr/>
      </w:pPr>
      <w:r>
        <w:rPr/>
      </w:r>
    </w:p>
    <w:p>
      <w:pPr>
        <w:pStyle w:val="NormalIndent"/>
        <w:numPr>
          <w:ilvl w:val="0"/>
          <w:numId w:val="4"/>
        </w:numPr>
        <w:rPr/>
      </w:pPr>
      <w:r>
        <w:rPr/>
        <w:t xml:space="preserve"> </w:t>
      </w:r>
      <w:r>
        <w:rPr/>
        <w:t xml:space="preserve">To adjust the position in the map image, execute the menu "Edit" - "Map Image" and input latitude and longitude of the image-center, image-scale along X or Y-axis in "Map Image" dialog. If you finish it, push </w:t>
      </w:r>
      <w:r>
        <w:rPr>
          <w:bdr w:val="single" w:sz="4" w:space="0" w:color="000000"/>
        </w:rPr>
        <w:t xml:space="preserve"> Save Tag </w:t>
      </w:r>
      <w:r>
        <w:rPr/>
        <w:t xml:space="preserve"> button to save the adjustment information to an image-tag-file. The path of the image-tag-file is the original map image file path + </w:t>
      </w:r>
      <w:r>
        <w:rPr>
          <w:rFonts w:cs="Courier New" w:ascii="Courier New" w:hAnsi="Courier New"/>
          <w:b/>
        </w:rPr>
        <w:t>.tag.</w:t>
      </w:r>
      <w:r>
        <w:rPr/>
        <w:t xml:space="preserve"> If the image-tag-file already exists, it is automatically read with the map image itself. The current version does not support rotation of the map image. Please select the map image in which the north direction is properly aligned to the upper direction. For example, you can get a JPEG image by the menu "File" - "Save" of Google Earth. To fix north to upper,  push "N" button in Google Earth. To avoid the distortion of the map image, set the coordinates origin inside of or near the map image.</w:t>
      </w:r>
    </w:p>
    <w:p>
      <w:pPr>
        <w:pStyle w:val="NormalIndent"/>
        <w:tabs>
          <w:tab w:val="clear" w:pos="340"/>
        </w:tabs>
        <w:ind w:left="360" w:hanging="0"/>
        <w:rPr/>
      </w:pPr>
      <w:r>
        <w:rPr/>
      </w:r>
    </w:p>
    <w:p>
      <w:pPr>
        <w:pStyle w:val="NormalIndent"/>
        <w:tabs>
          <w:tab w:val="clear" w:pos="340"/>
        </w:tabs>
        <w:ind w:left="0" w:hanging="0"/>
        <w:jc w:val="center"/>
        <w:rPr/>
      </w:pPr>
      <w:r>
        <w:rPr/>
        <w:drawing>
          <wp:inline distT="0" distB="0" distL="0" distR="0">
            <wp:extent cx="2725420" cy="1184275"/>
            <wp:effectExtent l="0" t="0" r="0" b="0"/>
            <wp:docPr id="132" name="図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図 82" descr=""/>
                    <pic:cNvPicPr>
                      <a:picLocks noChangeAspect="1" noChangeArrowheads="1"/>
                    </pic:cNvPicPr>
                  </pic:nvPicPr>
                  <pic:blipFill>
                    <a:blip r:embed="rId93"/>
                    <a:stretch>
                      <a:fillRect/>
                    </a:stretch>
                  </pic:blipFill>
                  <pic:spPr bwMode="auto">
                    <a:xfrm>
                      <a:off x="0" y="0"/>
                      <a:ext cx="2725420" cy="1184275"/>
                    </a:xfrm>
                    <a:prstGeom prst="rect">
                      <a:avLst/>
                    </a:prstGeom>
                  </pic:spPr>
                </pic:pic>
              </a:graphicData>
            </a:graphic>
          </wp:inline>
        </w:drawing>
      </w:r>
    </w:p>
    <w:p>
      <w:pPr>
        <w:pStyle w:val="NormalIndent"/>
        <w:ind w:left="0" w:hanging="0"/>
        <w:jc w:val="center"/>
        <w:rPr/>
      </w:pPr>
      <w:r>
        <w:rPr/>
        <w:t>Figure 3.7-6   Map Image Options Dialog of RTKPLOT</w:t>
      </w:r>
    </w:p>
    <w:p>
      <w:pPr>
        <w:pStyle w:val="NormalIndent"/>
        <w:tabs>
          <w:tab w:val="clear" w:pos="340"/>
        </w:tabs>
        <w:ind w:left="0" w:hanging="0"/>
        <w:jc w:val="center"/>
        <w:rPr/>
      </w:pPr>
      <w:r>
        <w:rPr/>
      </w:r>
    </w:p>
    <w:p>
      <w:pPr>
        <w:pStyle w:val="NormalIndent"/>
        <w:numPr>
          <w:ilvl w:val="0"/>
          <w:numId w:val="4"/>
        </w:numPr>
        <w:rPr/>
      </w:pPr>
      <w:r>
        <w:rPr/>
        <w:t xml:space="preserve">In version 2.4.2, Google Earth View and Google Map View for RTKPLOT are added to plot the solution on Google Earth or Google Map. To open Google Earth View or Google Map View, execute the menu View - Google Earth View... or View - Google Map View of RTKPLOT after the solution read. The toolbar buttons </w:t>
      </w:r>
      <w:r>
        <w:rPr/>
        <w:drawing>
          <wp:inline distT="0" distB="0" distL="0" distR="0">
            <wp:extent cx="123190" cy="123190"/>
            <wp:effectExtent l="0" t="0" r="0" b="0"/>
            <wp:docPr id="133" name="図 83" desc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図 83" descr="ge"/>
                    <pic:cNvPicPr>
                      <a:picLocks noChangeAspect="1" noChangeArrowheads="1"/>
                    </pic:cNvPicPr>
                  </pic:nvPicPr>
                  <pic:blipFill>
                    <a:blip r:embed="rId94"/>
                    <a:stretch>
                      <a:fillRect/>
                    </a:stretch>
                  </pic:blipFill>
                  <pic:spPr bwMode="auto">
                    <a:xfrm>
                      <a:off x="0" y="0"/>
                      <a:ext cx="123190" cy="123190"/>
                    </a:xfrm>
                    <a:prstGeom prst="rect">
                      <a:avLst/>
                    </a:prstGeom>
                    <a:ln w="9525">
                      <a:solidFill>
                        <a:srgbClr val="000000"/>
                      </a:solidFill>
                    </a:ln>
                  </pic:spPr>
                </pic:pic>
              </a:graphicData>
            </a:graphic>
          </wp:inline>
        </w:drawing>
      </w:r>
      <w:r>
        <w:rPr/>
        <w:t xml:space="preserve">  or </w:t>
      </w:r>
      <w:r>
        <w:rPr/>
        <w:drawing>
          <wp:inline distT="0" distB="0" distL="0" distR="0">
            <wp:extent cx="123190" cy="123190"/>
            <wp:effectExtent l="0" t="0" r="0" b="0"/>
            <wp:docPr id="134" name="図 84" descr="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図 84" descr="gm"/>
                    <pic:cNvPicPr>
                      <a:picLocks noChangeAspect="1" noChangeArrowheads="1"/>
                    </pic:cNvPicPr>
                  </pic:nvPicPr>
                  <pic:blipFill>
                    <a:blip r:embed="rId95"/>
                    <a:stretch>
                      <a:fillRect/>
                    </a:stretch>
                  </pic:blipFill>
                  <pic:spPr bwMode="auto">
                    <a:xfrm>
                      <a:off x="0" y="0"/>
                      <a:ext cx="123190" cy="123190"/>
                    </a:xfrm>
                    <a:prstGeom prst="rect">
                      <a:avLst/>
                    </a:prstGeom>
                    <a:ln w="9525">
                      <a:solidFill>
                        <a:srgbClr val="000000"/>
                      </a:solidFill>
                    </a:ln>
                  </pic:spPr>
                </pic:pic>
              </a:graphicData>
            </a:graphic>
          </wp:inline>
        </w:drawing>
      </w:r>
      <w:r>
        <w:rPr/>
        <w:t xml:space="preserve"> can also be used to show these views. Notes that the Internet connection is always necessary to use these views based on services provided by Google.</w:t>
      </w:r>
    </w:p>
    <w:p>
      <w:pPr>
        <w:pStyle w:val="NormalIndent"/>
        <w:tabs>
          <w:tab w:val="clear" w:pos="340"/>
        </w:tabs>
        <w:ind w:left="420" w:hanging="0"/>
        <w:rPr/>
      </w:pPr>
      <w:r>
        <w:rPr/>
      </w:r>
    </w:p>
    <w:p>
      <w:pPr>
        <w:pStyle w:val="NormalIndent"/>
        <w:numPr>
          <w:ilvl w:val="0"/>
          <w:numId w:val="11"/>
        </w:numPr>
        <w:tabs>
          <w:tab w:val="clear" w:pos="340"/>
        </w:tabs>
        <w:rPr/>
      </w:pPr>
      <w:r>
        <w:rPr/>
        <w:t>In the Google Earth View, the toolbar buttons can be used to show/hide navigation control, show/hide Lat/Lon grid, show/hide scale legend, show/hide overview map, show/hide status bar, enable/disable layers (terrain, loads, buildings and borders), switch objective/perspective views, zoom up/out, rotate left/right and fix north/heading up. If the toolbar button "show track point" button on RTKPLOT main window is down, the track point position is also shown in the Google Earth View as a yellow (solution 1) or red (solution 2) marker. The positions of markers are linked to the marker positions in RTKPLOT main window. In this case, the marker position can be fixed to the center of the Google Earth View by pushing "Fix Track Center" toolbar button. To enable altitude information of the track point, push "Enable Altitude" toolbar button in the Google Earth View.</w:t>
      </w:r>
    </w:p>
    <w:p>
      <w:pPr>
        <w:pStyle w:val="NormalIndent"/>
        <w:tabs>
          <w:tab w:val="clear" w:pos="340"/>
        </w:tabs>
        <w:ind w:left="0" w:hanging="0"/>
        <w:jc w:val="center"/>
        <w:rPr/>
      </w:pPr>
      <w:r>
        <w:rPr/>
        <w:drawing>
          <wp:inline distT="0" distB="0" distL="0" distR="0">
            <wp:extent cx="2479675" cy="2590800"/>
            <wp:effectExtent l="0" t="0" r="0" b="0"/>
            <wp:docPr id="135" name="図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図 85" descr=""/>
                    <pic:cNvPicPr>
                      <a:picLocks noChangeAspect="1" noChangeArrowheads="1"/>
                    </pic:cNvPicPr>
                  </pic:nvPicPr>
                  <pic:blipFill>
                    <a:blip r:embed="rId96"/>
                    <a:stretch>
                      <a:fillRect/>
                    </a:stretch>
                  </pic:blipFill>
                  <pic:spPr bwMode="auto">
                    <a:xfrm>
                      <a:off x="0" y="0"/>
                      <a:ext cx="2479675" cy="2590800"/>
                    </a:xfrm>
                    <a:prstGeom prst="rect">
                      <a:avLst/>
                    </a:prstGeom>
                  </pic:spPr>
                </pic:pic>
              </a:graphicData>
            </a:graphic>
          </wp:inline>
        </w:drawing>
      </w:r>
      <w:r>
        <w:rPr/>
        <w:drawing>
          <wp:inline distT="0" distB="0" distL="0" distR="0">
            <wp:extent cx="2479675" cy="2590800"/>
            <wp:effectExtent l="0" t="0" r="0" b="0"/>
            <wp:docPr id="136" name="図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図 86" descr=""/>
                    <pic:cNvPicPr>
                      <a:picLocks noChangeAspect="1" noChangeArrowheads="1"/>
                    </pic:cNvPicPr>
                  </pic:nvPicPr>
                  <pic:blipFill>
                    <a:blip r:embed="rId97"/>
                    <a:stretch>
                      <a:fillRect/>
                    </a:stretch>
                  </pic:blipFill>
                  <pic:spPr bwMode="auto">
                    <a:xfrm>
                      <a:off x="0" y="0"/>
                      <a:ext cx="2479675" cy="2590800"/>
                    </a:xfrm>
                    <a:prstGeom prst="rect">
                      <a:avLst/>
                    </a:prstGeom>
                  </pic:spPr>
                </pic:pic>
              </a:graphicData>
            </a:graphic>
          </wp:inline>
        </w:drawing>
      </w:r>
    </w:p>
    <w:p>
      <w:pPr>
        <w:pStyle w:val="NormalIndent"/>
        <w:ind w:left="0" w:hanging="0"/>
        <w:jc w:val="center"/>
        <w:rPr/>
      </w:pPr>
      <w:r>
        <w:rPr/>
        <w:t>Figure 3.7-7   Google Earth View of RTKPLOT</w:t>
      </w:r>
    </w:p>
    <w:p>
      <w:pPr>
        <w:pStyle w:val="NormalIndent"/>
        <w:tabs>
          <w:tab w:val="clear" w:pos="340"/>
        </w:tabs>
        <w:ind w:left="360" w:hanging="0"/>
        <w:jc w:val="center"/>
        <w:rPr/>
      </w:pPr>
      <w:r>
        <w:rPr/>
      </w:r>
    </w:p>
    <w:p>
      <w:pPr>
        <w:pStyle w:val="NormalIndent"/>
        <w:numPr>
          <w:ilvl w:val="0"/>
          <w:numId w:val="11"/>
        </w:numPr>
        <w:tabs>
          <w:tab w:val="clear" w:pos="340"/>
        </w:tabs>
        <w:rPr/>
      </w:pPr>
      <w:r>
        <w:rPr/>
        <w:t>In the Google Map View, the only a toolbar button to fix the track point center as same as the Google Earth View. Other operations for the Google Map View, use the controls in the Google Map View.</w:t>
      </w:r>
    </w:p>
    <w:p>
      <w:pPr>
        <w:pStyle w:val="NormalIndent"/>
        <w:tabs>
          <w:tab w:val="clear" w:pos="340"/>
        </w:tabs>
        <w:ind w:left="420" w:hanging="0"/>
        <w:rPr/>
      </w:pPr>
      <w:r>
        <w:rPr/>
      </w:r>
    </w:p>
    <w:p>
      <w:pPr>
        <w:pStyle w:val="NormalIndent"/>
        <w:tabs>
          <w:tab w:val="clear" w:pos="340"/>
        </w:tabs>
        <w:ind w:left="0" w:hanging="0"/>
        <w:jc w:val="center"/>
        <w:rPr/>
      </w:pPr>
      <w:r>
        <w:rPr/>
        <w:drawing>
          <wp:inline distT="0" distB="0" distL="0" distR="0">
            <wp:extent cx="2479675" cy="2590800"/>
            <wp:effectExtent l="0" t="0" r="0" b="0"/>
            <wp:docPr id="137" name="図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図 87" descr=""/>
                    <pic:cNvPicPr>
                      <a:picLocks noChangeAspect="1" noChangeArrowheads="1"/>
                    </pic:cNvPicPr>
                  </pic:nvPicPr>
                  <pic:blipFill>
                    <a:blip r:embed="rId98"/>
                    <a:stretch>
                      <a:fillRect/>
                    </a:stretch>
                  </pic:blipFill>
                  <pic:spPr bwMode="auto">
                    <a:xfrm>
                      <a:off x="0" y="0"/>
                      <a:ext cx="2479675" cy="2590800"/>
                    </a:xfrm>
                    <a:prstGeom prst="rect">
                      <a:avLst/>
                    </a:prstGeom>
                  </pic:spPr>
                </pic:pic>
              </a:graphicData>
            </a:graphic>
          </wp:inline>
        </w:drawing>
      </w:r>
      <w:r>
        <w:rPr/>
        <w:drawing>
          <wp:inline distT="0" distB="0" distL="0" distR="0">
            <wp:extent cx="2479675" cy="2590800"/>
            <wp:effectExtent l="0" t="0" r="0" b="0"/>
            <wp:docPr id="138" name="図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図 88" descr=""/>
                    <pic:cNvPicPr>
                      <a:picLocks noChangeAspect="1" noChangeArrowheads="1"/>
                    </pic:cNvPicPr>
                  </pic:nvPicPr>
                  <pic:blipFill>
                    <a:blip r:embed="rId99"/>
                    <a:stretch>
                      <a:fillRect/>
                    </a:stretch>
                  </pic:blipFill>
                  <pic:spPr bwMode="auto">
                    <a:xfrm>
                      <a:off x="0" y="0"/>
                      <a:ext cx="2479675" cy="2590800"/>
                    </a:xfrm>
                    <a:prstGeom prst="rect">
                      <a:avLst/>
                    </a:prstGeom>
                  </pic:spPr>
                </pic:pic>
              </a:graphicData>
            </a:graphic>
          </wp:inline>
        </w:drawing>
      </w:r>
    </w:p>
    <w:p>
      <w:pPr>
        <w:pStyle w:val="NormalIndent"/>
        <w:ind w:left="0" w:hanging="0"/>
        <w:jc w:val="center"/>
        <w:rPr/>
      </w:pPr>
      <w:r>
        <w:rPr/>
        <w:t>Figure 3.7-8   Google Map View of RTKPLOT</w:t>
      </w:r>
    </w:p>
    <w:p>
      <w:pPr>
        <w:pStyle w:val="NormalIndent"/>
        <w:tabs>
          <w:tab w:val="clear" w:pos="340"/>
        </w:tabs>
        <w:ind w:left="420" w:hanging="0"/>
        <w:rPr/>
      </w:pPr>
      <w:r>
        <w:rPr/>
      </w:r>
    </w:p>
    <w:p>
      <w:pPr>
        <w:pStyle w:val="NormalIndent"/>
        <w:numPr>
          <w:ilvl w:val="0"/>
          <w:numId w:val="11"/>
        </w:numPr>
        <w:tabs>
          <w:tab w:val="clear" w:pos="340"/>
        </w:tabs>
        <w:jc w:val="left"/>
        <w:rPr/>
      </w:pPr>
      <w:r>
        <w:rPr/>
        <w:t xml:space="preserve">By executing the menu "Edit" - "Waypoints...", you can see the "Waypoints" dialog.  With the dialog, you can load, save, add and delete the way-points as the list form. By pushing </w:t>
      </w:r>
      <w:r>
        <w:rPr>
          <w:bdr w:val="single" w:sz="4" w:space="0" w:color="000000"/>
        </w:rPr>
        <w:t xml:space="preserve"> Add </w:t>
      </w:r>
      <w:r>
        <w:rPr/>
        <w:t xml:space="preserve"> button and editing the point name, the current receiver position can be added to the way-point list. The positions of the waypoints are shown on the "Gnd Trk" plot when </w:t>
      </w:r>
      <w:r>
        <w:rPr/>
        <w:drawing>
          <wp:inline distT="0" distB="0" distL="0" distR="0">
            <wp:extent cx="123190" cy="123190"/>
            <wp:effectExtent l="0" t="0" r="0" b="0"/>
            <wp:docPr id="139" name="図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図 89" descr=""/>
                    <pic:cNvPicPr>
                      <a:picLocks noChangeAspect="1" noChangeArrowheads="1"/>
                    </pic:cNvPicPr>
                  </pic:nvPicPr>
                  <pic:blipFill>
                    <a:blip r:embed="rId100"/>
                    <a:stretch>
                      <a:fillRect/>
                    </a:stretch>
                  </pic:blipFill>
                  <pic:spPr bwMode="auto">
                    <a:xfrm>
                      <a:off x="0" y="0"/>
                      <a:ext cx="123190" cy="123190"/>
                    </a:xfrm>
                    <a:prstGeom prst="rect">
                      <a:avLst/>
                    </a:prstGeom>
                    <a:ln w="9525">
                      <a:solidFill>
                        <a:srgbClr val="000000"/>
                      </a:solidFill>
                    </a:ln>
                  </pic:spPr>
                </pic:pic>
              </a:graphicData>
            </a:graphic>
          </wp:inline>
        </w:drawing>
      </w:r>
      <w:r>
        <w:rPr/>
        <w:t xml:space="preserve">  button down.</w:t>
      </w:r>
    </w:p>
    <w:p>
      <w:pPr>
        <w:pStyle w:val="NormalIndent"/>
        <w:tabs>
          <w:tab w:val="clear" w:pos="340"/>
        </w:tabs>
        <w:ind w:left="420" w:hanging="0"/>
        <w:jc w:val="left"/>
        <w:rPr/>
      </w:pPr>
      <w:r>
        <w:rPr/>
      </w:r>
    </w:p>
    <w:p>
      <w:pPr>
        <w:pStyle w:val="NormalIndent"/>
        <w:ind w:left="0" w:hanging="0"/>
        <w:jc w:val="center"/>
        <w:rPr/>
      </w:pPr>
      <w:r>
        <w:rPr/>
        <w:drawing>
          <wp:inline distT="0" distB="0" distL="0" distR="0">
            <wp:extent cx="2872105" cy="1939925"/>
            <wp:effectExtent l="0" t="0" r="0" b="0"/>
            <wp:docPr id="140" name="図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図 90" descr=""/>
                    <pic:cNvPicPr>
                      <a:picLocks noChangeAspect="1" noChangeArrowheads="1"/>
                    </pic:cNvPicPr>
                  </pic:nvPicPr>
                  <pic:blipFill>
                    <a:blip r:embed="rId101"/>
                    <a:stretch>
                      <a:fillRect/>
                    </a:stretch>
                  </pic:blipFill>
                  <pic:spPr bwMode="auto">
                    <a:xfrm>
                      <a:off x="0" y="0"/>
                      <a:ext cx="2872105" cy="1939925"/>
                    </a:xfrm>
                    <a:prstGeom prst="rect">
                      <a:avLst/>
                    </a:prstGeom>
                  </pic:spPr>
                </pic:pic>
              </a:graphicData>
            </a:graphic>
          </wp:inline>
        </w:drawing>
      </w:r>
    </w:p>
    <w:p>
      <w:pPr>
        <w:pStyle w:val="NormalIndent"/>
        <w:ind w:left="0" w:hanging="0"/>
        <w:jc w:val="center"/>
        <w:rPr/>
      </w:pPr>
      <w:r>
        <w:rPr/>
        <w:t>Figure 3.7-9   Waypoints Dialog of RTKPLOT</w:t>
      </w:r>
    </w:p>
    <w:p>
      <w:pPr>
        <w:pStyle w:val="NormalIndent"/>
        <w:tabs>
          <w:tab w:val="clear" w:pos="340"/>
        </w:tabs>
        <w:ind w:left="420" w:hanging="0"/>
        <w:jc w:val="left"/>
        <w:rPr/>
      </w:pPr>
      <w:r>
        <w:rPr/>
      </w:r>
    </w:p>
    <w:p>
      <w:pPr>
        <w:pStyle w:val="NormalIndent"/>
        <w:numPr>
          <w:ilvl w:val="0"/>
          <w:numId w:val="11"/>
        </w:numPr>
        <w:tabs>
          <w:tab w:val="clear" w:pos="340"/>
        </w:tabs>
        <w:jc w:val="left"/>
        <w:rPr/>
      </w:pPr>
      <w:r>
        <w:rPr>
          <w:kern w:val="0"/>
        </w:rPr>
        <w:t xml:space="preserve">To plot multiple solution file, execute the menu "File" - "Open Solutions-2" and select file with the file selection dialog. You can switch the plot on/off of the solution 1 and 2 with  </w:t>
      </w:r>
      <w:r>
        <w:rPr>
          <w:kern w:val="0"/>
          <w:bdr w:val="single" w:sz="4" w:space="0" w:color="000000"/>
        </w:rPr>
        <w:t xml:space="preserve"> 1 </w:t>
      </w:r>
      <w:r>
        <w:rPr>
          <w:kern w:val="0"/>
        </w:rPr>
        <w:t xml:space="preserve">  </w:t>
      </w:r>
      <w:r>
        <w:rPr>
          <w:kern w:val="0"/>
          <w:bdr w:val="single" w:sz="4" w:space="0" w:color="000000"/>
        </w:rPr>
        <w:t xml:space="preserve"> 2 </w:t>
      </w:r>
      <w:r>
        <w:rPr>
          <w:kern w:val="0"/>
        </w:rPr>
        <w:t xml:space="preserve">  buttons in Tool Bar. To Plot the difference of the solution 1 and the solution 2, push </w:t>
      </w:r>
      <w:r>
        <w:rPr>
          <w:kern w:val="0"/>
          <w:bdr w:val="single" w:sz="4" w:space="0" w:color="000000"/>
        </w:rPr>
        <w:t xml:space="preserve"> 1-2 </w:t>
      </w:r>
      <w:r>
        <w:rPr>
          <w:kern w:val="0"/>
        </w:rPr>
        <w:t xml:space="preserve"> button in Tool Bar.</w:t>
      </w:r>
    </w:p>
    <w:p>
      <w:pPr>
        <w:pStyle w:val="NormalIndent"/>
        <w:tabs>
          <w:tab w:val="clear" w:pos="340"/>
        </w:tabs>
        <w:ind w:left="420" w:hanging="0"/>
        <w:jc w:val="left"/>
        <w:rPr/>
      </w:pPr>
      <w:r>
        <w:rPr/>
      </w:r>
    </w:p>
    <w:p>
      <w:pPr>
        <w:pStyle w:val="NormalIndent"/>
        <w:numPr>
          <w:ilvl w:val="0"/>
          <w:numId w:val="11"/>
        </w:numPr>
        <w:tabs>
          <w:tab w:val="clear" w:pos="340"/>
        </w:tabs>
        <w:jc w:val="left"/>
        <w:rPr/>
      </w:pPr>
      <w:r>
        <w:rPr/>
        <w:t>To set the time range and time interval of the solutions, execute the menu "Edit" - "Time Span/Interval" and check and set the Time Start, Time End and Interval field in "Time Span/Interval" dialog.</w:t>
      </w:r>
    </w:p>
    <w:p>
      <w:pPr>
        <w:pStyle w:val="NormalIndent"/>
        <w:tabs>
          <w:tab w:val="clear" w:pos="340"/>
        </w:tabs>
        <w:ind w:left="420" w:hanging="0"/>
        <w:jc w:val="left"/>
        <w:rPr/>
      </w:pPr>
      <w:r>
        <w:rPr/>
      </w:r>
    </w:p>
    <w:p>
      <w:pPr>
        <w:pStyle w:val="NormalIndent"/>
        <w:ind w:left="0" w:hanging="0"/>
        <w:jc w:val="center"/>
        <w:rPr/>
      </w:pPr>
      <w:r>
        <w:rPr/>
        <w:drawing>
          <wp:inline distT="0" distB="0" distL="0" distR="0">
            <wp:extent cx="2327275" cy="1160780"/>
            <wp:effectExtent l="0" t="0" r="0" b="0"/>
            <wp:docPr id="141" name="図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図 91" descr=""/>
                    <pic:cNvPicPr>
                      <a:picLocks noChangeAspect="1" noChangeArrowheads="1"/>
                    </pic:cNvPicPr>
                  </pic:nvPicPr>
                  <pic:blipFill>
                    <a:blip r:embed="rId102"/>
                    <a:stretch>
                      <a:fillRect/>
                    </a:stretch>
                  </pic:blipFill>
                  <pic:spPr bwMode="auto">
                    <a:xfrm>
                      <a:off x="0" y="0"/>
                      <a:ext cx="2327275" cy="1160780"/>
                    </a:xfrm>
                    <a:prstGeom prst="rect">
                      <a:avLst/>
                    </a:prstGeom>
                  </pic:spPr>
                </pic:pic>
              </a:graphicData>
            </a:graphic>
          </wp:inline>
        </w:drawing>
      </w:r>
    </w:p>
    <w:p>
      <w:pPr>
        <w:pStyle w:val="NormalIndent"/>
        <w:ind w:left="0" w:hanging="0"/>
        <w:jc w:val="center"/>
        <w:rPr/>
      </w:pPr>
      <w:r>
        <w:rPr/>
        <w:t>Figure 3.7-10   Time Span/Interval Dialog of RTKPLOT</w:t>
      </w:r>
    </w:p>
    <w:p>
      <w:pPr>
        <w:pStyle w:val="NormalIndent"/>
        <w:tabs>
          <w:tab w:val="clear" w:pos="340"/>
        </w:tabs>
        <w:ind w:left="420" w:hanging="0"/>
        <w:jc w:val="left"/>
        <w:rPr/>
      </w:pPr>
      <w:r>
        <w:rPr/>
      </w:r>
    </w:p>
    <w:p>
      <w:pPr>
        <w:pStyle w:val="NormalIndent"/>
        <w:numPr>
          <w:ilvl w:val="0"/>
          <w:numId w:val="11"/>
        </w:numPr>
        <w:tabs>
          <w:tab w:val="clear" w:pos="340"/>
        </w:tabs>
        <w:jc w:val="left"/>
        <w:rPr/>
      </w:pPr>
      <w:r>
        <w:rPr/>
        <w:t>By Executing the menu "Edit" - "Solution Source", you can view the source of solutions as the text form.</w:t>
      </w:r>
    </w:p>
    <w:p>
      <w:pPr>
        <w:pStyle w:val="NormalIndent"/>
        <w:tabs>
          <w:tab w:val="clear" w:pos="340"/>
        </w:tabs>
        <w:ind w:left="360" w:hanging="0"/>
        <w:rPr/>
      </w:pPr>
      <w:r>
        <w:rPr/>
      </w:r>
    </w:p>
    <w:p>
      <w:pPr>
        <w:pStyle w:val="NormalIndent"/>
        <w:ind w:left="0" w:hanging="0"/>
        <w:jc w:val="center"/>
        <w:rPr/>
      </w:pPr>
      <w:r>
        <w:rPr/>
        <w:drawing>
          <wp:inline distT="0" distB="0" distL="0" distR="0">
            <wp:extent cx="4267200" cy="3020695"/>
            <wp:effectExtent l="0" t="0" r="0" b="0"/>
            <wp:docPr id="142" name="図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図 92" descr=""/>
                    <pic:cNvPicPr>
                      <a:picLocks noChangeAspect="1" noChangeArrowheads="1"/>
                    </pic:cNvPicPr>
                  </pic:nvPicPr>
                  <pic:blipFill>
                    <a:blip r:embed="rId103"/>
                    <a:stretch>
                      <a:fillRect/>
                    </a:stretch>
                  </pic:blipFill>
                  <pic:spPr bwMode="auto">
                    <a:xfrm>
                      <a:off x="0" y="0"/>
                      <a:ext cx="4267200" cy="3020695"/>
                    </a:xfrm>
                    <a:prstGeom prst="rect">
                      <a:avLst/>
                    </a:prstGeom>
                  </pic:spPr>
                </pic:pic>
              </a:graphicData>
            </a:graphic>
          </wp:inline>
        </w:drawing>
      </w:r>
    </w:p>
    <w:p>
      <w:pPr>
        <w:pStyle w:val="NormalIndent"/>
        <w:ind w:left="0" w:hanging="0"/>
        <w:jc w:val="center"/>
        <w:rPr/>
      </w:pPr>
      <w:r>
        <w:rPr/>
        <w:t>Figure 3.7-11   Solution Source View of RTKPLOT</w:t>
      </w:r>
    </w:p>
    <w:p>
      <w:pPr>
        <w:pStyle w:val="NormalIndent"/>
        <w:tabs>
          <w:tab w:val="clear" w:pos="340"/>
        </w:tabs>
        <w:ind w:left="420" w:hanging="0"/>
        <w:jc w:val="left"/>
        <w:rPr/>
      </w:pPr>
      <w:r>
        <w:rPr/>
      </w:r>
    </w:p>
    <w:p>
      <w:pPr>
        <w:pStyle w:val="NormalIndent"/>
        <w:numPr>
          <w:ilvl w:val="0"/>
          <w:numId w:val="11"/>
        </w:numPr>
        <w:tabs>
          <w:tab w:val="clear" w:pos="340"/>
        </w:tabs>
        <w:jc w:val="left"/>
        <w:rPr/>
      </w:pPr>
      <w:r>
        <w:rPr/>
        <w:t xml:space="preserve">To plot solutions in real-time, execute the menu "File"-"Connection Settings" and set solution parameters in "Connection Setting" dialog. You can select Stream Type, Stream Option (Opt), Stream Commands (Cmd), Solution Format, Time Format, Lat/Lon Format and Field Sep for both of solution-1 and solution-2. After setting the connection parameters, execute the menu "File"-"Connect" or push </w:t>
      </w:r>
      <w:r>
        <w:rPr/>
        <w:drawing>
          <wp:inline distT="0" distB="0" distL="0" distR="0">
            <wp:extent cx="140970" cy="140970"/>
            <wp:effectExtent l="0" t="0" r="0" b="0"/>
            <wp:docPr id="143" name="図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図 93" descr=""/>
                    <pic:cNvPicPr>
                      <a:picLocks noChangeAspect="1" noChangeArrowheads="1"/>
                    </pic:cNvPicPr>
                  </pic:nvPicPr>
                  <pic:blipFill>
                    <a:blip r:embed="rId104"/>
                    <a:stretch>
                      <a:fillRect/>
                    </a:stretch>
                  </pic:blipFill>
                  <pic:spPr bwMode="auto">
                    <a:xfrm>
                      <a:off x="0" y="0"/>
                      <a:ext cx="140970" cy="140970"/>
                    </a:xfrm>
                    <a:prstGeom prst="rect">
                      <a:avLst/>
                    </a:prstGeom>
                    <a:ln w="9525">
                      <a:solidFill>
                        <a:srgbClr val="000000"/>
                      </a:solidFill>
                    </a:ln>
                  </pic:spPr>
                </pic:pic>
              </a:graphicData>
            </a:graphic>
          </wp:inline>
        </w:drawing>
      </w:r>
      <w:r>
        <w:rPr/>
        <w:t xml:space="preserve"> button in Tool Bar. To disconnect the external device, execute menu "File"-"Disconnect" or push connect button again. For example, if selecting serial as Stream Type and NMEA0183 as Solution Format, you can monitor external receiver's NMEA output in the RTKPLOT window. </w:t>
      </w:r>
    </w:p>
    <w:p>
      <w:pPr>
        <w:pStyle w:val="NormalIndent"/>
        <w:tabs>
          <w:tab w:val="clear" w:pos="340"/>
        </w:tabs>
        <w:ind w:left="420" w:hanging="0"/>
        <w:jc w:val="left"/>
        <w:rPr/>
      </w:pPr>
      <w:r>
        <w:rPr/>
      </w:r>
    </w:p>
    <w:p>
      <w:pPr>
        <w:pStyle w:val="NormalIndent"/>
        <w:tabs>
          <w:tab w:val="clear" w:pos="340"/>
        </w:tabs>
        <w:ind w:left="0" w:hanging="0"/>
        <w:jc w:val="center"/>
        <w:rPr/>
      </w:pPr>
      <w:r>
        <w:rPr/>
        <w:drawing>
          <wp:inline distT="0" distB="0" distL="0" distR="0">
            <wp:extent cx="2280285" cy="1489075"/>
            <wp:effectExtent l="0" t="0" r="0" b="0"/>
            <wp:docPr id="144" name="図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図 94" descr=""/>
                    <pic:cNvPicPr>
                      <a:picLocks noChangeAspect="1" noChangeArrowheads="1"/>
                    </pic:cNvPicPr>
                  </pic:nvPicPr>
                  <pic:blipFill>
                    <a:blip r:embed="rId105"/>
                    <a:stretch>
                      <a:fillRect/>
                    </a:stretch>
                  </pic:blipFill>
                  <pic:spPr bwMode="auto">
                    <a:xfrm>
                      <a:off x="0" y="0"/>
                      <a:ext cx="2280285" cy="1489075"/>
                    </a:xfrm>
                    <a:prstGeom prst="rect">
                      <a:avLst/>
                    </a:prstGeom>
                  </pic:spPr>
                </pic:pic>
              </a:graphicData>
            </a:graphic>
          </wp:inline>
        </w:drawing>
      </w:r>
    </w:p>
    <w:p>
      <w:pPr>
        <w:pStyle w:val="NormalIndent"/>
        <w:ind w:left="0" w:hanging="0"/>
        <w:jc w:val="center"/>
        <w:rPr/>
      </w:pPr>
      <w:r>
        <w:rPr/>
        <w:t>Figure 3.7-12   Connection Settings Dialog of RTKPLOT</w:t>
      </w:r>
    </w:p>
    <w:p>
      <w:pPr>
        <w:pStyle w:val="NormalIndent"/>
        <w:tabs>
          <w:tab w:val="clear" w:pos="340"/>
        </w:tabs>
        <w:ind w:left="420" w:hanging="0"/>
        <w:jc w:val="left"/>
        <w:rPr/>
      </w:pPr>
      <w:r>
        <w:rPr/>
      </w:r>
    </w:p>
    <w:p>
      <w:pPr>
        <w:pStyle w:val="NormalIndent"/>
        <w:numPr>
          <w:ilvl w:val="0"/>
          <w:numId w:val="11"/>
        </w:numPr>
        <w:tabs>
          <w:tab w:val="clear" w:pos="340"/>
        </w:tabs>
        <w:jc w:val="left"/>
        <w:rPr/>
      </w:pPr>
      <w:r>
        <w:rPr/>
        <w:t xml:space="preserve">By pushing </w:t>
      </w:r>
      <w:r>
        <w:rPr>
          <w:kern w:val="0"/>
          <w:bdr w:val="single" w:sz="4" w:space="0" w:color="000000"/>
        </w:rPr>
        <w:t xml:space="preserve">  Plot...  </w:t>
      </w:r>
      <w:r>
        <w:rPr>
          <w:kern w:val="0"/>
        </w:rPr>
        <w:t xml:space="preserve"> </w:t>
      </w:r>
      <w:r>
        <w:rPr/>
        <w:t xml:space="preserve"> button of RTKNAVI, RTKPLOT automatically runs and connects to the monitor port of RTKNAVI. If you want to connect to RTKNAVI executed on the remote PC, configure the connection setting in the Connection Setting dialog like TCP Client as Stream Type, IP address of the remote PC and port number of monitor port of RTKNAVI and connect to the remote RTKNAVI. In this case, multiple client connections are allowed from multiple PCs running RTLPLOTs.</w:t>
      </w:r>
    </w:p>
    <w:p>
      <w:pPr>
        <w:pStyle w:val="NormalIndent"/>
        <w:tabs>
          <w:tab w:val="clear" w:pos="340"/>
        </w:tabs>
        <w:ind w:left="420" w:hanging="0"/>
        <w:jc w:val="left"/>
        <w:rPr/>
      </w:pPr>
      <w:r>
        <w:rPr/>
      </w:r>
    </w:p>
    <w:p>
      <w:pPr>
        <w:pStyle w:val="NormalIndent"/>
        <w:numPr>
          <w:ilvl w:val="0"/>
          <w:numId w:val="11"/>
        </w:numPr>
        <w:tabs>
          <w:tab w:val="clear" w:pos="340"/>
        </w:tabs>
        <w:jc w:val="left"/>
        <w:rPr/>
      </w:pPr>
      <w:r>
        <w:rPr>
          <w:rFonts w:cs="PalatinoLinotype-Roman"/>
          <w:kern w:val="0"/>
          <w:szCs w:val="18"/>
        </w:rPr>
        <w:t xml:space="preserve">To configure the plotting options for RTKPLOT, execute the menu </w:t>
      </w:r>
      <w:r>
        <w:rPr>
          <w:kern w:val="0"/>
          <w:szCs w:val="18"/>
        </w:rPr>
        <w:t>ʺ</w:t>
      </w:r>
      <w:r>
        <w:rPr>
          <w:rFonts w:cs="PalatinoLinotype-Roman"/>
          <w:kern w:val="0"/>
          <w:szCs w:val="18"/>
        </w:rPr>
        <w:t>Edit</w:t>
      </w:r>
      <w:r>
        <w:rPr>
          <w:kern w:val="0"/>
          <w:szCs w:val="18"/>
        </w:rPr>
        <w:t>ʺ</w:t>
      </w:r>
      <w:r>
        <w:rPr>
          <w:rFonts w:cs="PalatinoLinotype-Roman"/>
          <w:kern w:val="0"/>
          <w:szCs w:val="18"/>
        </w:rPr>
        <w:t xml:space="preserve"> ‐ </w:t>
      </w:r>
      <w:r>
        <w:rPr>
          <w:kern w:val="0"/>
          <w:szCs w:val="18"/>
        </w:rPr>
        <w:t>ʺ</w:t>
      </w:r>
      <w:r>
        <w:rPr>
          <w:rFonts w:cs="PalatinoLinotype-Roman"/>
          <w:kern w:val="0"/>
          <w:szCs w:val="18"/>
        </w:rPr>
        <w:t>Options...</w:t>
      </w:r>
      <w:r>
        <w:rPr>
          <w:kern w:val="0"/>
          <w:szCs w:val="18"/>
        </w:rPr>
        <w:t>ʺ</w:t>
      </w:r>
      <w:r>
        <w:rPr>
          <w:rFonts w:cs="PalatinoLinotype-Roman"/>
          <w:kern w:val="0"/>
          <w:szCs w:val="18"/>
        </w:rPr>
        <w:t xml:space="preserve"> and set the options with the following </w:t>
      </w:r>
      <w:r>
        <w:rPr>
          <w:kern w:val="0"/>
          <w:szCs w:val="18"/>
        </w:rPr>
        <w:t>ʺ</w:t>
      </w:r>
      <w:r>
        <w:rPr>
          <w:rFonts w:cs="PalatinoLinotype-Roman"/>
          <w:kern w:val="0"/>
          <w:szCs w:val="18"/>
        </w:rPr>
        <w:t>Options</w:t>
      </w:r>
      <w:r>
        <w:rPr>
          <w:kern w:val="0"/>
          <w:szCs w:val="18"/>
        </w:rPr>
        <w:t>ʺ</w:t>
      </w:r>
      <w:r>
        <w:rPr>
          <w:rFonts w:cs="PalatinoLinotype-Roman"/>
          <w:kern w:val="0"/>
          <w:szCs w:val="18"/>
        </w:rPr>
        <w:t xml:space="preserve"> dialog.</w:t>
      </w:r>
    </w:p>
    <w:p>
      <w:pPr>
        <w:pStyle w:val="NormalIndent"/>
        <w:tabs>
          <w:tab w:val="clear" w:pos="340"/>
        </w:tabs>
        <w:ind w:left="360" w:hanging="0"/>
        <w:rPr/>
      </w:pPr>
      <w:r>
        <w:rPr/>
      </w:r>
    </w:p>
    <w:p>
      <w:pPr>
        <w:pStyle w:val="NormalIndent"/>
        <w:ind w:left="0" w:hanging="0"/>
        <w:jc w:val="center"/>
        <w:rPr/>
      </w:pPr>
      <w:r>
        <w:rPr/>
        <w:drawing>
          <wp:inline distT="0" distB="0" distL="0" distR="0">
            <wp:extent cx="4213860" cy="3208020"/>
            <wp:effectExtent l="0" t="0" r="0" b="0"/>
            <wp:docPr id="145" name="図 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図 107" descr=""/>
                    <pic:cNvPicPr>
                      <a:picLocks noChangeAspect="1" noChangeArrowheads="1"/>
                    </pic:cNvPicPr>
                  </pic:nvPicPr>
                  <pic:blipFill>
                    <a:blip r:embed="rId106"/>
                    <a:stretch>
                      <a:fillRect/>
                    </a:stretch>
                  </pic:blipFill>
                  <pic:spPr bwMode="auto">
                    <a:xfrm>
                      <a:off x="0" y="0"/>
                      <a:ext cx="4213860" cy="3208020"/>
                    </a:xfrm>
                    <a:prstGeom prst="rect">
                      <a:avLst/>
                    </a:prstGeom>
                  </pic:spPr>
                </pic:pic>
              </a:graphicData>
            </a:graphic>
          </wp:inline>
        </w:drawing>
      </w:r>
    </w:p>
    <w:p>
      <w:pPr>
        <w:pStyle w:val="NormalIndent"/>
        <w:ind w:left="0" w:hanging="0"/>
        <w:jc w:val="center"/>
        <w:rPr/>
      </w:pPr>
      <w:r>
        <w:rPr/>
        <w:t>Figure 3.7-13   Options Dialog of RTKPLOT</w:t>
      </w:r>
    </w:p>
    <w:p>
      <w:pPr>
        <w:pStyle w:val="NormalIndent"/>
        <w:ind w:left="0" w:hanging="0"/>
        <w:jc w:val="center"/>
        <w:rPr/>
      </w:pPr>
      <w:r>
        <w:rPr/>
      </w:r>
    </w:p>
    <w:p>
      <w:pPr>
        <w:pStyle w:val="Normal"/>
        <w:rPr>
          <w:kern w:val="0"/>
        </w:rPr>
      </w:pPr>
      <w:r>
        <w:rPr>
          <w:kern w:val="0"/>
        </w:rPr>
      </w:r>
    </w:p>
    <w:tbl>
      <w:tblPr>
        <w:tblW w:w="8550" w:type="dxa"/>
        <w:jc w:val="left"/>
        <w:tblInd w:w="99" w:type="dxa"/>
        <w:tblLayout w:type="fixed"/>
        <w:tblCellMar>
          <w:top w:w="0" w:type="dxa"/>
          <w:left w:w="99" w:type="dxa"/>
          <w:bottom w:w="0" w:type="dxa"/>
          <w:right w:w="99" w:type="dxa"/>
        </w:tblCellMar>
        <w:tblLook w:val="0000"/>
      </w:tblPr>
      <w:tblGrid>
        <w:gridCol w:w="1710"/>
        <w:gridCol w:w="5242"/>
        <w:gridCol w:w="1598"/>
      </w:tblGrid>
      <w:tr>
        <w:trPr>
          <w:tblHeader w:val="true"/>
          <w:trHeight w:val="359" w:hRule="atLeast"/>
          <w:cantSplit w:val="true"/>
        </w:trPr>
        <w:tc>
          <w:tcPr>
            <w:tcW w:w="1710" w:type="dxa"/>
            <w:tcBorders>
              <w:top w:val="single" w:sz="4" w:space="0" w:color="000000"/>
              <w:bottom w:val="double" w:sz="4" w:space="0" w:color="000000"/>
            </w:tcBorders>
            <w:vAlign w:val="center"/>
          </w:tcPr>
          <w:p>
            <w:pPr>
              <w:pStyle w:val="Normal"/>
              <w:widowControl w:val="false"/>
              <w:jc w:val="center"/>
              <w:rPr/>
            </w:pPr>
            <w:r>
              <w:rPr/>
              <w:t>Item</w:t>
            </w:r>
          </w:p>
        </w:tc>
        <w:tc>
          <w:tcPr>
            <w:tcW w:w="5242" w:type="dxa"/>
            <w:tcBorders>
              <w:top w:val="single" w:sz="4" w:space="0" w:color="000000"/>
              <w:bottom w:val="double" w:sz="4" w:space="0" w:color="000000"/>
            </w:tcBorders>
            <w:vAlign w:val="center"/>
          </w:tcPr>
          <w:p>
            <w:pPr>
              <w:pStyle w:val="Normal"/>
              <w:widowControl w:val="false"/>
              <w:jc w:val="center"/>
              <w:rPr/>
            </w:pPr>
            <w:r>
              <w:rPr/>
              <w:t>Descriptions</w:t>
            </w:r>
          </w:p>
        </w:tc>
        <w:tc>
          <w:tcPr>
            <w:tcW w:w="1598" w:type="dxa"/>
            <w:tcBorders>
              <w:top w:val="single" w:sz="4" w:space="0" w:color="000000"/>
              <w:bottom w:val="double" w:sz="4" w:space="0" w:color="000000"/>
            </w:tcBorders>
            <w:vAlign w:val="center"/>
          </w:tcPr>
          <w:p>
            <w:pPr>
              <w:pStyle w:val="Normal"/>
              <w:widowControl w:val="false"/>
              <w:jc w:val="center"/>
              <w:rPr/>
            </w:pPr>
            <w:r>
              <w:rPr/>
              <w:t>Notes</w:t>
            </w:r>
          </w:p>
        </w:tc>
      </w:tr>
      <w:tr>
        <w:trPr>
          <w:cantSplit w:val="true"/>
        </w:trPr>
        <w:tc>
          <w:tcPr>
            <w:tcW w:w="1710" w:type="dxa"/>
            <w:tcBorders>
              <w:top w:val="single" w:sz="4" w:space="0" w:color="000000"/>
              <w:bottom w:val="single" w:sz="4" w:space="0" w:color="000000"/>
            </w:tcBorders>
          </w:tcPr>
          <w:p>
            <w:pPr>
              <w:pStyle w:val="Normal"/>
              <w:widowControl w:val="false"/>
              <w:rPr/>
            </w:pPr>
            <w:r>
              <w:rPr/>
              <w:t>Time Format</w:t>
            </w:r>
          </w:p>
        </w:tc>
        <w:tc>
          <w:tcPr>
            <w:tcW w:w="5242" w:type="dxa"/>
            <w:tcBorders>
              <w:top w:val="single" w:sz="4" w:space="0" w:color="000000"/>
              <w:bottom w:val="single" w:sz="4" w:space="0" w:color="000000"/>
            </w:tcBorders>
          </w:tcPr>
          <w:p>
            <w:pPr>
              <w:pStyle w:val="Normal"/>
              <w:widowControl w:val="false"/>
              <w:jc w:val="left"/>
              <w:rPr/>
            </w:pPr>
            <w:r>
              <w:rPr/>
              <w:t>Select time format.</w:t>
            </w:r>
          </w:p>
          <w:p>
            <w:pPr>
              <w:pStyle w:val="Normal"/>
              <w:widowControl w:val="false"/>
              <w:jc w:val="left"/>
              <w:rPr/>
            </w:pPr>
            <w:r>
              <w:rPr/>
              <w:t>(wwww/ssss, h:m:s GPST, h:m:s UTC or h:m:s LT).</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Lat/Lon Format</w:t>
            </w:r>
          </w:p>
        </w:tc>
        <w:tc>
          <w:tcPr>
            <w:tcW w:w="5242" w:type="dxa"/>
            <w:tcBorders>
              <w:top w:val="single" w:sz="4" w:space="0" w:color="000000"/>
              <w:bottom w:val="single" w:sz="4" w:space="0" w:color="000000"/>
            </w:tcBorders>
          </w:tcPr>
          <w:p>
            <w:pPr>
              <w:pStyle w:val="Normal"/>
              <w:widowControl w:val="false"/>
              <w:jc w:val="left"/>
              <w:rPr/>
            </w:pPr>
            <w:r>
              <w:rPr/>
              <w:t>Select latitude and longitude format.</w:t>
            </w:r>
          </w:p>
          <w:p>
            <w:pPr>
              <w:pStyle w:val="Normal"/>
              <w:widowControl w:val="false"/>
              <w:jc w:val="left"/>
              <w:rPr/>
            </w:pPr>
            <w:r>
              <w:rPr/>
              <w:t>(ddd.ddddd or ddd mm ss.ss)</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Show Statistics</w:t>
            </w:r>
          </w:p>
        </w:tc>
        <w:tc>
          <w:tcPr>
            <w:tcW w:w="5242" w:type="dxa"/>
            <w:tcBorders>
              <w:top w:val="single" w:sz="4" w:space="0" w:color="000000"/>
              <w:bottom w:val="single" w:sz="4" w:space="0" w:color="000000"/>
            </w:tcBorders>
          </w:tcPr>
          <w:p>
            <w:pPr>
              <w:pStyle w:val="Normal"/>
              <w:widowControl w:val="false"/>
              <w:jc w:val="left"/>
              <w:rPr/>
            </w:pPr>
            <w:r>
              <w:rPr/>
              <w:t>Set whether statistics are shown or not.</w:t>
            </w:r>
          </w:p>
          <w:p>
            <w:pPr>
              <w:pStyle w:val="Normal"/>
              <w:widowControl w:val="false"/>
              <w:jc w:val="left"/>
              <w:rPr/>
            </w:pPr>
            <w:r>
              <w:rPr/>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Cycle-Slip</w:t>
            </w:r>
          </w:p>
        </w:tc>
        <w:tc>
          <w:tcPr>
            <w:tcW w:w="5242" w:type="dxa"/>
            <w:tcBorders>
              <w:top w:val="single" w:sz="4" w:space="0" w:color="000000"/>
              <w:bottom w:val="single" w:sz="4" w:space="0" w:color="000000"/>
            </w:tcBorders>
          </w:tcPr>
          <w:p>
            <w:pPr>
              <w:pStyle w:val="Normal"/>
              <w:widowControl w:val="false"/>
              <w:jc w:val="left"/>
              <w:rPr/>
            </w:pPr>
            <w:r>
              <w:rPr/>
              <w:t>Set whether cycle-slip position is shown or not in the satellite visibility plot. If "LG Jump" selected, dual frequency geometry free LC (linear combination) is used to detect cycle-slips.   In the case of "LLI Flag", LLI (loss-off-lock indicator) in RINEX observation data is used. Cycle-slips are shown as red vertical lines in the Satellite Visibility plot.</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Parity Unknown</w:t>
            </w:r>
          </w:p>
        </w:tc>
        <w:tc>
          <w:tcPr>
            <w:tcW w:w="5242" w:type="dxa"/>
            <w:tcBorders>
              <w:top w:val="single" w:sz="4" w:space="0" w:color="000000"/>
              <w:bottom w:val="single" w:sz="4" w:space="0" w:color="000000"/>
            </w:tcBorders>
          </w:tcPr>
          <w:p>
            <w:pPr>
              <w:pStyle w:val="Normal"/>
              <w:widowControl w:val="false"/>
              <w:jc w:val="left"/>
              <w:rPr/>
            </w:pPr>
            <w:r>
              <w:rPr/>
              <w:t>Set whether parity  unknown status is shown or not in the satellite visibility plot. Parity unknown epochs are shown as gray vertical lines in the satellite visibility plot.</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Ephemeris</w:t>
            </w:r>
          </w:p>
        </w:tc>
        <w:tc>
          <w:tcPr>
            <w:tcW w:w="5242" w:type="dxa"/>
            <w:tcBorders>
              <w:top w:val="single" w:sz="4" w:space="0" w:color="000000"/>
              <w:bottom w:val="single" w:sz="4" w:space="0" w:color="000000"/>
            </w:tcBorders>
          </w:tcPr>
          <w:p>
            <w:pPr>
              <w:pStyle w:val="Normal"/>
              <w:widowControl w:val="false"/>
              <w:jc w:val="left"/>
              <w:rPr/>
            </w:pPr>
            <w:r>
              <w:rPr/>
              <w:t>Set whether ephemeris status is shown or not in the satellite visibility plot. Ephemerides are shown as the grey line under the observation data. Gray dots mean the Toe (time of ephemeris). Red ephemeris lines mean the satellite unhealthy.</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Elevation Mask</w:t>
            </w:r>
          </w:p>
        </w:tc>
        <w:tc>
          <w:tcPr>
            <w:tcW w:w="5242" w:type="dxa"/>
            <w:tcBorders>
              <w:top w:val="single" w:sz="4" w:space="0" w:color="000000"/>
              <w:bottom w:val="single" w:sz="4" w:space="0" w:color="000000"/>
            </w:tcBorders>
          </w:tcPr>
          <w:p>
            <w:pPr>
              <w:pStyle w:val="Normal"/>
              <w:widowControl w:val="false"/>
              <w:jc w:val="left"/>
              <w:rPr/>
            </w:pPr>
            <w:r>
              <w:rPr/>
              <w:t>Set the elevation mask angle (deg) for the satellite visibility plot. The elevation mask is also used for DOP/NSat plot.</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Elevation Mask</w:t>
            </w:r>
          </w:p>
          <w:p>
            <w:pPr>
              <w:pStyle w:val="Normal"/>
              <w:widowControl w:val="false"/>
              <w:rPr/>
            </w:pPr>
            <w:r>
              <w:rPr/>
              <w:t>Pattern</w:t>
            </w:r>
          </w:p>
        </w:tc>
        <w:tc>
          <w:tcPr>
            <w:tcW w:w="5242" w:type="dxa"/>
            <w:tcBorders>
              <w:top w:val="single" w:sz="4" w:space="0" w:color="000000"/>
              <w:bottom w:val="single" w:sz="4" w:space="0" w:color="000000"/>
            </w:tcBorders>
          </w:tcPr>
          <w:p>
            <w:pPr>
              <w:pStyle w:val="Normal"/>
              <w:widowControl w:val="false"/>
              <w:jc w:val="left"/>
              <w:rPr/>
            </w:pPr>
            <w:r>
              <w:rPr/>
              <w:t>Set whether elevation mask pattern is used or not.</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Hide Low Satellite</w:t>
            </w:r>
          </w:p>
        </w:tc>
        <w:tc>
          <w:tcPr>
            <w:tcW w:w="5242" w:type="dxa"/>
            <w:tcBorders>
              <w:top w:val="single" w:sz="4" w:space="0" w:color="000000"/>
              <w:bottom w:val="single" w:sz="4" w:space="0" w:color="000000"/>
            </w:tcBorders>
          </w:tcPr>
          <w:p>
            <w:pPr>
              <w:pStyle w:val="Normal"/>
              <w:widowControl w:val="false"/>
              <w:jc w:val="left"/>
              <w:rPr/>
            </w:pPr>
            <w:r>
              <w:rPr/>
              <w:t>Set whether low elevation satellites under the elevation mask and the elevation mask pattern are shown or not.</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Maximum DOP</w:t>
            </w:r>
          </w:p>
        </w:tc>
        <w:tc>
          <w:tcPr>
            <w:tcW w:w="5242" w:type="dxa"/>
            <w:tcBorders>
              <w:top w:val="single" w:sz="4" w:space="0" w:color="000000"/>
              <w:bottom w:val="single" w:sz="4" w:space="0" w:color="000000"/>
            </w:tcBorders>
          </w:tcPr>
          <w:p>
            <w:pPr>
              <w:pStyle w:val="Normal"/>
              <w:widowControl w:val="false"/>
              <w:jc w:val="left"/>
              <w:rPr/>
            </w:pPr>
            <w:r>
              <w:rPr/>
              <w:t>Set the y-axis limit of DOP/NSat plot.</w:t>
            </w:r>
          </w:p>
          <w:p>
            <w:pPr>
              <w:pStyle w:val="Normal"/>
              <w:widowControl w:val="false"/>
              <w:jc w:val="left"/>
              <w:rPr/>
            </w:pPr>
            <w:r>
              <w:rPr/>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Receiver Position</w:t>
            </w:r>
          </w:p>
        </w:tc>
        <w:tc>
          <w:tcPr>
            <w:tcW w:w="5242" w:type="dxa"/>
            <w:tcBorders>
              <w:top w:val="single" w:sz="4" w:space="0" w:color="000000"/>
              <w:bottom w:val="single" w:sz="4" w:space="0" w:color="000000"/>
            </w:tcBorders>
          </w:tcPr>
          <w:p>
            <w:pPr>
              <w:pStyle w:val="Normal"/>
              <w:widowControl w:val="false"/>
              <w:jc w:val="left"/>
              <w:rPr/>
            </w:pPr>
            <w:r>
              <w:rPr/>
              <w:t>Set the receiver position for the satellite visibility plot or skyplot. "Single Solution" uses single-point results as receiver positions by using observation and navigation data. For moving receivers, you shall set it. "Lat/Lon/Hgt" uses latitude, longitude and height for static receivers specified as the following Lat/Lon/Hgt fields. "RINEX Header" uses "APPROX POSITION XYZ" in RINEX observation data header as the receiver position.</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Satellite System</w:t>
            </w:r>
          </w:p>
        </w:tc>
        <w:tc>
          <w:tcPr>
            <w:tcW w:w="5242" w:type="dxa"/>
            <w:tcBorders>
              <w:top w:val="single" w:sz="4" w:space="0" w:color="000000"/>
              <w:bottom w:val="single" w:sz="4" w:space="0" w:color="000000"/>
            </w:tcBorders>
          </w:tcPr>
          <w:p>
            <w:pPr>
              <w:pStyle w:val="Normal"/>
              <w:widowControl w:val="false"/>
              <w:jc w:val="left"/>
              <w:rPr/>
            </w:pPr>
            <w:r>
              <w:rPr/>
              <w:t>Check selected navigation systems for plots.</w:t>
            </w:r>
          </w:p>
          <w:p>
            <w:pPr>
              <w:pStyle w:val="Normal"/>
              <w:widowControl w:val="false"/>
              <w:jc w:val="left"/>
              <w:rPr/>
            </w:pPr>
            <w:r>
              <w:rPr/>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Excluded Sats</w:t>
            </w:r>
          </w:p>
        </w:tc>
        <w:tc>
          <w:tcPr>
            <w:tcW w:w="5242" w:type="dxa"/>
            <w:tcBorders>
              <w:top w:val="single" w:sz="4" w:space="0" w:color="000000"/>
              <w:bottom w:val="single" w:sz="4" w:space="0" w:color="000000"/>
            </w:tcBorders>
          </w:tcPr>
          <w:p>
            <w:pPr>
              <w:pStyle w:val="Normal"/>
              <w:widowControl w:val="false"/>
              <w:jc w:val="left"/>
              <w:rPr/>
            </w:pPr>
            <w:r>
              <w:rPr/>
              <w:t>Set excluded satellites. Fill in the satellite number or ID separated by spaces.</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Error Bar/Circle</w:t>
            </w:r>
          </w:p>
        </w:tc>
        <w:tc>
          <w:tcPr>
            <w:tcW w:w="5242" w:type="dxa"/>
            <w:tcBorders>
              <w:top w:val="single" w:sz="4" w:space="0" w:color="000000"/>
              <w:bottom w:val="single" w:sz="4" w:space="0" w:color="000000"/>
            </w:tcBorders>
          </w:tcPr>
          <w:p>
            <w:pPr>
              <w:pStyle w:val="Normal"/>
              <w:widowControl w:val="false"/>
              <w:jc w:val="left"/>
              <w:rPr/>
            </w:pPr>
            <w:r>
              <w:rPr/>
              <w:t>Set whether error bar or error circle is shown or not in solution display. You can select "Bar/Circle" or "Dots" as the format.</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Direction Arrow</w:t>
            </w:r>
          </w:p>
        </w:tc>
        <w:tc>
          <w:tcPr>
            <w:tcW w:w="5242" w:type="dxa"/>
            <w:tcBorders>
              <w:top w:val="single" w:sz="4" w:space="0" w:color="000000"/>
              <w:bottom w:val="single" w:sz="4" w:space="0" w:color="000000"/>
            </w:tcBorders>
          </w:tcPr>
          <w:p>
            <w:pPr>
              <w:pStyle w:val="Normal"/>
              <w:widowControl w:val="false"/>
              <w:jc w:val="left"/>
              <w:rPr/>
            </w:pPr>
            <w:r>
              <w:rPr/>
              <w:t>Set whether direction arrow and velocity arrow are shown or not in the solution ground track plot.</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Graph Label</w:t>
            </w:r>
          </w:p>
        </w:tc>
        <w:tc>
          <w:tcPr>
            <w:tcW w:w="5242" w:type="dxa"/>
            <w:tcBorders>
              <w:top w:val="single" w:sz="4" w:space="0" w:color="000000"/>
              <w:bottom w:val="single" w:sz="4" w:space="0" w:color="000000"/>
            </w:tcBorders>
          </w:tcPr>
          <w:p>
            <w:pPr>
              <w:pStyle w:val="Normal"/>
              <w:widowControl w:val="false"/>
              <w:jc w:val="left"/>
              <w:rPr/>
            </w:pPr>
            <w:r>
              <w:rPr/>
              <w:t>Set whether graph labels are shown or not in solution display.</w:t>
            </w:r>
          </w:p>
          <w:p>
            <w:pPr>
              <w:pStyle w:val="Normal"/>
              <w:widowControl w:val="false"/>
              <w:jc w:val="left"/>
              <w:rPr/>
            </w:pPr>
            <w:r>
              <w:rPr/>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Grid/Grid Label</w:t>
            </w:r>
          </w:p>
        </w:tc>
        <w:tc>
          <w:tcPr>
            <w:tcW w:w="5242" w:type="dxa"/>
            <w:tcBorders>
              <w:top w:val="single" w:sz="4" w:space="0" w:color="000000"/>
              <w:bottom w:val="single" w:sz="4" w:space="0" w:color="000000"/>
            </w:tcBorders>
          </w:tcPr>
          <w:p>
            <w:pPr>
              <w:pStyle w:val="Normal"/>
              <w:widowControl w:val="false"/>
              <w:jc w:val="left"/>
              <w:rPr/>
            </w:pPr>
            <w:r>
              <w:rPr/>
              <w:t>Set whether grid and grid labels are shown or not in solution display. Set it to "Circles" or "Circles/Label" for circular grids.</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Compass</w:t>
            </w:r>
          </w:p>
        </w:tc>
        <w:tc>
          <w:tcPr>
            <w:tcW w:w="5242" w:type="dxa"/>
            <w:tcBorders>
              <w:top w:val="single" w:sz="4" w:space="0" w:color="000000"/>
              <w:bottom w:val="single" w:sz="4" w:space="0" w:color="000000"/>
            </w:tcBorders>
          </w:tcPr>
          <w:p>
            <w:pPr>
              <w:pStyle w:val="Normal"/>
              <w:widowControl w:val="false"/>
              <w:jc w:val="left"/>
              <w:rPr/>
            </w:pPr>
            <w:r>
              <w:rPr/>
              <w:t>Set whether compass is shown or not in the solution ground track plot.</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Scale</w:t>
            </w:r>
          </w:p>
        </w:tc>
        <w:tc>
          <w:tcPr>
            <w:tcW w:w="5242" w:type="dxa"/>
            <w:tcBorders>
              <w:top w:val="single" w:sz="4" w:space="0" w:color="000000"/>
              <w:bottom w:val="single" w:sz="4" w:space="0" w:color="000000"/>
            </w:tcBorders>
          </w:tcPr>
          <w:p>
            <w:pPr>
              <w:pStyle w:val="Normal"/>
              <w:widowControl w:val="false"/>
              <w:jc w:val="left"/>
              <w:rPr/>
            </w:pPr>
            <w:r>
              <w:rPr/>
              <w:t>Set whether scale is shown or not in the solution ground track plot.</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Auto Fit</w:t>
            </w:r>
          </w:p>
        </w:tc>
        <w:tc>
          <w:tcPr>
            <w:tcW w:w="5242" w:type="dxa"/>
            <w:tcBorders>
              <w:top w:val="single" w:sz="4" w:space="0" w:color="000000"/>
              <w:bottom w:val="single" w:sz="4" w:space="0" w:color="000000"/>
            </w:tcBorders>
          </w:tcPr>
          <w:p>
            <w:pPr>
              <w:pStyle w:val="Normal"/>
              <w:widowControl w:val="false"/>
              <w:jc w:val="left"/>
              <w:rPr/>
            </w:pPr>
            <w:r>
              <w:rPr/>
              <w:t>Set whether scale is adjusted automatically or not for solution plots.</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Y-Range (+/-)</w:t>
            </w:r>
          </w:p>
        </w:tc>
        <w:tc>
          <w:tcPr>
            <w:tcW w:w="5242" w:type="dxa"/>
            <w:tcBorders>
              <w:top w:val="single" w:sz="4" w:space="0" w:color="000000"/>
              <w:bottom w:val="single" w:sz="4" w:space="0" w:color="000000"/>
            </w:tcBorders>
          </w:tcPr>
          <w:p>
            <w:pPr>
              <w:pStyle w:val="Normal"/>
              <w:widowControl w:val="false"/>
              <w:jc w:val="left"/>
              <w:rPr/>
            </w:pPr>
            <w:r>
              <w:rPr/>
              <w:t>Set the range of Y-axis in solution plots.</w:t>
            </w:r>
          </w:p>
          <w:p>
            <w:pPr>
              <w:pStyle w:val="Normal"/>
              <w:widowControl w:val="false"/>
              <w:jc w:val="left"/>
              <w:rPr/>
            </w:pPr>
            <w:r>
              <w:rPr/>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RT Buffer Size</w:t>
            </w:r>
          </w:p>
        </w:tc>
        <w:tc>
          <w:tcPr>
            <w:tcW w:w="5242" w:type="dxa"/>
            <w:tcBorders>
              <w:top w:val="single" w:sz="4" w:space="0" w:color="000000"/>
              <w:bottom w:val="single" w:sz="4" w:space="0" w:color="000000"/>
            </w:tcBorders>
          </w:tcPr>
          <w:p>
            <w:pPr>
              <w:pStyle w:val="Normal"/>
              <w:widowControl w:val="false"/>
              <w:jc w:val="left"/>
              <w:rPr/>
            </w:pPr>
            <w:r>
              <w:rPr/>
              <w:t>Set the buffer size for real-time solution plots in epochs. The older solutions over the buffer size are deleted for real-time plots.</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Coordinate Origin</w:t>
            </w:r>
          </w:p>
        </w:tc>
        <w:tc>
          <w:tcPr>
            <w:tcW w:w="5242" w:type="dxa"/>
            <w:tcBorders>
              <w:top w:val="single" w:sz="4" w:space="0" w:color="000000"/>
              <w:bottom w:val="single" w:sz="4" w:space="0" w:color="000000"/>
            </w:tcBorders>
          </w:tcPr>
          <w:p>
            <w:pPr>
              <w:pStyle w:val="Normal"/>
              <w:widowControl w:val="false"/>
              <w:jc w:val="left"/>
              <w:rPr/>
            </w:pPr>
            <w:r>
              <w:rPr/>
              <w:t>Select the origin position of solution display as follows.</w:t>
            </w:r>
          </w:p>
          <w:p>
            <w:pPr>
              <w:pStyle w:val="Normal"/>
              <w:widowControl w:val="false"/>
              <w:jc w:val="left"/>
              <w:rPr/>
            </w:pPr>
            <w:r>
              <w:rPr/>
              <w:t>- Start Pos: the first solution position</w:t>
            </w:r>
          </w:p>
          <w:p>
            <w:pPr>
              <w:pStyle w:val="Normal"/>
              <w:widowControl w:val="false"/>
              <w:jc w:val="left"/>
              <w:rPr/>
            </w:pPr>
            <w:r>
              <w:rPr/>
              <w:t>- End Pos: the last solution position</w:t>
            </w:r>
          </w:p>
          <w:p>
            <w:pPr>
              <w:pStyle w:val="Normal"/>
              <w:widowControl w:val="false"/>
              <w:jc w:val="left"/>
              <w:rPr/>
            </w:pPr>
            <w:r>
              <w:rPr/>
              <w:t>- Average Pos: the average of all solution positions</w:t>
            </w:r>
          </w:p>
          <w:p>
            <w:pPr>
              <w:pStyle w:val="Normal"/>
              <w:widowControl w:val="false"/>
              <w:jc w:val="left"/>
              <w:rPr/>
            </w:pPr>
            <w:r>
              <w:rPr/>
              <w:t>- Linear Fit Pos: based on the linearly fitted positions</w:t>
            </w:r>
          </w:p>
          <w:p>
            <w:pPr>
              <w:pStyle w:val="Normal"/>
              <w:widowControl w:val="false"/>
              <w:jc w:val="left"/>
              <w:rPr/>
            </w:pPr>
            <w:r>
              <w:rPr/>
              <w:t>- Base Station: the base station position.</w:t>
            </w:r>
          </w:p>
          <w:p>
            <w:pPr>
              <w:pStyle w:val="Normal"/>
              <w:widowControl w:val="false"/>
              <w:jc w:val="left"/>
              <w:rPr/>
            </w:pPr>
            <w:r>
              <w:rPr/>
              <w:t>- Lat/Lon/Hgt: latitude, longitude and height specified</w:t>
            </w:r>
          </w:p>
          <w:p>
            <w:pPr>
              <w:pStyle w:val="Normal"/>
              <w:widowControl w:val="false"/>
              <w:jc w:val="left"/>
              <w:rPr/>
            </w:pPr>
            <w:r>
              <w:rPr/>
              <w:t>- Auto Input: auto position as follows</w:t>
            </w:r>
          </w:p>
          <w:p>
            <w:pPr>
              <w:pStyle w:val="Normal"/>
              <w:widowControl w:val="false"/>
              <w:jc w:val="left"/>
              <w:rPr/>
            </w:pPr>
            <w:r>
              <w:rPr/>
              <w:t>- Waypoint 1-10: a waypoint position</w:t>
            </w:r>
          </w:p>
          <w:p>
            <w:pPr>
              <w:pStyle w:val="Normal"/>
              <w:widowControl w:val="false"/>
              <w:jc w:val="left"/>
              <w:rPr/>
            </w:pPr>
            <w:r>
              <w:rPr/>
            </w:r>
          </w:p>
          <w:p>
            <w:pPr>
              <w:pStyle w:val="Normal"/>
              <w:widowControl w:val="false"/>
              <w:jc w:val="left"/>
              <w:rPr/>
            </w:pPr>
            <w:r>
              <w:rPr/>
              <w:t>If you select "Lat/Lon/Height", you have to input latitude, longitude and ellipsoidal height in the text fields below for the origin. If selecting "Auto Input", receiver ID is assumed as the 4-charactors of the solution file name head and the position is read from the position file. The position file can be selected by pushing ... button and pushing "Load" button in the position list dialog.</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Mark Color 1</w:t>
            </w:r>
          </w:p>
          <w:p>
            <w:pPr>
              <w:pStyle w:val="Normal"/>
              <w:widowControl w:val="false"/>
              <w:rPr/>
            </w:pPr>
            <w:r>
              <w:rPr/>
              <w:t>(1-6)</w:t>
            </w:r>
          </w:p>
        </w:tc>
        <w:tc>
          <w:tcPr>
            <w:tcW w:w="5242" w:type="dxa"/>
            <w:tcBorders>
              <w:top w:val="single" w:sz="4" w:space="0" w:color="000000"/>
              <w:bottom w:val="single" w:sz="4" w:space="0" w:color="000000"/>
            </w:tcBorders>
          </w:tcPr>
          <w:p>
            <w:pPr>
              <w:pStyle w:val="Normal"/>
              <w:widowControl w:val="false"/>
              <w:jc w:val="left"/>
              <w:rPr/>
            </w:pPr>
            <w:r>
              <w:rPr/>
              <w:t>Set the mark colors for solution No. 1 or observation data in plots. Click color panel right and select color with color selection dialog.</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Mark Color 2</w:t>
            </w:r>
          </w:p>
          <w:p>
            <w:pPr>
              <w:pStyle w:val="Normal"/>
              <w:widowControl w:val="false"/>
              <w:rPr/>
            </w:pPr>
            <w:r>
              <w:rPr/>
              <w:t>(1-6)</w:t>
            </w:r>
          </w:p>
        </w:tc>
        <w:tc>
          <w:tcPr>
            <w:tcW w:w="5242" w:type="dxa"/>
            <w:tcBorders>
              <w:top w:val="single" w:sz="4" w:space="0" w:color="000000"/>
              <w:bottom w:val="single" w:sz="4" w:space="0" w:color="000000"/>
            </w:tcBorders>
          </w:tcPr>
          <w:p>
            <w:pPr>
              <w:pStyle w:val="Normal"/>
              <w:widowControl w:val="false"/>
              <w:jc w:val="left"/>
              <w:rPr/>
            </w:pPr>
            <w:r>
              <w:rPr/>
              <w:t>Set the mark colors for solution No. 2 in plots.</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Line Color</w:t>
            </w:r>
          </w:p>
        </w:tc>
        <w:tc>
          <w:tcPr>
            <w:tcW w:w="5242" w:type="dxa"/>
            <w:tcBorders>
              <w:top w:val="single" w:sz="4" w:space="0" w:color="000000"/>
              <w:bottom w:val="single" w:sz="4" w:space="0" w:color="000000"/>
            </w:tcBorders>
          </w:tcPr>
          <w:p>
            <w:pPr>
              <w:pStyle w:val="Normal"/>
              <w:widowControl w:val="false"/>
              <w:jc w:val="left"/>
              <w:rPr/>
            </w:pPr>
            <w:r>
              <w:rPr/>
              <w:t>Set the line color in plots.</w:t>
            </w:r>
          </w:p>
          <w:p>
            <w:pPr>
              <w:pStyle w:val="Normal"/>
              <w:widowControl w:val="false"/>
              <w:jc w:val="left"/>
              <w:rPr/>
            </w:pPr>
            <w:r>
              <w:rPr/>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Text Color</w:t>
            </w:r>
          </w:p>
        </w:tc>
        <w:tc>
          <w:tcPr>
            <w:tcW w:w="5242" w:type="dxa"/>
            <w:tcBorders>
              <w:top w:val="single" w:sz="4" w:space="0" w:color="000000"/>
              <w:bottom w:val="single" w:sz="4" w:space="0" w:color="000000"/>
            </w:tcBorders>
          </w:tcPr>
          <w:p>
            <w:pPr>
              <w:pStyle w:val="Normal"/>
              <w:widowControl w:val="false"/>
              <w:jc w:val="left"/>
              <w:rPr/>
            </w:pPr>
            <w:r>
              <w:rPr/>
              <w:t>Set the text color in plots.</w:t>
            </w:r>
          </w:p>
          <w:p>
            <w:pPr>
              <w:pStyle w:val="Normal"/>
              <w:widowControl w:val="false"/>
              <w:jc w:val="left"/>
              <w:rPr/>
            </w:pPr>
            <w:r>
              <w:rPr/>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Grid Color</w:t>
            </w:r>
          </w:p>
        </w:tc>
        <w:tc>
          <w:tcPr>
            <w:tcW w:w="5242" w:type="dxa"/>
            <w:tcBorders>
              <w:top w:val="single" w:sz="4" w:space="0" w:color="000000"/>
              <w:bottom w:val="single" w:sz="4" w:space="0" w:color="000000"/>
            </w:tcBorders>
          </w:tcPr>
          <w:p>
            <w:pPr>
              <w:pStyle w:val="Normal"/>
              <w:widowControl w:val="false"/>
              <w:jc w:val="left"/>
              <w:rPr/>
            </w:pPr>
            <w:r>
              <w:rPr/>
              <w:t>Set the grid color in plots.</w:t>
            </w:r>
          </w:p>
          <w:p>
            <w:pPr>
              <w:pStyle w:val="Normal"/>
              <w:widowControl w:val="false"/>
              <w:jc w:val="left"/>
              <w:rPr/>
            </w:pPr>
            <w:r>
              <w:rPr/>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Background Color</w:t>
            </w:r>
          </w:p>
        </w:tc>
        <w:tc>
          <w:tcPr>
            <w:tcW w:w="5242" w:type="dxa"/>
            <w:tcBorders>
              <w:top w:val="single" w:sz="4" w:space="0" w:color="000000"/>
              <w:bottom w:val="single" w:sz="4" w:space="0" w:color="000000"/>
            </w:tcBorders>
          </w:tcPr>
          <w:p>
            <w:pPr>
              <w:pStyle w:val="Normal"/>
              <w:widowControl w:val="false"/>
              <w:jc w:val="left"/>
              <w:rPr/>
            </w:pPr>
            <w:r>
              <w:rPr/>
              <w:t>Set the background color in plots.</w:t>
            </w:r>
          </w:p>
          <w:p>
            <w:pPr>
              <w:pStyle w:val="Normal"/>
              <w:widowControl w:val="false"/>
              <w:jc w:val="left"/>
              <w:rPr/>
            </w:pPr>
            <w:r>
              <w:rPr/>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Plot Style</w:t>
            </w:r>
          </w:p>
        </w:tc>
        <w:tc>
          <w:tcPr>
            <w:tcW w:w="5242" w:type="dxa"/>
            <w:tcBorders>
              <w:top w:val="single" w:sz="4" w:space="0" w:color="000000"/>
              <w:bottom w:val="single" w:sz="4" w:space="0" w:color="000000"/>
            </w:tcBorders>
          </w:tcPr>
          <w:p>
            <w:pPr>
              <w:pStyle w:val="Normal"/>
              <w:widowControl w:val="false"/>
              <w:jc w:val="left"/>
              <w:rPr/>
            </w:pPr>
            <w:r>
              <w:rPr/>
              <w:t>Select the plot style in plots. To delete all of markers and lines except for the track point mark, set it "None".</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Mark Size</w:t>
            </w:r>
          </w:p>
        </w:tc>
        <w:tc>
          <w:tcPr>
            <w:tcW w:w="5242" w:type="dxa"/>
            <w:tcBorders>
              <w:top w:val="single" w:sz="4" w:space="0" w:color="000000"/>
              <w:bottom w:val="single" w:sz="4" w:space="0" w:color="000000"/>
            </w:tcBorders>
          </w:tcPr>
          <w:p>
            <w:pPr>
              <w:pStyle w:val="Normal"/>
              <w:widowControl w:val="false"/>
              <w:jc w:val="left"/>
              <w:rPr/>
            </w:pPr>
            <w:r>
              <w:rPr/>
              <w:t>Set the mark size in plots.</w:t>
            </w:r>
          </w:p>
          <w:p>
            <w:pPr>
              <w:pStyle w:val="Normal"/>
              <w:widowControl w:val="false"/>
              <w:jc w:val="left"/>
              <w:rPr/>
            </w:pPr>
            <w:r>
              <w:rPr/>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Font</w:t>
            </w:r>
          </w:p>
        </w:tc>
        <w:tc>
          <w:tcPr>
            <w:tcW w:w="5242" w:type="dxa"/>
            <w:tcBorders>
              <w:top w:val="single" w:sz="4" w:space="0" w:color="000000"/>
              <w:bottom w:val="single" w:sz="4" w:space="0" w:color="000000"/>
            </w:tcBorders>
          </w:tcPr>
          <w:p>
            <w:pPr>
              <w:pStyle w:val="Normal"/>
              <w:widowControl w:val="false"/>
              <w:jc w:val="left"/>
              <w:rPr/>
            </w:pPr>
            <w:r>
              <w:rPr/>
              <w:t>Select the font in plots. Push ... button and select the font with the font selection dialog.</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Animation Interval</w:t>
            </w:r>
          </w:p>
        </w:tc>
        <w:tc>
          <w:tcPr>
            <w:tcW w:w="5242" w:type="dxa"/>
            <w:tcBorders>
              <w:top w:val="single" w:sz="4" w:space="0" w:color="000000"/>
              <w:bottom w:val="single" w:sz="4" w:space="0" w:color="000000"/>
            </w:tcBorders>
          </w:tcPr>
          <w:p>
            <w:pPr>
              <w:pStyle w:val="Normal"/>
              <w:widowControl w:val="false"/>
              <w:jc w:val="left"/>
              <w:rPr/>
            </w:pPr>
            <w:r>
              <w:rPr/>
              <w:t>Set the animation interval for solution or observation data</w:t>
            </w:r>
          </w:p>
          <w:p>
            <w:pPr>
              <w:pStyle w:val="Normal"/>
              <w:widowControl w:val="false"/>
              <w:jc w:val="left"/>
              <w:rPr/>
            </w:pPr>
            <w:r>
              <w:rPr/>
              <w:t>plots.</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Update Cycle (ms)</w:t>
            </w:r>
          </w:p>
        </w:tc>
        <w:tc>
          <w:tcPr>
            <w:tcW w:w="5242" w:type="dxa"/>
            <w:tcBorders>
              <w:top w:val="single" w:sz="4" w:space="0" w:color="000000"/>
              <w:bottom w:val="single" w:sz="4" w:space="0" w:color="000000"/>
            </w:tcBorders>
          </w:tcPr>
          <w:p>
            <w:pPr>
              <w:pStyle w:val="Normal"/>
              <w:widowControl w:val="false"/>
              <w:jc w:val="left"/>
              <w:rPr/>
            </w:pPr>
            <w:r>
              <w:rPr/>
              <w:t>Set the plot update cycle time in ms for real-time plots</w:t>
            </w:r>
          </w:p>
          <w:p>
            <w:pPr>
              <w:pStyle w:val="Normal"/>
              <w:widowControl w:val="false"/>
              <w:jc w:val="left"/>
              <w:rPr/>
            </w:pPr>
            <w:r>
              <w:rPr/>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Lat/Lon/Hgt</w:t>
            </w:r>
          </w:p>
        </w:tc>
        <w:tc>
          <w:tcPr>
            <w:tcW w:w="5242" w:type="dxa"/>
            <w:tcBorders>
              <w:top w:val="single" w:sz="4" w:space="0" w:color="000000"/>
              <w:bottom w:val="single" w:sz="4" w:space="0" w:color="000000"/>
            </w:tcBorders>
          </w:tcPr>
          <w:p>
            <w:pPr>
              <w:pStyle w:val="Normal"/>
              <w:widowControl w:val="false"/>
              <w:jc w:val="left"/>
              <w:rPr/>
            </w:pPr>
            <w:r>
              <w:rPr/>
              <w:t>Set latitude, longitude and height for the origin. Fill in the values directly or push ... button and select a station position.</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QC Command</w:t>
            </w:r>
          </w:p>
        </w:tc>
        <w:tc>
          <w:tcPr>
            <w:tcW w:w="5242" w:type="dxa"/>
            <w:tcBorders>
              <w:top w:val="single" w:sz="4" w:space="0" w:color="000000"/>
              <w:bottom w:val="single" w:sz="4" w:space="0" w:color="000000"/>
            </w:tcBorders>
          </w:tcPr>
          <w:p>
            <w:pPr>
              <w:pStyle w:val="Normal"/>
              <w:widowControl w:val="false"/>
              <w:jc w:val="left"/>
              <w:rPr/>
            </w:pPr>
            <w:r>
              <w:rPr/>
              <w:t>Set QC command and its options for observation data.</w:t>
            </w:r>
          </w:p>
          <w:p>
            <w:pPr>
              <w:pStyle w:val="Normal"/>
              <w:widowControl w:val="false"/>
              <w:jc w:val="left"/>
              <w:rPr/>
            </w:pPr>
            <w:r>
              <w:rPr/>
              <w:t>As default, TEQC QC mode options are set. The command is used for executing the menu "Edit" - "Obs Data QC...". The command must be in the command search path or in the directory for the RTKLIB executable files.</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RINEX Opt</w:t>
            </w:r>
          </w:p>
        </w:tc>
        <w:tc>
          <w:tcPr>
            <w:tcW w:w="5242" w:type="dxa"/>
            <w:tcBorders>
              <w:top w:val="single" w:sz="4" w:space="0" w:color="000000"/>
              <w:bottom w:val="single" w:sz="4" w:space="0" w:color="000000"/>
            </w:tcBorders>
          </w:tcPr>
          <w:p>
            <w:pPr>
              <w:pStyle w:val="Normal"/>
              <w:widowControl w:val="false"/>
              <w:jc w:val="left"/>
              <w:rPr/>
            </w:pPr>
            <w:r>
              <w:rPr/>
              <w:t xml:space="preserve">Set RINEX read options. For RINEX read options, refer </w:t>
            </w:r>
            <w:r>
              <w:rPr>
                <w:rFonts w:cs="Courier New" w:ascii="Courier New" w:hAnsi="Courier New"/>
                <w:b/>
              </w:rPr>
              <w:t>&lt;install dir&gt;\rtklib_&lt;ver&gt;\src\rinex.c</w:t>
            </w:r>
            <w:r>
              <w:rPr/>
              <w:t xml:space="preserve"> for details.</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TLE Data</w:t>
            </w:r>
          </w:p>
        </w:tc>
        <w:tc>
          <w:tcPr>
            <w:tcW w:w="5242" w:type="dxa"/>
            <w:tcBorders>
              <w:top w:val="single" w:sz="4" w:space="0" w:color="000000"/>
              <w:bottom w:val="single" w:sz="4" w:space="0" w:color="000000"/>
            </w:tcBorders>
          </w:tcPr>
          <w:p>
            <w:pPr>
              <w:pStyle w:val="Normal"/>
              <w:widowControl w:val="false"/>
              <w:jc w:val="left"/>
              <w:rPr/>
            </w:pPr>
            <w:r>
              <w:rPr/>
              <w:t>Specify NORAD TLE satellite orbit element data file. The TLE data are used to compute satellite positions for the skyplot if the satellite ephemeris unavailable. Both of two line format or three line format of TLE data can be used. A sample TLE data can be found at:</w:t>
            </w:r>
          </w:p>
          <w:p>
            <w:pPr>
              <w:pStyle w:val="Normal"/>
              <w:widowControl w:val="false"/>
              <w:jc w:val="left"/>
              <w:rPr>
                <w:rFonts w:ascii="Courier New" w:hAnsi="Courier New" w:cs="Courier New"/>
                <w:b/>
                <w:b/>
              </w:rPr>
            </w:pPr>
            <w:r>
              <w:rPr>
                <w:rFonts w:cs="Courier New" w:ascii="Courier New" w:hAnsi="Courier New"/>
                <w:b/>
              </w:rPr>
              <w:t>&lt;iinstall dir&gt;\rtklib_&lt;ver&gt;\data\</w:t>
            </w:r>
          </w:p>
          <w:p>
            <w:pPr>
              <w:pStyle w:val="Normal"/>
              <w:widowControl w:val="false"/>
              <w:jc w:val="left"/>
              <w:rPr/>
            </w:pPr>
            <w:r>
              <w:rPr>
                <w:rFonts w:cs="Courier New" w:ascii="Courier New" w:hAnsi="Courier New"/>
                <w:b/>
              </w:rPr>
              <w:t xml:space="preserve">    </w:t>
            </w:r>
            <w:r>
              <w:rPr>
                <w:rFonts w:cs="Courier New" w:ascii="Courier New" w:hAnsi="Courier New"/>
                <w:b/>
              </w:rPr>
              <w:t>catalbe_2l_2013_01_09_pm.txt</w:t>
            </w:r>
            <w:r>
              <w:rPr/>
              <w:t>.</w:t>
            </w:r>
          </w:p>
        </w:tc>
        <w:tc>
          <w:tcPr>
            <w:tcW w:w="1598" w:type="dxa"/>
            <w:tcBorders>
              <w:top w:val="single" w:sz="4" w:space="0" w:color="000000"/>
              <w:bottom w:val="single" w:sz="4" w:space="0" w:color="000000"/>
            </w:tcBorders>
          </w:tcPr>
          <w:p>
            <w:pPr>
              <w:pStyle w:val="Normal"/>
              <w:widowControl w:val="false"/>
              <w:rPr/>
            </w:pPr>
            <w:r>
              <w:rPr/>
              <w:t>See also</w:t>
            </w:r>
          </w:p>
          <w:p>
            <w:pPr>
              <w:pStyle w:val="Normal"/>
              <w:widowControl w:val="false"/>
              <w:rPr/>
            </w:pPr>
            <w:r>
              <w:rPr/>
              <w:t>RTKNAVI</w:t>
            </w:r>
          </w:p>
          <w:p>
            <w:pPr>
              <w:pStyle w:val="Normal"/>
              <w:widowControl w:val="false"/>
              <w:rPr/>
            </w:pPr>
            <w:r>
              <w:rPr/>
              <w:t>Options dialog</w:t>
            </w:r>
          </w:p>
        </w:tc>
      </w:tr>
      <w:tr>
        <w:trPr>
          <w:cantSplit w:val="true"/>
        </w:trPr>
        <w:tc>
          <w:tcPr>
            <w:tcW w:w="1710" w:type="dxa"/>
            <w:tcBorders>
              <w:top w:val="single" w:sz="4" w:space="0" w:color="000000"/>
              <w:bottom w:val="single" w:sz="4" w:space="0" w:color="000000"/>
            </w:tcBorders>
          </w:tcPr>
          <w:p>
            <w:pPr>
              <w:pStyle w:val="Normal"/>
              <w:widowControl w:val="false"/>
              <w:rPr/>
            </w:pPr>
            <w:r>
              <w:rPr/>
              <w:t>Sat No</w:t>
            </w:r>
          </w:p>
        </w:tc>
        <w:tc>
          <w:tcPr>
            <w:tcW w:w="5242" w:type="dxa"/>
            <w:tcBorders>
              <w:top w:val="single" w:sz="4" w:space="0" w:color="000000"/>
              <w:bottom w:val="single" w:sz="4" w:space="0" w:color="000000"/>
            </w:tcBorders>
          </w:tcPr>
          <w:p>
            <w:pPr>
              <w:pStyle w:val="Normal"/>
              <w:widowControl w:val="false"/>
              <w:jc w:val="left"/>
              <w:rPr/>
            </w:pPr>
            <w:r>
              <w:rPr/>
              <w:t>Specify the satellite number file which is to connect GNSS satellite/PRN numbers and TLE satellite catalog numbers in NORAD TLE data file. A sample satellite number file can be found at</w:t>
            </w:r>
          </w:p>
          <w:p>
            <w:pPr>
              <w:pStyle w:val="Normal"/>
              <w:widowControl w:val="false"/>
              <w:jc w:val="left"/>
              <w:rPr>
                <w:rFonts w:ascii="Courier New" w:hAnsi="Courier New" w:cs="Courier New"/>
                <w:b/>
                <w:b/>
              </w:rPr>
            </w:pPr>
            <w:r>
              <w:rPr>
                <w:rFonts w:cs="Courier New" w:ascii="Courier New" w:hAnsi="Courier New"/>
                <w:b/>
              </w:rPr>
              <w:t>&lt;install dir&gt;\rtklib_&lt;ver&gt;\data\</w:t>
            </w:r>
          </w:p>
          <w:p>
            <w:pPr>
              <w:pStyle w:val="Normal"/>
              <w:widowControl w:val="false"/>
              <w:jc w:val="left"/>
              <w:rPr/>
            </w:pPr>
            <w:r>
              <w:rPr>
                <w:rFonts w:cs="Courier New" w:ascii="Courier New" w:hAnsi="Courier New"/>
                <w:b/>
              </w:rPr>
              <w:t xml:space="preserve">    </w:t>
            </w:r>
            <w:r>
              <w:rPr>
                <w:rFonts w:cs="Courier New" w:ascii="Courier New" w:hAnsi="Courier New"/>
                <w:b/>
              </w:rPr>
              <w:t>TLE_GNSS_SATNO.txt</w:t>
            </w:r>
            <w:r>
              <w:rPr/>
              <w:t>.</w:t>
            </w:r>
          </w:p>
        </w:tc>
        <w:tc>
          <w:tcPr>
            <w:tcW w:w="1598" w:type="dxa"/>
            <w:tcBorders>
              <w:top w:val="single" w:sz="4" w:space="0" w:color="000000"/>
              <w:bottom w:val="single" w:sz="4" w:space="0" w:color="000000"/>
            </w:tcBorders>
          </w:tcPr>
          <w:p>
            <w:pPr>
              <w:pStyle w:val="Normal"/>
              <w:widowControl w:val="false"/>
              <w:rPr/>
            </w:pPr>
            <w:r>
              <w:rPr/>
            </w:r>
          </w:p>
        </w:tc>
      </w:tr>
    </w:tbl>
    <w:p>
      <w:pPr>
        <w:pStyle w:val="NormalIndent"/>
        <w:ind w:left="0" w:hanging="0"/>
        <w:rPr/>
      </w:pPr>
      <w:r>
        <w:rPr/>
      </w:r>
    </w:p>
    <w:p>
      <w:pPr>
        <w:pStyle w:val="NormalIndent"/>
        <w:numPr>
          <w:ilvl w:val="0"/>
          <w:numId w:val="13"/>
        </w:numPr>
        <w:rPr/>
      </w:pPr>
      <w:r>
        <w:rPr/>
        <w:t>The following menus are provided in RTKPLOT. Some menus can be executed by pushing button on the Tool Bar.</w:t>
        <w:br/>
      </w:r>
    </w:p>
    <w:tbl>
      <w:tblPr>
        <w:tblStyle w:val="aa"/>
        <w:tblW w:w="8550" w:type="dxa"/>
        <w:jc w:val="left"/>
        <w:tblInd w:w="108" w:type="dxa"/>
        <w:tblLayout w:type="fixed"/>
        <w:tblCellMar>
          <w:top w:w="0" w:type="dxa"/>
          <w:left w:w="108" w:type="dxa"/>
          <w:bottom w:w="0" w:type="dxa"/>
          <w:right w:w="108" w:type="dxa"/>
        </w:tblCellMar>
        <w:tblLook w:val="04a0"/>
      </w:tblPr>
      <w:tblGrid>
        <w:gridCol w:w="719"/>
        <w:gridCol w:w="1981"/>
        <w:gridCol w:w="720"/>
        <w:gridCol w:w="4139"/>
        <w:gridCol w:w="991"/>
      </w:tblGrid>
      <w:tr>
        <w:trPr>
          <w:tblHeader w:val="true"/>
          <w:trHeight w:val="338" w:hRule="atLeast"/>
        </w:trPr>
        <w:tc>
          <w:tcPr>
            <w:tcW w:w="719" w:type="dxa"/>
            <w:tcBorders>
              <w:left w:val="nil"/>
              <w:bottom w:val="double" w:sz="4" w:space="0" w:color="000000"/>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bottom w:val="double" w:sz="4" w:space="0" w:color="000000"/>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Menu</w:t>
            </w:r>
          </w:p>
        </w:tc>
        <w:tc>
          <w:tcPr>
            <w:tcW w:w="720" w:type="dxa"/>
            <w:tcBorders>
              <w:left w:val="nil"/>
              <w:bottom w:val="double" w:sz="4" w:space="0" w:color="000000"/>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Tool</w:t>
            </w:r>
          </w:p>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Bar</w:t>
            </w:r>
          </w:p>
        </w:tc>
        <w:tc>
          <w:tcPr>
            <w:tcW w:w="4139" w:type="dxa"/>
            <w:tcBorders>
              <w:left w:val="nil"/>
              <w:bottom w:val="double" w:sz="4" w:space="0" w:color="000000"/>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Description</w:t>
            </w:r>
          </w:p>
        </w:tc>
        <w:tc>
          <w:tcPr>
            <w:tcW w:w="991" w:type="dxa"/>
            <w:tcBorders>
              <w:left w:val="nil"/>
              <w:bottom w:val="double" w:sz="4" w:space="0" w:color="000000"/>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Notes</w:t>
            </w:r>
          </w:p>
        </w:tc>
      </w:tr>
      <w:tr>
        <w:trPr>
          <w:trHeight w:val="486" w:hRule="atLeast"/>
        </w:trPr>
        <w:tc>
          <w:tcPr>
            <w:tcW w:w="719" w:type="dxa"/>
            <w:vMerge w:val="restart"/>
            <w:tcBorders>
              <w:top w:val="double" w:sz="4" w:space="0" w:color="000000"/>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t>File</w:t>
            </w:r>
          </w:p>
        </w:tc>
        <w:tc>
          <w:tcPr>
            <w:tcW w:w="1981" w:type="dxa"/>
            <w:tcBorders>
              <w:top w:val="double" w:sz="4" w:space="0" w:color="000000"/>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Open Solution-1...</w:t>
            </w:r>
          </w:p>
        </w:tc>
        <w:tc>
          <w:tcPr>
            <w:tcW w:w="720" w:type="dxa"/>
            <w:tcBorders>
              <w:top w:val="double" w:sz="4" w:space="0" w:color="000000"/>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drawing>
                <wp:inline distT="0" distB="0" distL="0" distR="0">
                  <wp:extent cx="123825" cy="123825"/>
                  <wp:effectExtent l="0" t="0" r="0" b="0"/>
                  <wp:docPr id="146" name="Image4" descr="data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4" descr="data1.bmp"/>
                          <pic:cNvPicPr>
                            <a:picLocks noChangeAspect="1" noChangeArrowheads="1"/>
                          </pic:cNvPicPr>
                        </pic:nvPicPr>
                        <pic:blipFill>
                          <a:blip r:embed="rId107"/>
                          <a:stretch>
                            <a:fillRect/>
                          </a:stretch>
                        </pic:blipFill>
                        <pic:spPr bwMode="auto">
                          <a:xfrm>
                            <a:off x="0" y="0"/>
                            <a:ext cx="123825" cy="123825"/>
                          </a:xfrm>
                          <a:prstGeom prst="rect">
                            <a:avLst/>
                          </a:prstGeom>
                        </pic:spPr>
                      </pic:pic>
                    </a:graphicData>
                  </a:graphic>
                </wp:inline>
              </w:drawing>
            </w:r>
            <w:r>
              <w:rPr>
                <w:rFonts w:eastAsia="ＭＳ 明朝" w:cs="Times New Roman"/>
                <w:szCs w:val="20"/>
                <w:lang w:val="en-US" w:eastAsia="ja-JP" w:bidi="ar-SA"/>
              </w:rPr>
              <w:t>*</w:t>
            </w:r>
          </w:p>
        </w:tc>
        <w:tc>
          <w:tcPr>
            <w:tcW w:w="4139" w:type="dxa"/>
            <w:tcBorders>
              <w:top w:val="double" w:sz="4" w:space="0" w:color="000000"/>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Open solution data No. 1.</w:t>
            </w:r>
          </w:p>
        </w:tc>
        <w:tc>
          <w:tcPr>
            <w:tcW w:w="991" w:type="dxa"/>
            <w:tcBorders>
              <w:top w:val="double" w:sz="4" w:space="0" w:color="000000"/>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t>* double</w:t>
            </w:r>
          </w:p>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t xml:space="preserve">  </w:t>
            </w:r>
            <w:r>
              <w:rPr>
                <w:rFonts w:eastAsia="ＭＳ 明朝" w:cs="Times New Roman"/>
                <w:szCs w:val="20"/>
                <w:lang w:val="en-US" w:eastAsia="ja-JP" w:bidi="ar-SA"/>
              </w:rPr>
              <w:t>click</w:t>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Open Solution-2...</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drawing>
                <wp:inline distT="0" distB="0" distL="0" distR="0">
                  <wp:extent cx="123825" cy="123825"/>
                  <wp:effectExtent l="0" t="0" r="0" b="0"/>
                  <wp:docPr id="147" name="図 256" descr="data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図 256" descr="data2.bmp"/>
                          <pic:cNvPicPr>
                            <a:picLocks noChangeAspect="1" noChangeArrowheads="1"/>
                          </pic:cNvPicPr>
                        </pic:nvPicPr>
                        <pic:blipFill>
                          <a:blip r:embed="rId108"/>
                          <a:stretch>
                            <a:fillRect/>
                          </a:stretch>
                        </pic:blipFill>
                        <pic:spPr bwMode="auto">
                          <a:xfrm>
                            <a:off x="0" y="0"/>
                            <a:ext cx="123825" cy="123825"/>
                          </a:xfrm>
                          <a:prstGeom prst="rect">
                            <a:avLst/>
                          </a:prstGeom>
                        </pic:spPr>
                      </pic:pic>
                    </a:graphicData>
                  </a:graphic>
                </wp:inline>
              </w:drawing>
            </w: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Open solution data No. 2.</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t>* double</w:t>
            </w:r>
          </w:p>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t xml:space="preserve">  </w:t>
            </w:r>
            <w:r>
              <w:rPr>
                <w:rFonts w:eastAsia="ＭＳ 明朝" w:cs="Times New Roman"/>
                <w:szCs w:val="20"/>
                <w:lang w:val="en-US" w:eastAsia="ja-JP" w:bidi="ar-SA"/>
              </w:rPr>
              <w:t>click</w:t>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Open Map Image...</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Open map image data for the solution plot.</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Open Map Path...</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Open map path data for the solution plot.</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Browse Solution</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"Solution Browser" window and browse solution data.</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Open Obs Data...</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Open observation data. Navigation data are also open automatically.</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Open Nav Data...</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Open navigation data manually.</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Open Elev Mask...</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Open elevation mask data.</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Visibility Analysis...</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Execute satellite visibility analysis.</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Save Image...</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Save the image of the plot to an image file.</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Save # of Sats/DOP...</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Save the number of satellites and DOP to an text file.</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Save SNR,MP and AZ/EL..</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Save the SNR, multipath and azimuth/elevation data to an text file.</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Connect...</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drawing>
                <wp:inline distT="0" distB="0" distL="0" distR="0">
                  <wp:extent cx="123825" cy="123825"/>
                  <wp:effectExtent l="0" t="0" r="0" b="0"/>
                  <wp:docPr id="148" name="図 285" descr="connec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図 285" descr="connect1.bmp"/>
                          <pic:cNvPicPr>
                            <a:picLocks noChangeAspect="1" noChangeArrowheads="1"/>
                          </pic:cNvPicPr>
                        </pic:nvPicPr>
                        <pic:blipFill>
                          <a:blip r:embed="rId109"/>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Connect to external real-time solution streams.</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Disconnect...</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drawing>
                <wp:inline distT="0" distB="0" distL="0" distR="0">
                  <wp:extent cx="133350" cy="123825"/>
                  <wp:effectExtent l="0" t="0" r="0" b="0"/>
                  <wp:docPr id="149" name="図 286" descr="connect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図 286" descr="connect2.bmp"/>
                          <pic:cNvPicPr>
                            <a:picLocks noChangeAspect="1" noChangeArrowheads="1"/>
                          </pic:cNvPicPr>
                        </pic:nvPicPr>
                        <pic:blipFill>
                          <a:blip r:embed="rId110"/>
                          <a:stretch>
                            <a:fillRect/>
                          </a:stretch>
                        </pic:blipFill>
                        <pic:spPr bwMode="auto">
                          <a:xfrm>
                            <a:off x="0" y="0"/>
                            <a:ext cx="133350"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Disconnect the connection.</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Connection Settings...</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the "Connection Setting" dialog to configure the connection options.</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Reload</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drawing>
                <wp:inline distT="0" distB="0" distL="0" distR="0">
                  <wp:extent cx="123825" cy="123825"/>
                  <wp:effectExtent l="0" t="0" r="0" b="0"/>
                  <wp:docPr id="150" name="図 278" descr="relo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図 278" descr="reload.bmp"/>
                          <pic:cNvPicPr>
                            <a:picLocks noChangeAspect="1" noChangeArrowheads="1"/>
                          </pic:cNvPicPr>
                        </pic:nvPicPr>
                        <pic:blipFill>
                          <a:blip r:embed="rId111"/>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Reload solution, observation and navigation data.</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Clear</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drawing>
                <wp:inline distT="0" distB="0" distL="0" distR="0">
                  <wp:extent cx="123825" cy="123825"/>
                  <wp:effectExtent l="0" t="0" r="0" b="0"/>
                  <wp:docPr id="151" name="図 261" descr="d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図 261" descr="del.bmp"/>
                          <pic:cNvPicPr>
                            <a:picLocks noChangeAspect="1" noChangeArrowheads="1"/>
                          </pic:cNvPicPr>
                        </pic:nvPicPr>
                        <pic:blipFill>
                          <a:blip r:embed="rId112"/>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Clear solution, observation and navigation data.</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Exit</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Close and exit RTKPLOT.</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restart"/>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t>Edit</w:t>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Time Span/Interval...</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Set the "Time Span/Interval" dialog to set time span and time interval.</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Map Image...</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the "Map Image" dialog to configure the size, position and scale of the image data.</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Waypoints...</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the "Waypoint" dialog to add or modify the waypoints.</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Solution Source...</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the source of the solution data by Text</w:t>
            </w:r>
          </w:p>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Viewer.</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Obs Data Source...</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the source of the observation data by Text</w:t>
            </w:r>
          </w:p>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Viewer.</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Obs Data QC...</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Execute QC of the observation data and show the results by Text Viewer.</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Copy To Clipboard</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Copy the image of the plot to Clipboard.</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Options</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drawing>
                <wp:inline distT="0" distB="0" distL="0" distR="0">
                  <wp:extent cx="123825" cy="123825"/>
                  <wp:effectExtent l="0" t="0" r="0" b="0"/>
                  <wp:docPr id="152" name="図 262" descr="too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図 262" descr="tool.bmp"/>
                          <pic:cNvPicPr>
                            <a:picLocks noChangeAspect="1" noChangeArrowheads="1"/>
                          </pic:cNvPicPr>
                        </pic:nvPicPr>
                        <pic:blipFill>
                          <a:blip r:embed="rId113"/>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the "Options" dialog to configure plot</w:t>
            </w:r>
          </w:p>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options.</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restart"/>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t>View</w:t>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Tool Bar</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or hide the Tool Bar.</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Status Bar</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or hide the Status Bar.</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Google Earth View...</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drawing>
                <wp:inline distT="0" distB="0" distL="0" distR="0">
                  <wp:extent cx="123825" cy="123825"/>
                  <wp:effectExtent l="0" t="0" r="0" b="0"/>
                  <wp:docPr id="153" name="図 263" descr="g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図 263" descr="ge.bmp"/>
                          <pic:cNvPicPr>
                            <a:picLocks noChangeAspect="1" noChangeArrowheads="1"/>
                          </pic:cNvPicPr>
                        </pic:nvPicPr>
                        <pic:blipFill>
                          <a:blip r:embed="rId94"/>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Google Earth View.</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Google Map View...</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drawing>
                <wp:inline distT="0" distB="0" distL="0" distR="0">
                  <wp:extent cx="123825" cy="123825"/>
                  <wp:effectExtent l="0" t="0" r="0" b="0"/>
                  <wp:docPr id="154" name="図 264" descr="g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図 264" descr="gm.bmp"/>
                          <pic:cNvPicPr>
                            <a:picLocks noChangeAspect="1" noChangeArrowheads="1"/>
                          </pic:cNvPicPr>
                        </pic:nvPicPr>
                        <pic:blipFill>
                          <a:blip r:embed="rId95"/>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Google Map View.</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Input Monitor 1...</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the "Input Monitor" window for real-time input stream No.1.</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Input Monitor 2...</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the "Input Monitor" window for real-time input stream No.2.</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Center Origin</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drawing>
                <wp:inline distT="0" distB="0" distL="0" distR="0">
                  <wp:extent cx="123825" cy="123825"/>
                  <wp:effectExtent l="0" t="0" r="0" b="0"/>
                  <wp:docPr id="155" name="図 265" descr="or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図 265" descr="ori.bmp"/>
                          <pic:cNvPicPr>
                            <a:picLocks noChangeAspect="1" noChangeArrowheads="1"/>
                          </pic:cNvPicPr>
                        </pic:nvPicPr>
                        <pic:blipFill>
                          <a:blip r:embed="rId114"/>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Move the coordinates origin to the center of the plot.</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Fit Horizontal</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drawing>
                <wp:inline distT="0" distB="0" distL="0" distR="0">
                  <wp:extent cx="123825" cy="123825"/>
                  <wp:effectExtent l="0" t="0" r="0" b="0"/>
                  <wp:docPr id="156" name="図 266" descr="fit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図 266" descr="fith.bmp"/>
                          <pic:cNvPicPr>
                            <a:picLocks noChangeAspect="1" noChangeArrowheads="1"/>
                          </pic:cNvPicPr>
                        </pic:nvPicPr>
                        <pic:blipFill>
                          <a:blip r:embed="rId115"/>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Fit the horizontal range of the solution or observation data in the plot.</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Fit Vertical</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drawing>
                <wp:inline distT="0" distB="0" distL="0" distR="0">
                  <wp:extent cx="123825" cy="123825"/>
                  <wp:effectExtent l="0" t="0" r="0" b="0"/>
                  <wp:docPr id="157" name="図 268" descr="fit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図 268" descr="fitv.bmp"/>
                          <pic:cNvPicPr>
                            <a:picLocks noChangeAspect="1" noChangeArrowheads="1"/>
                          </pic:cNvPicPr>
                        </pic:nvPicPr>
                        <pic:blipFill>
                          <a:blip r:embed="rId116"/>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Fit the vertical range of the solution data in the plot.</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Track Point</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drawing>
                <wp:inline distT="0" distB="0" distL="0" distR="0">
                  <wp:extent cx="123825" cy="123825"/>
                  <wp:effectExtent l="0" t="0" r="0" b="0"/>
                  <wp:docPr id="158" name="図 269" descr="po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図 269" descr="point.bmp"/>
                          <pic:cNvPicPr>
                            <a:picLocks noChangeAspect="1" noChangeArrowheads="1"/>
                          </pic:cNvPicPr>
                        </pic:nvPicPr>
                        <pic:blipFill>
                          <a:blip r:embed="rId117"/>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or hide the track point of the solution or observation data in the plot.</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Fix Track Center</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drawing>
                <wp:inline distT="0" distB="0" distL="0" distR="0">
                  <wp:extent cx="123825" cy="123825"/>
                  <wp:effectExtent l="0" t="0" r="0" b="0"/>
                  <wp:docPr id="159" name="図 271" descr="track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図 271" descr="trackc.bmp"/>
                          <pic:cNvPicPr>
                            <a:picLocks noChangeAspect="1" noChangeArrowheads="1"/>
                          </pic:cNvPicPr>
                        </pic:nvPicPr>
                        <pic:blipFill>
                          <a:blip r:embed="rId118"/>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Fix the track point on the center of the plot.</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Fix Track Horizontal</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drawing>
                <wp:inline distT="0" distB="0" distL="0" distR="0">
                  <wp:extent cx="123825" cy="123825"/>
                  <wp:effectExtent l="0" t="0" r="0" b="0"/>
                  <wp:docPr id="160" name="図 272" descr="tr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図 272" descr="track.bmp"/>
                          <pic:cNvPicPr>
                            <a:picLocks noChangeAspect="1" noChangeArrowheads="1"/>
                          </pic:cNvPicPr>
                        </pic:nvPicPr>
                        <pic:blipFill>
                          <a:blip r:embed="rId119"/>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Fix the track point horizontally on the plot.</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Fix Track Vertical</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drawing>
                <wp:inline distT="0" distB="0" distL="0" distR="0">
                  <wp:extent cx="123825" cy="123825"/>
                  <wp:effectExtent l="0" t="0" r="0" b="0"/>
                  <wp:docPr id="161" name="図 274" descr="track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図 274" descr="trackl.bmp"/>
                          <pic:cNvPicPr>
                            <a:picLocks noChangeAspect="1" noChangeArrowheads="1"/>
                          </pic:cNvPicPr>
                        </pic:nvPicPr>
                        <pic:blipFill>
                          <a:blip r:embed="rId120"/>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Fix the track point vertically on the plot</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Map Image</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drawing>
                <wp:inline distT="0" distB="0" distL="0" distR="0">
                  <wp:extent cx="123825" cy="123825"/>
                  <wp:effectExtent l="0" t="0" r="0" b="0"/>
                  <wp:docPr id="162" name="図 275" descr="ma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図 275" descr="map.bmp"/>
                          <pic:cNvPicPr>
                            <a:picLocks noChangeAspect="1" noChangeArrowheads="1"/>
                          </pic:cNvPicPr>
                        </pic:nvPicPr>
                        <pic:blipFill>
                          <a:blip r:embed="rId121"/>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or hide the map image.</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Path/Waypoints</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drawing>
                <wp:inline distT="0" distB="0" distL="0" distR="0">
                  <wp:extent cx="123825" cy="123825"/>
                  <wp:effectExtent l="0" t="0" r="0" b="0"/>
                  <wp:docPr id="163" name="図 277" descr="show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図 277" descr="showp.bmp"/>
                          <pic:cNvPicPr>
                            <a:picLocks noChangeAspect="1" noChangeArrowheads="1"/>
                          </pic:cNvPicPr>
                        </pic:nvPicPr>
                        <pic:blipFill>
                          <a:blip r:embed="rId122"/>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or hide the map path data.</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Animation Start</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drawing>
                <wp:inline distT="0" distB="0" distL="0" distR="0">
                  <wp:extent cx="123825" cy="123825"/>
                  <wp:effectExtent l="0" t="0" r="0" b="0"/>
                  <wp:docPr id="164" name="Image5" descr="anim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5" descr="anim1.bmp"/>
                          <pic:cNvPicPr>
                            <a:picLocks noChangeAspect="1" noChangeArrowheads="1"/>
                          </pic:cNvPicPr>
                        </pic:nvPicPr>
                        <pic:blipFill>
                          <a:blip r:embed="rId123"/>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Start the animation of the plot.</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Animation Stop</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drawing>
                <wp:inline distT="0" distB="0" distL="0" distR="0">
                  <wp:extent cx="123825" cy="123825"/>
                  <wp:effectExtent l="0" t="0" r="0" b="0"/>
                  <wp:docPr id="165" name="図 63" descr="anim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図 63" descr="anim2.bmp"/>
                          <pic:cNvPicPr>
                            <a:picLocks noChangeAspect="1" noChangeArrowheads="1"/>
                          </pic:cNvPicPr>
                        </pic:nvPicPr>
                        <pic:blipFill>
                          <a:blip r:embed="rId124"/>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Stop the animation of the plot.</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t>Help</w:t>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About...</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the "About..." dialog.</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bl>
    <w:p>
      <w:pPr>
        <w:pStyle w:val="NormalIndent"/>
        <w:tabs>
          <w:tab w:val="clear" w:pos="340"/>
        </w:tabs>
        <w:ind w:left="360" w:hanging="0"/>
        <w:rPr/>
      </w:pPr>
      <w:r>
        <w:rPr/>
      </w:r>
      <w:r>
        <w:br w:type="page"/>
      </w:r>
    </w:p>
    <w:p>
      <w:pPr>
        <w:pStyle w:val="Heading2"/>
        <w:rPr/>
      </w:pPr>
      <w:bookmarkStart w:id="52" w:name="_Toc352540059"/>
      <w:r>
        <w:rPr/>
        <w:t>3.8</w:t>
        <w:tab/>
        <w:t>View and Plot Observation Data with RTKPLOT</w:t>
      </w:r>
      <w:bookmarkEnd w:id="52"/>
    </w:p>
    <w:p>
      <w:pPr>
        <w:pStyle w:val="NormalIndent"/>
        <w:ind w:left="0" w:hanging="0"/>
        <w:rPr>
          <w:kern w:val="0"/>
        </w:rPr>
      </w:pPr>
      <w:r>
        <w:rPr>
          <w:kern w:val="0"/>
        </w:rPr>
      </w:r>
    </w:p>
    <w:p>
      <w:pPr>
        <w:pStyle w:val="NormalIndent"/>
        <w:ind w:left="0" w:hanging="0"/>
        <w:rPr>
          <w:kern w:val="0"/>
        </w:rPr>
      </w:pPr>
      <w:r>
        <w:rPr>
          <w:kern w:val="0"/>
        </w:rPr>
        <w:t>RTKPLOT is also used to view and plot the RINEX observation data as well as satellite visbility analysis.</w:t>
      </w:r>
    </w:p>
    <w:p>
      <w:pPr>
        <w:pStyle w:val="NormalIndent"/>
        <w:tabs>
          <w:tab w:val="clear" w:pos="340"/>
        </w:tabs>
        <w:ind w:left="360" w:hanging="0"/>
        <w:rPr/>
      </w:pPr>
      <w:r>
        <w:rPr/>
      </w:r>
    </w:p>
    <w:p>
      <w:pPr>
        <w:pStyle w:val="NormalIndent"/>
        <w:numPr>
          <w:ilvl w:val="0"/>
          <w:numId w:val="14"/>
        </w:numPr>
        <w:rPr/>
      </w:pPr>
      <w:r>
        <w:rPr/>
        <w:t xml:space="preserve">To plot the RINEX observation data, execute menu "File" -- "Open Obs Data" of RTKPLOT and select the RINEX observation and navigation message files. You can select multiple RINEX files. If you do not select the RINEX navigation message file, RTKPOST reads the observation data file paths with the extension replaced by </w:t>
      </w:r>
      <w:r>
        <w:rPr>
          <w:rFonts w:cs="Courier New" w:ascii="Courier New" w:hAnsi="Courier New"/>
          <w:b/>
        </w:rPr>
        <w:t xml:space="preserve">.*nav </w:t>
      </w:r>
      <w:r>
        <w:rPr/>
        <w:t>(</w:t>
      </w:r>
      <w:r>
        <w:rPr>
          <w:rFonts w:cs="Courier New" w:ascii="Courier New" w:hAnsi="Courier New"/>
          <w:b/>
        </w:rPr>
        <w:t>.obs</w:t>
      </w:r>
      <w:r>
        <w:rPr/>
        <w:t xml:space="preserve">) or </w:t>
      </w:r>
      <w:r>
        <w:rPr>
          <w:rFonts w:cs="Courier New" w:ascii="Courier New" w:hAnsi="Courier New"/>
          <w:b/>
        </w:rPr>
        <w:t xml:space="preserve">.yyN,.yyG,.yyH,.yyQ,.yyL,.yyP </w:t>
      </w:r>
      <w:r>
        <w:rPr/>
        <w:t>(</w:t>
      </w:r>
      <w:r>
        <w:rPr>
          <w:rFonts w:cs="Courier New" w:ascii="Courier New" w:hAnsi="Courier New"/>
          <w:b/>
        </w:rPr>
        <w:t>.yyO</w:t>
      </w:r>
      <w:r>
        <w:rPr/>
        <w:t>) as the GPS, GLONASS, SBAS, QZSS, Galileo or combined navigation data. If you want read the RINEX navigation message file separately, execute the menu "File" - "Open Nav Messages". If the input files can be read properly, you can see a satellite visibility plot. You can use left-button or right-button drag to change the time span. You can also use some tool bar buttons as well as  for the solution plot.</w:t>
      </w:r>
    </w:p>
    <w:p>
      <w:pPr>
        <w:pStyle w:val="NormalIndent"/>
        <w:ind w:left="0" w:hanging="0"/>
        <w:rPr/>
      </w:pPr>
      <w:r>
        <w:rPr/>
      </w:r>
    </w:p>
    <w:p>
      <w:pPr>
        <w:pStyle w:val="NormalIndent"/>
        <w:ind w:left="0" w:hanging="0"/>
        <w:jc w:val="center"/>
        <w:rPr/>
      </w:pPr>
      <w:r>
        <w:rPr/>
        <w:drawing>
          <wp:inline distT="0" distB="0" distL="0" distR="0">
            <wp:extent cx="3681095" cy="3106420"/>
            <wp:effectExtent l="0" t="0" r="0" b="0"/>
            <wp:docPr id="166" name="図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図 95" descr=""/>
                    <pic:cNvPicPr>
                      <a:picLocks noChangeAspect="1" noChangeArrowheads="1"/>
                    </pic:cNvPicPr>
                  </pic:nvPicPr>
                  <pic:blipFill>
                    <a:blip r:embed="rId125"/>
                    <a:stretch>
                      <a:fillRect/>
                    </a:stretch>
                  </pic:blipFill>
                  <pic:spPr bwMode="auto">
                    <a:xfrm>
                      <a:off x="0" y="0"/>
                      <a:ext cx="3681095" cy="3106420"/>
                    </a:xfrm>
                    <a:prstGeom prst="rect">
                      <a:avLst/>
                    </a:prstGeom>
                  </pic:spPr>
                </pic:pic>
              </a:graphicData>
            </a:graphic>
          </wp:inline>
        </w:drawing>
      </w:r>
    </w:p>
    <w:p>
      <w:pPr>
        <w:pStyle w:val="NormalIndent"/>
        <w:ind w:left="0" w:hanging="0"/>
        <w:jc w:val="center"/>
        <w:rPr/>
      </w:pPr>
      <w:r>
        <w:rPr/>
        <w:t>Figure 3.8-1   Satellite Visibility Plot of RTKPLOT</w:t>
      </w:r>
    </w:p>
    <w:p>
      <w:pPr>
        <w:pStyle w:val="NormalIndent"/>
        <w:ind w:left="0" w:hanging="0"/>
        <w:jc w:val="center"/>
        <w:rPr/>
      </w:pPr>
      <w:r>
        <w:rPr/>
      </w:r>
    </w:p>
    <w:p>
      <w:pPr>
        <w:pStyle w:val="NormalIndent"/>
        <w:numPr>
          <w:ilvl w:val="0"/>
          <w:numId w:val="13"/>
        </w:numPr>
        <w:rPr/>
      </w:pPr>
      <w:r>
        <w:rPr/>
        <w:t>By selecting the pull down menu in Tool Bar, you can switch the plot to the satellite visibility in skyplot (SkyPlot) or the plot of the number of visible satellites, the DOP/NSat plot (DOP/NSat), the SNR/Multipath/Elevation plot (SNR/MP/EL) and the SNR/Multipath - EL plot (SNR/MP-EL). To show the SNR plots, the observation data must contain SNR (C/N0) information. To show the proper multipath plots, the observation data must contain dual-frequency (L1-L2 for GPS, GLONASS and QZSS,  L1-L5 for Galileo, L2-L7 for BeiDou) pseudorange and carrier-phase. RTKPLOT internally generates MP LC (linear combination) with these observables to plot the multipath. To compute the elevation angle of satellites, RTKPLOT also need satellite positions. In case of RINEX NAV files input, the satellite positions are computed by using satellite ephemerides in RINEX NAV files. If the RINEX NAV files are not available, RTKPLOT alternatively uses NORAD TLE (two line element) data set for satellite positions. In this case, you must specify the receiver position as the latitude, longitude and height form in the "Options" dialog. You can select signals and satellites with upper pull-down menus on the tool bar. In the satellite selection, "G", "R", "E", "J", "C" and "S" mean GPS, GLONASS, Galileo, QZSS, BeiDou and SBAS, respectively.</w:t>
      </w:r>
    </w:p>
    <w:p>
      <w:pPr>
        <w:pStyle w:val="NormalIndent"/>
        <w:tabs>
          <w:tab w:val="clear" w:pos="340"/>
        </w:tabs>
        <w:ind w:left="360" w:hanging="0"/>
        <w:rPr/>
      </w:pPr>
      <w:r>
        <w:rPr/>
      </w:r>
    </w:p>
    <w:p>
      <w:pPr>
        <w:pStyle w:val="NormalIndent"/>
        <w:snapToGrid w:val="false"/>
        <w:ind w:left="0" w:hanging="0"/>
        <w:jc w:val="center"/>
        <w:rPr/>
      </w:pPr>
      <w:r>
        <w:rPr/>
        <w:drawing>
          <wp:inline distT="0" distB="0" distL="0" distR="0">
            <wp:extent cx="3681095" cy="3106420"/>
            <wp:effectExtent l="0" t="0" r="0" b="0"/>
            <wp:docPr id="167" name="図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図 96" descr=""/>
                    <pic:cNvPicPr>
                      <a:picLocks noChangeAspect="1" noChangeArrowheads="1"/>
                    </pic:cNvPicPr>
                  </pic:nvPicPr>
                  <pic:blipFill>
                    <a:blip r:embed="rId126"/>
                    <a:stretch>
                      <a:fillRect/>
                    </a:stretch>
                  </pic:blipFill>
                  <pic:spPr bwMode="auto">
                    <a:xfrm>
                      <a:off x="0" y="0"/>
                      <a:ext cx="3681095" cy="3106420"/>
                    </a:xfrm>
                    <a:prstGeom prst="rect">
                      <a:avLst/>
                    </a:prstGeom>
                  </pic:spPr>
                </pic:pic>
              </a:graphicData>
            </a:graphic>
          </wp:inline>
        </w:drawing>
      </w:r>
    </w:p>
    <w:p>
      <w:pPr>
        <w:pStyle w:val="NormalIndent"/>
        <w:ind w:left="0" w:hanging="0"/>
        <w:jc w:val="center"/>
        <w:rPr/>
      </w:pPr>
      <w:r>
        <w:rPr/>
        <w:t>Figure 3.8-2   Skyplot by RTKPLOT</w:t>
      </w:r>
    </w:p>
    <w:p>
      <w:pPr>
        <w:pStyle w:val="NormalIndent"/>
        <w:snapToGrid w:val="false"/>
        <w:ind w:left="0" w:hanging="0"/>
        <w:jc w:val="center"/>
        <w:rPr/>
      </w:pPr>
      <w:r>
        <w:rPr/>
      </w:r>
    </w:p>
    <w:p>
      <w:pPr>
        <w:pStyle w:val="NormalIndent"/>
        <w:snapToGrid w:val="false"/>
        <w:ind w:left="0" w:hanging="0"/>
        <w:jc w:val="center"/>
        <w:rPr/>
      </w:pPr>
      <w:r>
        <w:rPr/>
        <w:drawing>
          <wp:inline distT="0" distB="0" distL="0" distR="0">
            <wp:extent cx="3681095" cy="3106420"/>
            <wp:effectExtent l="0" t="0" r="0" b="0"/>
            <wp:docPr id="168" name="図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図 97" descr=""/>
                    <pic:cNvPicPr>
                      <a:picLocks noChangeAspect="1" noChangeArrowheads="1"/>
                    </pic:cNvPicPr>
                  </pic:nvPicPr>
                  <pic:blipFill>
                    <a:blip r:embed="rId127"/>
                    <a:stretch>
                      <a:fillRect/>
                    </a:stretch>
                  </pic:blipFill>
                  <pic:spPr bwMode="auto">
                    <a:xfrm>
                      <a:off x="0" y="0"/>
                      <a:ext cx="3681095" cy="3106420"/>
                    </a:xfrm>
                    <a:prstGeom prst="rect">
                      <a:avLst/>
                    </a:prstGeom>
                  </pic:spPr>
                </pic:pic>
              </a:graphicData>
            </a:graphic>
          </wp:inline>
        </w:drawing>
      </w:r>
    </w:p>
    <w:p>
      <w:pPr>
        <w:pStyle w:val="NormalIndent"/>
        <w:ind w:left="0" w:hanging="0"/>
        <w:jc w:val="center"/>
        <w:rPr/>
      </w:pPr>
      <w:r>
        <w:rPr/>
        <w:t>Figure 3.8-3   # of Visible Satellites and DOP Plot by RTKPLOT</w:t>
      </w:r>
    </w:p>
    <w:p>
      <w:pPr>
        <w:pStyle w:val="NormalIndent"/>
        <w:snapToGrid w:val="false"/>
        <w:ind w:left="0" w:hanging="0"/>
        <w:jc w:val="center"/>
        <w:rPr/>
      </w:pPr>
      <w:r>
        <w:rPr/>
      </w:r>
    </w:p>
    <w:p>
      <w:pPr>
        <w:pStyle w:val="NormalIndent"/>
        <w:snapToGrid w:val="false"/>
        <w:ind w:left="0" w:hanging="0"/>
        <w:jc w:val="center"/>
        <w:rPr/>
      </w:pPr>
      <w:r>
        <w:rPr/>
        <w:drawing>
          <wp:inline distT="0" distB="0" distL="0" distR="0">
            <wp:extent cx="3681095" cy="3106420"/>
            <wp:effectExtent l="0" t="0" r="0" b="0"/>
            <wp:docPr id="169" name="図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図 98" descr=""/>
                    <pic:cNvPicPr>
                      <a:picLocks noChangeAspect="1" noChangeArrowheads="1"/>
                    </pic:cNvPicPr>
                  </pic:nvPicPr>
                  <pic:blipFill>
                    <a:blip r:embed="rId128"/>
                    <a:stretch>
                      <a:fillRect/>
                    </a:stretch>
                  </pic:blipFill>
                  <pic:spPr bwMode="auto">
                    <a:xfrm>
                      <a:off x="0" y="0"/>
                      <a:ext cx="3681095" cy="3106420"/>
                    </a:xfrm>
                    <a:prstGeom prst="rect">
                      <a:avLst/>
                    </a:prstGeom>
                  </pic:spPr>
                </pic:pic>
              </a:graphicData>
            </a:graphic>
          </wp:inline>
        </w:drawing>
      </w:r>
    </w:p>
    <w:p>
      <w:pPr>
        <w:pStyle w:val="NormalIndent"/>
        <w:ind w:left="0" w:hanging="0"/>
        <w:jc w:val="center"/>
        <w:rPr/>
      </w:pPr>
      <w:r>
        <w:rPr/>
        <w:t>Figure 3.8-4   SNR/Multipath Plot by RTKPLOT</w:t>
      </w:r>
    </w:p>
    <w:p>
      <w:pPr>
        <w:pStyle w:val="NormalIndent"/>
        <w:snapToGrid w:val="false"/>
        <w:ind w:left="0" w:hanging="0"/>
        <w:jc w:val="center"/>
        <w:rPr/>
      </w:pPr>
      <w:r>
        <w:rPr/>
      </w:r>
    </w:p>
    <w:p>
      <w:pPr>
        <w:pStyle w:val="NormalIndent"/>
        <w:snapToGrid w:val="false"/>
        <w:ind w:left="0" w:hanging="0"/>
        <w:jc w:val="center"/>
        <w:rPr/>
      </w:pPr>
      <w:r>
        <w:rPr/>
        <w:drawing>
          <wp:inline distT="0" distB="0" distL="0" distR="0">
            <wp:extent cx="3681095" cy="3106420"/>
            <wp:effectExtent l="0" t="0" r="0" b="0"/>
            <wp:docPr id="170" name="図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図 99" descr=""/>
                    <pic:cNvPicPr>
                      <a:picLocks noChangeAspect="1" noChangeArrowheads="1"/>
                    </pic:cNvPicPr>
                  </pic:nvPicPr>
                  <pic:blipFill>
                    <a:blip r:embed="rId129"/>
                    <a:stretch>
                      <a:fillRect/>
                    </a:stretch>
                  </pic:blipFill>
                  <pic:spPr bwMode="auto">
                    <a:xfrm>
                      <a:off x="0" y="0"/>
                      <a:ext cx="3681095" cy="3106420"/>
                    </a:xfrm>
                    <a:prstGeom prst="rect">
                      <a:avLst/>
                    </a:prstGeom>
                  </pic:spPr>
                </pic:pic>
              </a:graphicData>
            </a:graphic>
          </wp:inline>
        </w:drawing>
      </w:r>
    </w:p>
    <w:p>
      <w:pPr>
        <w:pStyle w:val="NormalIndent"/>
        <w:snapToGrid w:val="false"/>
        <w:ind w:left="0" w:hanging="0"/>
        <w:jc w:val="center"/>
        <w:rPr/>
      </w:pPr>
      <w:r>
        <w:rPr/>
        <w:t>Figure 3.8-5   SNR/Multipath - Elevation Plot by RTKPLOT</w:t>
      </w:r>
    </w:p>
    <w:p>
      <w:pPr>
        <w:pStyle w:val="NormalIndent"/>
        <w:ind w:left="0" w:hanging="0"/>
        <w:jc w:val="center"/>
        <w:rPr/>
      </w:pPr>
      <w:r>
        <w:rPr/>
      </w:r>
    </w:p>
    <w:p>
      <w:pPr>
        <w:pStyle w:val="NormalIndent"/>
        <w:numPr>
          <w:ilvl w:val="0"/>
          <w:numId w:val="13"/>
        </w:numPr>
        <w:rPr/>
      </w:pPr>
      <w:r>
        <w:rPr/>
        <w:t xml:space="preserve">You can apply the elevation mask by reading the elevation mask data by the menu "File" - "Open Elev Mask" and by set the option " Elev Mask Pattern" ON. For the format of the elevation mask data, refer the example file found in </w:t>
      </w:r>
      <w:r>
        <w:rPr>
          <w:rFonts w:cs="Courier New" w:ascii="Courier New" w:hAnsi="Courier New"/>
          <w:b/>
        </w:rPr>
        <w:t>&lt;install dir&gt;\rtklib_&lt;ver&gt;\data\elmask_sample.txt</w:t>
      </w:r>
      <w:r>
        <w:rPr/>
        <w:t>.</w:t>
      </w:r>
    </w:p>
    <w:p>
      <w:pPr>
        <w:pStyle w:val="NormalIndent"/>
        <w:tabs>
          <w:tab w:val="clear" w:pos="340"/>
        </w:tabs>
        <w:ind w:left="360" w:hanging="0"/>
        <w:rPr/>
      </w:pPr>
      <w:r>
        <w:rPr/>
      </w:r>
    </w:p>
    <w:p>
      <w:pPr>
        <w:pStyle w:val="NormalIndent"/>
        <w:ind w:left="0" w:hanging="0"/>
        <w:jc w:val="center"/>
        <w:rPr/>
      </w:pPr>
      <w:r>
        <w:rPr/>
        <w:drawing>
          <wp:inline distT="0" distB="0" distL="0" distR="0">
            <wp:extent cx="3681095" cy="3106420"/>
            <wp:effectExtent l="0" t="0" r="0" b="0"/>
            <wp:docPr id="171" name="図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図 100" descr=""/>
                    <pic:cNvPicPr>
                      <a:picLocks noChangeAspect="1" noChangeArrowheads="1"/>
                    </pic:cNvPicPr>
                  </pic:nvPicPr>
                  <pic:blipFill>
                    <a:blip r:embed="rId130"/>
                    <a:stretch>
                      <a:fillRect/>
                    </a:stretch>
                  </pic:blipFill>
                  <pic:spPr bwMode="auto">
                    <a:xfrm>
                      <a:off x="0" y="0"/>
                      <a:ext cx="3681095" cy="3106420"/>
                    </a:xfrm>
                    <a:prstGeom prst="rect">
                      <a:avLst/>
                    </a:prstGeom>
                  </pic:spPr>
                </pic:pic>
              </a:graphicData>
            </a:graphic>
          </wp:inline>
        </w:drawing>
      </w:r>
    </w:p>
    <w:p>
      <w:pPr>
        <w:pStyle w:val="NormalIndent"/>
        <w:snapToGrid w:val="false"/>
        <w:ind w:left="0" w:hanging="0"/>
        <w:jc w:val="center"/>
        <w:rPr/>
      </w:pPr>
      <w:r>
        <w:rPr/>
        <w:t>Figure 3.8-6   Elevation Mask in Skyplot by RTKPLOT</w:t>
      </w:r>
    </w:p>
    <w:p>
      <w:pPr>
        <w:pStyle w:val="NormalIndent"/>
        <w:ind w:left="0" w:hanging="0"/>
        <w:jc w:val="center"/>
        <w:rPr/>
      </w:pPr>
      <w:r>
        <w:rPr/>
      </w:r>
    </w:p>
    <w:p>
      <w:pPr>
        <w:pStyle w:val="NormalIndent"/>
        <w:numPr>
          <w:ilvl w:val="0"/>
          <w:numId w:val="13"/>
        </w:numPr>
        <w:rPr/>
      </w:pPr>
      <w:r>
        <w:rPr/>
        <w:t>By Executing the menu "Edit" - "Obs Data Source" or "Obs Data QC", you can view the source of solutions or the QC result as the text form.</w:t>
      </w:r>
    </w:p>
    <w:p>
      <w:pPr>
        <w:pStyle w:val="NormalIndent"/>
        <w:tabs>
          <w:tab w:val="clear" w:pos="340"/>
        </w:tabs>
        <w:ind w:left="360" w:hanging="0"/>
        <w:rPr/>
      </w:pPr>
      <w:r>
        <w:rPr/>
      </w:r>
    </w:p>
    <w:p>
      <w:pPr>
        <w:pStyle w:val="NormalIndent"/>
        <w:ind w:left="0" w:hanging="0"/>
        <w:jc w:val="center"/>
        <w:rPr/>
      </w:pPr>
      <w:r>
        <w:rPr/>
        <w:drawing>
          <wp:inline distT="0" distB="0" distL="0" distR="0">
            <wp:extent cx="4267200" cy="3020695"/>
            <wp:effectExtent l="0" t="0" r="0" b="0"/>
            <wp:docPr id="172" name="図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図 101" descr=""/>
                    <pic:cNvPicPr>
                      <a:picLocks noChangeAspect="1" noChangeArrowheads="1"/>
                    </pic:cNvPicPr>
                  </pic:nvPicPr>
                  <pic:blipFill>
                    <a:blip r:embed="rId131"/>
                    <a:stretch>
                      <a:fillRect/>
                    </a:stretch>
                  </pic:blipFill>
                  <pic:spPr bwMode="auto">
                    <a:xfrm>
                      <a:off x="0" y="0"/>
                      <a:ext cx="4267200" cy="3020695"/>
                    </a:xfrm>
                    <a:prstGeom prst="rect">
                      <a:avLst/>
                    </a:prstGeom>
                  </pic:spPr>
                </pic:pic>
              </a:graphicData>
            </a:graphic>
          </wp:inline>
        </w:drawing>
      </w:r>
    </w:p>
    <w:p>
      <w:pPr>
        <w:pStyle w:val="NormalIndent"/>
        <w:snapToGrid w:val="false"/>
        <w:ind w:left="0" w:hanging="0"/>
        <w:jc w:val="center"/>
        <w:rPr/>
      </w:pPr>
      <w:r>
        <w:rPr/>
        <w:t>Figure 3.8-7   QC Result View by RTKPLOT</w:t>
      </w:r>
    </w:p>
    <w:p>
      <w:pPr>
        <w:pStyle w:val="NormalIndent"/>
        <w:ind w:left="0" w:hanging="0"/>
        <w:jc w:val="center"/>
        <w:rPr/>
      </w:pPr>
      <w:r>
        <w:rPr/>
      </w:r>
    </w:p>
    <w:p>
      <w:pPr>
        <w:pStyle w:val="NormalIndent"/>
        <w:numPr>
          <w:ilvl w:val="0"/>
          <w:numId w:val="13"/>
        </w:numPr>
        <w:rPr/>
      </w:pPr>
      <w:r>
        <w:rPr/>
        <w:t>In ver. 2.4.2, the satellite visibility analysis function is added. With NORAD (North American Aerospace Defense Command) TLE (two line element) data set, you can predict GNSS satellite visibility by RTKPLOT anywhere and anytime. To enable this  feature, set the TLE data and the satellite number file path by "Options" dialog. The following figures show examples of these files.</w:t>
      </w:r>
    </w:p>
    <w:p>
      <w:pPr>
        <w:pStyle w:val="NormalIndent"/>
        <w:tabs>
          <w:tab w:val="clear" w:pos="340"/>
        </w:tabs>
        <w:ind w:left="360" w:hanging="0"/>
        <w:rPr/>
      </w:pPr>
      <w:r>
        <w:rPr/>
      </w:r>
    </w:p>
    <w:p>
      <w:pPr>
        <w:pStyle w:val="NormalIndent"/>
        <w:snapToGrid w:val="false"/>
        <w:ind w:left="0" w:hanging="0"/>
        <w:jc w:val="center"/>
        <w:rPr/>
      </w:pPr>
      <w:r>
        <w:rPr/>
        <w:drawing>
          <wp:inline distT="0" distB="0" distL="0" distR="0">
            <wp:extent cx="4267200" cy="3020695"/>
            <wp:effectExtent l="0" t="0" r="0" b="0"/>
            <wp:docPr id="173" name="図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図 102" descr=""/>
                    <pic:cNvPicPr>
                      <a:picLocks noChangeAspect="1" noChangeArrowheads="1"/>
                    </pic:cNvPicPr>
                  </pic:nvPicPr>
                  <pic:blipFill>
                    <a:blip r:embed="rId132"/>
                    <a:stretch>
                      <a:fillRect/>
                    </a:stretch>
                  </pic:blipFill>
                  <pic:spPr bwMode="auto">
                    <a:xfrm>
                      <a:off x="0" y="0"/>
                      <a:ext cx="4267200" cy="3020695"/>
                    </a:xfrm>
                    <a:prstGeom prst="rect">
                      <a:avLst/>
                    </a:prstGeom>
                  </pic:spPr>
                </pic:pic>
              </a:graphicData>
            </a:graphic>
          </wp:inline>
        </w:drawing>
      </w:r>
    </w:p>
    <w:p>
      <w:pPr>
        <w:pStyle w:val="NormalIndent"/>
        <w:tabs>
          <w:tab w:val="clear" w:pos="340"/>
        </w:tabs>
        <w:snapToGrid w:val="false"/>
        <w:ind w:left="0" w:hanging="0"/>
        <w:jc w:val="center"/>
        <w:rPr/>
      </w:pPr>
      <w:r>
        <w:rPr/>
      </w:r>
    </w:p>
    <w:p>
      <w:pPr>
        <w:pStyle w:val="NormalIndent"/>
        <w:tabs>
          <w:tab w:val="clear" w:pos="340"/>
        </w:tabs>
        <w:snapToGrid w:val="false"/>
        <w:ind w:left="0" w:hanging="0"/>
        <w:jc w:val="center"/>
        <w:rPr/>
      </w:pPr>
      <w:r>
        <w:rPr/>
        <w:drawing>
          <wp:inline distT="0" distB="0" distL="0" distR="0">
            <wp:extent cx="4267200" cy="3020695"/>
            <wp:effectExtent l="0" t="0" r="0" b="0"/>
            <wp:docPr id="174" name="図 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図 103" descr=""/>
                    <pic:cNvPicPr>
                      <a:picLocks noChangeAspect="1" noChangeArrowheads="1"/>
                    </pic:cNvPicPr>
                  </pic:nvPicPr>
                  <pic:blipFill>
                    <a:blip r:embed="rId133"/>
                    <a:stretch>
                      <a:fillRect/>
                    </a:stretch>
                  </pic:blipFill>
                  <pic:spPr bwMode="auto">
                    <a:xfrm>
                      <a:off x="0" y="0"/>
                      <a:ext cx="4267200" cy="3020695"/>
                    </a:xfrm>
                    <a:prstGeom prst="rect">
                      <a:avLst/>
                    </a:prstGeom>
                  </pic:spPr>
                </pic:pic>
              </a:graphicData>
            </a:graphic>
          </wp:inline>
        </w:drawing>
      </w:r>
    </w:p>
    <w:p>
      <w:pPr>
        <w:pStyle w:val="NormalIndent"/>
        <w:tabs>
          <w:tab w:val="clear" w:pos="340"/>
        </w:tabs>
        <w:ind w:left="360" w:hanging="0"/>
        <w:jc w:val="center"/>
        <w:rPr/>
      </w:pPr>
      <w:r>
        <w:rPr/>
        <w:t xml:space="preserve">Figure 3.8-8   Examples of TLE Data (upper) and Satellite Number File (lower) </w:t>
      </w:r>
    </w:p>
    <w:p>
      <w:pPr>
        <w:pStyle w:val="NormalIndent"/>
        <w:tabs>
          <w:tab w:val="clear" w:pos="340"/>
        </w:tabs>
        <w:ind w:left="360" w:hanging="0"/>
        <w:jc w:val="center"/>
        <w:rPr/>
      </w:pPr>
      <w:r>
        <w:rPr/>
      </w:r>
    </w:p>
    <w:p>
      <w:pPr>
        <w:pStyle w:val="NormalIndent"/>
        <w:tabs>
          <w:tab w:val="clear" w:pos="340"/>
        </w:tabs>
        <w:ind w:left="357" w:hanging="0"/>
        <w:rPr/>
      </w:pPr>
      <w:r>
        <w:rPr/>
        <w:t xml:space="preserve">NORAD TLE data files are freely available at CelesTrak (http://celestrack.com) or SpaceTrack (http://www.space-track.org). You have to download TLE data containing orbit elements of target GNSS satellites. For all of GNSS satellites, you had better to use "full catalog" for all available satellites provided by SpaceTrack. For more accurate satellite positions, you had better to use newer TLE data.  Another satellite number file is used to translate the TLE satellite numbers to the GNSS satellite numbers like G23, R03, 139. A sample satellite number file can be found at </w:t>
      </w:r>
      <w:r>
        <w:rPr>
          <w:rFonts w:cs="Courier New" w:ascii="Courier New" w:hAnsi="Courier New"/>
          <w:b/>
        </w:rPr>
        <w:t>&lt;install dir&gt;\rtklib_&lt;ver&gt;\data\TLE_GNSS_SATNO.txt</w:t>
      </w:r>
      <w:r>
        <w:rPr/>
        <w:t>. Note that the correspondence of GNSS satellite numbers with satellites is sometimes changed by the system constellation change. In this case, you shall edit and modify the satellite number file by yourself.</w:t>
        <w:br/>
        <w:t>To predict the GNSS satellite visibility, set user location as latitude, longitude and height by "Options" dialog. You have to set "Receiver Position" to "Lat/Lon/Hgt". Then execute the menu "File" - "Visibility Analysis...", you can see "Time Span/Interval" dialog.</w:t>
      </w:r>
    </w:p>
    <w:p>
      <w:pPr>
        <w:pStyle w:val="NormalIndent"/>
        <w:tabs>
          <w:tab w:val="clear" w:pos="340"/>
        </w:tabs>
        <w:ind w:left="357" w:hanging="0"/>
        <w:rPr/>
      </w:pPr>
      <w:r>
        <w:rPr/>
      </w:r>
    </w:p>
    <w:p>
      <w:pPr>
        <w:pStyle w:val="NormalIndent"/>
        <w:tabs>
          <w:tab w:val="clear" w:pos="340"/>
        </w:tabs>
        <w:ind w:left="0" w:hanging="0"/>
        <w:jc w:val="center"/>
        <w:rPr/>
      </w:pPr>
      <w:r>
        <w:rPr/>
        <w:drawing>
          <wp:inline distT="0" distB="0" distL="0" distR="0">
            <wp:extent cx="2324100" cy="1158240"/>
            <wp:effectExtent l="0" t="0" r="0" b="0"/>
            <wp:docPr id="175" name="図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図 104" descr=""/>
                    <pic:cNvPicPr>
                      <a:picLocks noChangeAspect="1" noChangeArrowheads="1"/>
                    </pic:cNvPicPr>
                  </pic:nvPicPr>
                  <pic:blipFill>
                    <a:blip r:embed="rId134"/>
                    <a:stretch>
                      <a:fillRect/>
                    </a:stretch>
                  </pic:blipFill>
                  <pic:spPr bwMode="auto">
                    <a:xfrm>
                      <a:off x="0" y="0"/>
                      <a:ext cx="2324100" cy="1158240"/>
                    </a:xfrm>
                    <a:prstGeom prst="rect">
                      <a:avLst/>
                    </a:prstGeom>
                  </pic:spPr>
                </pic:pic>
              </a:graphicData>
            </a:graphic>
          </wp:inline>
        </w:drawing>
      </w:r>
    </w:p>
    <w:p>
      <w:pPr>
        <w:pStyle w:val="NormalIndent"/>
        <w:tabs>
          <w:tab w:val="clear" w:pos="340"/>
        </w:tabs>
        <w:ind w:left="0" w:hanging="0"/>
        <w:jc w:val="center"/>
        <w:rPr/>
      </w:pPr>
      <w:r>
        <w:rPr/>
        <w:t xml:space="preserve">Figure 3.8-9   Time Span/Interval Dialog of RTKPLOT </w:t>
      </w:r>
    </w:p>
    <w:p>
      <w:pPr>
        <w:pStyle w:val="NormalIndent"/>
        <w:tabs>
          <w:tab w:val="clear" w:pos="340"/>
        </w:tabs>
        <w:ind w:left="0" w:hanging="0"/>
        <w:jc w:val="center"/>
        <w:rPr/>
      </w:pPr>
      <w:r>
        <w:rPr/>
      </w:r>
    </w:p>
    <w:p>
      <w:pPr>
        <w:pStyle w:val="NormalIndent"/>
        <w:tabs>
          <w:tab w:val="clear" w:pos="340"/>
        </w:tabs>
        <w:ind w:left="357" w:hanging="0"/>
        <w:rPr/>
      </w:pPr>
      <w:r>
        <w:rPr/>
      </w:r>
    </w:p>
    <w:p>
      <w:pPr>
        <w:pStyle w:val="NormalIndent"/>
        <w:tabs>
          <w:tab w:val="clear" w:pos="340"/>
        </w:tabs>
        <w:ind w:left="357" w:hanging="0"/>
        <w:rPr/>
      </w:pPr>
      <w:r>
        <w:rPr/>
        <w:t xml:space="preserve">By the dialog, set "Time Start", "Time End" in GPS Time, "Interval" for the analysis and push "OK" button. You can obtain a satellite visibility chart at the specified location. In the chart, the colors indicate satellite system as </w:t>
      </w:r>
      <w:r>
        <w:rPr>
          <w:color w:val="008000"/>
        </w:rPr>
        <w:t>GPS</w:t>
      </w:r>
      <w:r>
        <w:rPr/>
        <w:t xml:space="preserve">, </w:t>
      </w:r>
      <w:r>
        <w:rPr>
          <w:color w:val="FF9900"/>
        </w:rPr>
        <w:t>GLONASS</w:t>
      </w:r>
      <w:r>
        <w:rPr/>
        <w:t xml:space="preserve">, </w:t>
      </w:r>
      <w:r>
        <w:rPr>
          <w:color w:val="FF00FF"/>
        </w:rPr>
        <w:t>Galileo</w:t>
      </w:r>
      <w:r>
        <w:rPr/>
        <w:t xml:space="preserve">, </w:t>
      </w:r>
      <w:r>
        <w:rPr>
          <w:color w:val="0000CC"/>
        </w:rPr>
        <w:t>QZSS</w:t>
      </w:r>
      <w:r>
        <w:rPr/>
        <w:t xml:space="preserve">, </w:t>
      </w:r>
      <w:r>
        <w:rPr>
          <w:color w:val="FF0000"/>
        </w:rPr>
        <w:t>BeiDou</w:t>
      </w:r>
      <w:r>
        <w:rPr/>
        <w:t xml:space="preserve"> and </w:t>
      </w:r>
      <w:r>
        <w:rPr>
          <w:color w:val="3366CC"/>
        </w:rPr>
        <w:t xml:space="preserve">SBAS </w:t>
      </w:r>
      <w:r>
        <w:rPr/>
        <w:t>as default</w:t>
      </w:r>
      <w:r>
        <w:rPr>
          <w:color w:val="3366CC"/>
        </w:rPr>
        <w:t>.</w:t>
      </w:r>
      <w:r>
        <w:rPr/>
        <w:t xml:space="preserve"> You can switch the plot to Skyplot, DOP/NSat or SNR/MP/EL as same as the observation data plots.</w:t>
      </w:r>
    </w:p>
    <w:p>
      <w:pPr>
        <w:pStyle w:val="NormalIndent"/>
        <w:tabs>
          <w:tab w:val="clear" w:pos="340"/>
        </w:tabs>
        <w:ind w:left="357" w:hanging="0"/>
        <w:rPr/>
      </w:pPr>
      <w:r>
        <w:rPr/>
      </w:r>
    </w:p>
    <w:p>
      <w:pPr>
        <w:pStyle w:val="NormalIndent"/>
        <w:tabs>
          <w:tab w:val="clear" w:pos="340"/>
        </w:tabs>
        <w:snapToGrid w:val="false"/>
        <w:ind w:left="0" w:hanging="0"/>
        <w:jc w:val="center"/>
        <w:rPr/>
      </w:pPr>
      <w:r>
        <w:rPr/>
        <w:drawing>
          <wp:inline distT="0" distB="0" distL="0" distR="0">
            <wp:extent cx="3686175" cy="3108960"/>
            <wp:effectExtent l="0" t="0" r="0" b="0"/>
            <wp:docPr id="176" name="図 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図 105" descr=""/>
                    <pic:cNvPicPr>
                      <a:picLocks noChangeAspect="1" noChangeArrowheads="1"/>
                    </pic:cNvPicPr>
                  </pic:nvPicPr>
                  <pic:blipFill>
                    <a:blip r:embed="rId135"/>
                    <a:stretch>
                      <a:fillRect/>
                    </a:stretch>
                  </pic:blipFill>
                  <pic:spPr bwMode="auto">
                    <a:xfrm>
                      <a:off x="0" y="0"/>
                      <a:ext cx="3686175" cy="3108960"/>
                    </a:xfrm>
                    <a:prstGeom prst="rect">
                      <a:avLst/>
                    </a:prstGeom>
                  </pic:spPr>
                </pic:pic>
              </a:graphicData>
            </a:graphic>
          </wp:inline>
        </w:drawing>
      </w:r>
    </w:p>
    <w:p>
      <w:pPr>
        <w:pStyle w:val="NormalIndent"/>
        <w:tabs>
          <w:tab w:val="clear" w:pos="340"/>
        </w:tabs>
        <w:ind w:left="0" w:hanging="0"/>
        <w:jc w:val="center"/>
        <w:rPr/>
      </w:pPr>
      <w:r>
        <w:rPr/>
        <w:t xml:space="preserve">Figure 3.8-10   Satellite Visibility (Predicted) Plot by RTKPLOT </w:t>
      </w:r>
    </w:p>
    <w:p>
      <w:pPr>
        <w:pStyle w:val="NormalIndent"/>
        <w:tabs>
          <w:tab w:val="clear" w:pos="340"/>
        </w:tabs>
        <w:snapToGrid w:val="false"/>
        <w:ind w:left="0" w:hanging="0"/>
        <w:jc w:val="center"/>
        <w:rPr/>
      </w:pPr>
      <w:r>
        <w:rPr/>
      </w:r>
    </w:p>
    <w:p>
      <w:pPr>
        <w:pStyle w:val="NormalIndent"/>
        <w:tabs>
          <w:tab w:val="clear" w:pos="340"/>
        </w:tabs>
        <w:snapToGrid w:val="false"/>
        <w:ind w:left="0" w:hanging="0"/>
        <w:jc w:val="center"/>
        <w:rPr/>
      </w:pPr>
      <w:r>
        <w:rPr/>
        <w:drawing>
          <wp:inline distT="0" distB="0" distL="0" distR="0">
            <wp:extent cx="3686175" cy="3108960"/>
            <wp:effectExtent l="0" t="0" r="0" b="0"/>
            <wp:docPr id="177" name="図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図 106" descr=""/>
                    <pic:cNvPicPr>
                      <a:picLocks noChangeAspect="1" noChangeArrowheads="1"/>
                    </pic:cNvPicPr>
                  </pic:nvPicPr>
                  <pic:blipFill>
                    <a:blip r:embed="rId136"/>
                    <a:stretch>
                      <a:fillRect/>
                    </a:stretch>
                  </pic:blipFill>
                  <pic:spPr bwMode="auto">
                    <a:xfrm>
                      <a:off x="0" y="0"/>
                      <a:ext cx="3686175" cy="3108960"/>
                    </a:xfrm>
                    <a:prstGeom prst="rect">
                      <a:avLst/>
                    </a:prstGeom>
                  </pic:spPr>
                </pic:pic>
              </a:graphicData>
            </a:graphic>
          </wp:inline>
        </w:drawing>
      </w:r>
    </w:p>
    <w:p>
      <w:pPr>
        <w:pStyle w:val="NormalIndent"/>
        <w:tabs>
          <w:tab w:val="clear" w:pos="340"/>
        </w:tabs>
        <w:ind w:left="0" w:hanging="0"/>
        <w:jc w:val="center"/>
        <w:rPr/>
      </w:pPr>
      <w:r>
        <w:rPr/>
        <w:t xml:space="preserve">Figure 3.8-11   Skyplot (Predicted) by RTKPLOT </w:t>
      </w:r>
    </w:p>
    <w:p>
      <w:pPr>
        <w:pStyle w:val="NormalIndent"/>
        <w:tabs>
          <w:tab w:val="clear" w:pos="340"/>
        </w:tabs>
        <w:ind w:left="357" w:hanging="0"/>
        <w:jc w:val="center"/>
        <w:rPr/>
      </w:pPr>
      <w:r>
        <w:rPr/>
      </w:r>
    </w:p>
    <w:p>
      <w:pPr>
        <w:pStyle w:val="NormalIndent"/>
        <w:numPr>
          <w:ilvl w:val="0"/>
          <w:numId w:val="13"/>
        </w:numPr>
        <w:rPr/>
      </w:pPr>
      <w:r>
        <w:rPr>
          <w:rFonts w:cs="PalatinoLinotype-Roman"/>
          <w:kern w:val="0"/>
          <w:szCs w:val="18"/>
        </w:rPr>
        <w:t>For the plotting options for solution data by RTKPLOT and the menus provided by RTKPLOT, refer 3.7 View and Plot Solution data with RTKPLOT.</w:t>
      </w:r>
    </w:p>
    <w:p>
      <w:pPr>
        <w:pStyle w:val="NormalIndent"/>
        <w:tabs>
          <w:tab w:val="clear" w:pos="340"/>
        </w:tabs>
        <w:ind w:left="360" w:hanging="0"/>
        <w:rPr/>
      </w:pPr>
      <w:r>
        <w:rPr/>
      </w:r>
      <w:r>
        <w:br w:type="page"/>
      </w:r>
    </w:p>
    <w:p>
      <w:pPr>
        <w:pStyle w:val="Heading2"/>
        <w:rPr/>
      </w:pPr>
      <w:bookmarkStart w:id="53" w:name="_Toc352540060"/>
      <w:r>
        <w:rPr/>
        <w:t>3.9</w:t>
        <w:tab/>
        <w:t>Download GNSS Products and Data with RTKGET</w:t>
      </w:r>
      <w:bookmarkEnd w:id="53"/>
    </w:p>
    <w:p>
      <w:pPr>
        <w:pStyle w:val="NormalIndent"/>
        <w:ind w:left="0" w:hanging="0"/>
        <w:rPr>
          <w:kern w:val="0"/>
        </w:rPr>
      </w:pPr>
      <w:r>
        <w:rPr>
          <w:kern w:val="0"/>
        </w:rPr>
      </w:r>
    </w:p>
    <w:p>
      <w:pPr>
        <w:pStyle w:val="NormalIndent"/>
        <w:ind w:left="0" w:hanging="0"/>
        <w:rPr>
          <w:kern w:val="0"/>
        </w:rPr>
      </w:pPr>
      <w:r>
        <w:rPr>
          <w:kern w:val="0"/>
        </w:rPr>
        <w:t>For PPP (precise point positioning) analysis, you would often need to download IGS (International GNSS service) precise GNSS products like satellite orbit and clock information. In other cases, you might want to download the observation data of a CORS (continuous operating reference stations) network from a GNSS data archive via Internet. To download these GNSS related products and data, RTKLIB offers a useful GUI download utility AP RTKGET. RTKGET is newly added in ver. 2.4.2.</w:t>
      </w:r>
    </w:p>
    <w:p>
      <w:pPr>
        <w:pStyle w:val="NormalIndent"/>
        <w:ind w:left="0" w:hanging="0"/>
        <w:rPr>
          <w:kern w:val="0"/>
        </w:rPr>
      </w:pPr>
      <w:r>
        <w:rPr>
          <w:kern w:val="0"/>
        </w:rPr>
      </w:r>
    </w:p>
    <w:p>
      <w:pPr>
        <w:pStyle w:val="NormalIndent"/>
        <w:numPr>
          <w:ilvl w:val="0"/>
          <w:numId w:val="16"/>
        </w:numPr>
        <w:rPr>
          <w:kern w:val="0"/>
        </w:rPr>
      </w:pPr>
      <w:r>
        <w:rPr/>
        <w:tab/>
        <w:t xml:space="preserve">Execute the binary AP file </w:t>
      </w:r>
      <w:r>
        <w:rPr>
          <w:rFonts w:cs="Courier New" w:ascii="Courier New" w:hAnsi="Courier New"/>
          <w:b/>
        </w:rPr>
        <w:t>&lt;install dir&gt;\rtklib_&lt;ver&gt;\bin\rtkget.exe</w:t>
      </w:r>
      <w:r>
        <w:rPr/>
        <w:t>. You can see the main window of RTKGET.</w:t>
      </w:r>
    </w:p>
    <w:p>
      <w:pPr>
        <w:pStyle w:val="NormalIndent"/>
        <w:ind w:left="420" w:hanging="0"/>
        <w:rPr>
          <w:kern w:val="0"/>
        </w:rPr>
      </w:pPr>
      <w:r>
        <w:rPr>
          <w:kern w:val="0"/>
        </w:rPr>
      </w:r>
    </w:p>
    <w:p>
      <w:pPr>
        <w:pStyle w:val="NormalIndent"/>
        <w:ind w:left="0" w:hanging="0"/>
        <w:jc w:val="center"/>
        <w:rPr/>
      </w:pPr>
      <w:r>
        <w:rPr/>
        <w:drawing>
          <wp:inline distT="0" distB="0" distL="0" distR="0">
            <wp:extent cx="3505200" cy="2720340"/>
            <wp:effectExtent l="0" t="0" r="0" b="0"/>
            <wp:docPr id="178" name="図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図 108" descr=""/>
                    <pic:cNvPicPr>
                      <a:picLocks noChangeAspect="1" noChangeArrowheads="1"/>
                    </pic:cNvPicPr>
                  </pic:nvPicPr>
                  <pic:blipFill>
                    <a:blip r:embed="rId137"/>
                    <a:stretch>
                      <a:fillRect/>
                    </a:stretch>
                  </pic:blipFill>
                  <pic:spPr bwMode="auto">
                    <a:xfrm>
                      <a:off x="0" y="0"/>
                      <a:ext cx="3505200" cy="2720340"/>
                    </a:xfrm>
                    <a:prstGeom prst="rect">
                      <a:avLst/>
                    </a:prstGeom>
                  </pic:spPr>
                </pic:pic>
              </a:graphicData>
            </a:graphic>
          </wp:inline>
        </w:drawing>
      </w:r>
    </w:p>
    <w:p>
      <w:pPr>
        <w:pStyle w:val="NormalIndent"/>
        <w:tabs>
          <w:tab w:val="clear" w:pos="340"/>
        </w:tabs>
        <w:ind w:left="0" w:hanging="0"/>
        <w:jc w:val="center"/>
        <w:rPr/>
      </w:pPr>
      <w:r>
        <w:rPr/>
        <w:t xml:space="preserve">Figure 3.9-1   Main Window of RTKGET </w:t>
      </w:r>
    </w:p>
    <w:p>
      <w:pPr>
        <w:pStyle w:val="NormalIndent"/>
        <w:jc w:val="center"/>
        <w:rPr/>
      </w:pPr>
      <w:r>
        <w:rPr/>
      </w:r>
    </w:p>
    <w:p>
      <w:pPr>
        <w:pStyle w:val="NormalIndent"/>
        <w:numPr>
          <w:ilvl w:val="0"/>
          <w:numId w:val="16"/>
        </w:numPr>
        <w:rPr>
          <w:kern w:val="0"/>
        </w:rPr>
      </w:pPr>
      <w:r>
        <w:rPr/>
        <w:tab/>
        <w:t xml:space="preserve">At first, you have to configure the URL list file for GNSS data. Push  </w:t>
      </w:r>
      <w:r>
        <w:rPr>
          <w:bdr w:val="single" w:sz="4" w:space="0" w:color="000000"/>
        </w:rPr>
        <w:t xml:space="preserve">  Options... </w:t>
      </w:r>
      <w:r>
        <w:rPr/>
        <w:t xml:space="preserve"> button in the main window. You can see the "Options" dialog.</w:t>
      </w:r>
    </w:p>
    <w:p>
      <w:pPr>
        <w:pStyle w:val="NormalIndent"/>
        <w:jc w:val="center"/>
        <w:rPr/>
      </w:pPr>
      <w:r>
        <w:rPr/>
      </w:r>
    </w:p>
    <w:p>
      <w:pPr>
        <w:pStyle w:val="NormalIndent"/>
        <w:ind w:left="0" w:hanging="0"/>
        <w:jc w:val="center"/>
        <w:rPr/>
      </w:pPr>
      <w:r>
        <w:rPr/>
        <w:drawing>
          <wp:inline distT="0" distB="0" distL="0" distR="0">
            <wp:extent cx="2834640" cy="2202180"/>
            <wp:effectExtent l="0" t="0" r="0" b="0"/>
            <wp:docPr id="179" name="図 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図 109" descr=""/>
                    <pic:cNvPicPr>
                      <a:picLocks noChangeAspect="1" noChangeArrowheads="1"/>
                    </pic:cNvPicPr>
                  </pic:nvPicPr>
                  <pic:blipFill>
                    <a:blip r:embed="rId138"/>
                    <a:stretch>
                      <a:fillRect/>
                    </a:stretch>
                  </pic:blipFill>
                  <pic:spPr bwMode="auto">
                    <a:xfrm>
                      <a:off x="0" y="0"/>
                      <a:ext cx="2834640" cy="2202180"/>
                    </a:xfrm>
                    <a:prstGeom prst="rect">
                      <a:avLst/>
                    </a:prstGeom>
                  </pic:spPr>
                </pic:pic>
              </a:graphicData>
            </a:graphic>
          </wp:inline>
        </w:drawing>
      </w:r>
    </w:p>
    <w:p>
      <w:pPr>
        <w:pStyle w:val="NormalIndent"/>
        <w:tabs>
          <w:tab w:val="clear" w:pos="340"/>
        </w:tabs>
        <w:ind w:left="0" w:hanging="0"/>
        <w:jc w:val="center"/>
        <w:rPr/>
      </w:pPr>
      <w:r>
        <w:rPr/>
        <w:t xml:space="preserve">Figure 3.9-2   Options Dialog of RTKGET </w:t>
      </w:r>
    </w:p>
    <w:p>
      <w:pPr>
        <w:pStyle w:val="NormalIndent"/>
        <w:jc w:val="center"/>
        <w:rPr/>
      </w:pPr>
      <w:r>
        <w:rPr/>
      </w:r>
    </w:p>
    <w:p>
      <w:pPr>
        <w:pStyle w:val="NormalIndent"/>
        <w:numPr>
          <w:ilvl w:val="0"/>
          <w:numId w:val="16"/>
        </w:numPr>
        <w:rPr>
          <w:kern w:val="0"/>
        </w:rPr>
      </w:pPr>
      <w:r>
        <w:rPr/>
        <w:tab/>
        <w:t xml:space="preserve">Fill in the file path or select the file by pushing  </w:t>
      </w:r>
      <w:r>
        <w:rPr>
          <w:bdr w:val="single" w:sz="4" w:space="0" w:color="000000"/>
        </w:rPr>
        <w:t xml:space="preserve"> ... </w:t>
      </w:r>
      <w:r>
        <w:rPr/>
        <w:t xml:space="preserve"> of "URL List File for GNSS Data". Refer Appendix B.5 for the format of the file. An example of the URL list file for GNSS data is found at </w:t>
      </w:r>
      <w:r>
        <w:rPr>
          <w:rFonts w:cs="Courier New" w:ascii="Courier New" w:hAnsi="Courier New"/>
          <w:b/>
        </w:rPr>
        <w:t>&lt;install dir&gt;\rtklib_&lt;ver&gt;\data\URL_LIST.txt</w:t>
      </w:r>
      <w:r>
        <w:rPr/>
        <w:t xml:space="preserve">. If you leave the field blank, RTKGET uses the default URL List file </w:t>
      </w:r>
      <w:r>
        <w:rPr>
          <w:rFonts w:cs="Courier New" w:ascii="Courier New" w:hAnsi="Courier New"/>
          <w:b/>
        </w:rPr>
        <w:t>&lt;install dir&gt;\rtklib_&lt;ver&gt;\data\URL_LIST.txt</w:t>
      </w:r>
      <w:r>
        <w:rPr/>
        <w:t>.</w:t>
      </w:r>
    </w:p>
    <w:p>
      <w:pPr>
        <w:pStyle w:val="NormalIndent"/>
        <w:ind w:left="420" w:hanging="0"/>
        <w:rPr>
          <w:kern w:val="0"/>
        </w:rPr>
      </w:pPr>
      <w:r>
        <w:rPr>
          <w:kern w:val="0"/>
        </w:rPr>
      </w:r>
    </w:p>
    <w:p>
      <w:pPr>
        <w:pStyle w:val="NormalIndent"/>
        <w:numPr>
          <w:ilvl w:val="0"/>
          <w:numId w:val="16"/>
        </w:numPr>
        <w:rPr>
          <w:kern w:val="0"/>
        </w:rPr>
      </w:pPr>
      <w:r>
        <w:rPr/>
        <w:tab/>
        <w:t>Select download data type by the left list-box in the main window. You can select multiple data types in the list. By using combo-box above the list-box, you can filter the list by data type categories. The URL address of download data is shown at the center of the first message area. The local directory is also shown in the second message area.</w:t>
      </w:r>
    </w:p>
    <w:p>
      <w:pPr>
        <w:pStyle w:val="NormalIndent"/>
        <w:ind w:left="420" w:hanging="0"/>
        <w:rPr>
          <w:kern w:val="0"/>
        </w:rPr>
      </w:pPr>
      <w:r>
        <w:rPr>
          <w:kern w:val="0"/>
        </w:rPr>
      </w:r>
    </w:p>
    <w:p>
      <w:pPr>
        <w:pStyle w:val="NormalIndent"/>
        <w:ind w:left="0" w:hanging="0"/>
        <w:jc w:val="center"/>
        <w:rPr>
          <w:kern w:val="0"/>
        </w:rPr>
      </w:pPr>
      <w:r>
        <w:rPr/>
        <w:drawing>
          <wp:inline distT="0" distB="0" distL="0" distR="0">
            <wp:extent cx="3505200" cy="2720340"/>
            <wp:effectExtent l="0" t="0" r="0" b="0"/>
            <wp:docPr id="18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6" descr=""/>
                    <pic:cNvPicPr>
                      <a:picLocks noChangeAspect="1" noChangeArrowheads="1"/>
                    </pic:cNvPicPr>
                  </pic:nvPicPr>
                  <pic:blipFill>
                    <a:blip r:embed="rId139"/>
                    <a:stretch>
                      <a:fillRect/>
                    </a:stretch>
                  </pic:blipFill>
                  <pic:spPr bwMode="auto">
                    <a:xfrm>
                      <a:off x="0" y="0"/>
                      <a:ext cx="3505200" cy="2720340"/>
                    </a:xfrm>
                    <a:prstGeom prst="rect">
                      <a:avLst/>
                    </a:prstGeom>
                  </pic:spPr>
                </pic:pic>
              </a:graphicData>
            </a:graphic>
          </wp:inline>
        </w:drawing>
      </w:r>
    </w:p>
    <w:p>
      <w:pPr>
        <w:pStyle w:val="NormalIndent"/>
        <w:tabs>
          <w:tab w:val="clear" w:pos="340"/>
        </w:tabs>
        <w:ind w:left="0" w:hanging="0"/>
        <w:jc w:val="center"/>
        <w:rPr/>
      </w:pPr>
      <w:r>
        <w:rPr/>
        <w:t xml:space="preserve">Figure 3.9-3   Selection of Download Data Type by RTKGET </w:t>
      </w:r>
    </w:p>
    <w:p>
      <w:pPr>
        <w:pStyle w:val="NormalIndent"/>
        <w:ind w:left="0" w:hanging="0"/>
        <w:jc w:val="center"/>
        <w:rPr>
          <w:kern w:val="0"/>
        </w:rPr>
      </w:pPr>
      <w:r>
        <w:rPr>
          <w:kern w:val="0"/>
        </w:rPr>
      </w:r>
    </w:p>
    <w:p>
      <w:pPr>
        <w:pStyle w:val="NormalIndent"/>
        <w:ind w:left="420" w:hanging="0"/>
        <w:rPr>
          <w:kern w:val="0"/>
        </w:rPr>
      </w:pPr>
      <w:r>
        <w:rPr>
          <w:kern w:val="0"/>
        </w:rPr>
      </w:r>
    </w:p>
    <w:p>
      <w:pPr>
        <w:pStyle w:val="NormalIndent"/>
        <w:numPr>
          <w:ilvl w:val="0"/>
          <w:numId w:val="16"/>
        </w:numPr>
        <w:rPr>
          <w:kern w:val="0"/>
        </w:rPr>
      </w:pPr>
      <w:r>
        <w:rPr/>
        <w:t xml:space="preserve">  </w:t>
      </w:r>
      <w:r>
        <w:rPr/>
        <w:t xml:space="preserve">Specify the time span in GPS Time with "Start", "End" and "Intv" fields. The time keywords in the URL address of download data are replace by the time specified as the time span. If the URL address contains the keyword </w:t>
      </w:r>
      <w:r>
        <w:rPr>
          <w:rFonts w:cs="Courier New" w:ascii="Courier New" w:hAnsi="Courier New"/>
          <w:b/>
        </w:rPr>
        <w:t>%N</w:t>
      </w:r>
      <w:r>
        <w:rPr>
          <w:rFonts w:cs="Courier New"/>
        </w:rPr>
        <w:t xml:space="preserve">, the keyword is replaced by the number in the "No." field. To </w:t>
      </w:r>
      <w:r>
        <w:rPr/>
        <w:t xml:space="preserve"> specify a sequence of numbers, use "</w:t>
      </w:r>
      <w:r>
        <w:rPr>
          <w:rFonts w:cs="Courier New" w:ascii="Courier New" w:hAnsi="Courier New"/>
          <w:b/>
        </w:rPr>
        <w:t>-</w:t>
      </w:r>
      <w:r>
        <w:rPr/>
        <w:t>" to express the range like "</w:t>
      </w:r>
      <w:r>
        <w:rPr>
          <w:rFonts w:cs="Courier New" w:ascii="Courier New" w:hAnsi="Courier New"/>
          <w:b/>
        </w:rPr>
        <w:t>1-99</w:t>
      </w:r>
      <w:r>
        <w:rPr/>
        <w:t>" in the "No." field.</w:t>
      </w:r>
    </w:p>
    <w:p>
      <w:pPr>
        <w:pStyle w:val="NormalIndent"/>
        <w:ind w:left="420" w:hanging="0"/>
        <w:rPr>
          <w:kern w:val="0"/>
        </w:rPr>
      </w:pPr>
      <w:r>
        <w:rPr>
          <w:kern w:val="0"/>
        </w:rPr>
      </w:r>
    </w:p>
    <w:p>
      <w:pPr>
        <w:pStyle w:val="NormalIndent"/>
        <w:numPr>
          <w:ilvl w:val="0"/>
          <w:numId w:val="16"/>
        </w:numPr>
        <w:rPr>
          <w:kern w:val="0"/>
        </w:rPr>
      </w:pPr>
      <w:r>
        <w:rPr/>
        <w:t xml:space="preserve"> </w:t>
      </w:r>
      <w:r>
        <w:rPr/>
        <w:t xml:space="preserve">The URL address contains keyword </w:t>
      </w:r>
      <w:r>
        <w:rPr>
          <w:rFonts w:cs="Courier New" w:ascii="Courier New" w:hAnsi="Courier New"/>
          <w:b/>
        </w:rPr>
        <w:t>%s</w:t>
      </w:r>
      <w:r>
        <w:rPr/>
        <w:t xml:space="preserve">, </w:t>
      </w:r>
      <w:r>
        <w:rPr>
          <w:rFonts w:cs="Courier New" w:ascii="Courier New" w:hAnsi="Courier New"/>
          <w:b/>
        </w:rPr>
        <w:t>%S</w:t>
      </w:r>
      <w:r>
        <w:rPr/>
        <w:t xml:space="preserve"> or </w:t>
      </w:r>
      <w:r>
        <w:rPr>
          <w:rFonts w:cs="Courier New" w:ascii="Courier New" w:hAnsi="Courier New"/>
          <w:b/>
        </w:rPr>
        <w:t>%r</w:t>
      </w:r>
      <w:r>
        <w:rPr>
          <w:rFonts w:cs="Courier New"/>
        </w:rPr>
        <w:t>, the keyword is replaced by the station names selected in the right list-box "Stations". To select the station name, push</w:t>
      </w:r>
      <w:r>
        <w:rPr/>
        <w:t xml:space="preserve"> </w:t>
      </w:r>
      <w:r>
        <w:rPr>
          <w:bdr w:val="single" w:sz="4" w:space="0" w:color="000000"/>
        </w:rPr>
        <w:t xml:space="preserve"> ... </w:t>
      </w:r>
      <w:r>
        <w:rPr/>
        <w:t xml:space="preserve"> button at the right upper corner in the main window. </w:t>
      </w:r>
      <w:r>
        <w:rPr>
          <w:rFonts w:cs="Courier New"/>
        </w:rPr>
        <w:t xml:space="preserve"> You can see the "Stations" dialog. You can input or edit the station name lists in the dialog. A line of the station name lists indicate a station name to be used to replace the keywords in the URL address. To load station name list from a external text file, push </w:t>
      </w:r>
      <w:r>
        <w:rPr/>
        <w:t xml:space="preserve"> </w:t>
      </w:r>
      <w:r>
        <w:rPr>
          <w:bdr w:val="single" w:sz="4" w:space="0" w:color="000000"/>
        </w:rPr>
        <w:t xml:space="preserve">  Load... </w:t>
      </w:r>
      <w:r>
        <w:rPr/>
        <w:t xml:space="preserve"> </w:t>
      </w:r>
      <w:r>
        <w:rPr>
          <w:rFonts w:cs="Courier New"/>
        </w:rPr>
        <w:t xml:space="preserve"> button to select the file. You can save the station name list to external text file by pushing </w:t>
      </w:r>
      <w:r>
        <w:rPr/>
        <w:t xml:space="preserve"> </w:t>
      </w:r>
      <w:r>
        <w:rPr>
          <w:bdr w:val="single" w:sz="4" w:space="0" w:color="000000"/>
        </w:rPr>
        <w:t xml:space="preserve">  Save... </w:t>
      </w:r>
      <w:r>
        <w:rPr/>
        <w:t xml:space="preserve"> </w:t>
      </w:r>
      <w:r>
        <w:rPr>
          <w:rFonts w:cs="Courier New"/>
        </w:rPr>
        <w:t xml:space="preserve"> button. The external text file is simple text file containing station names as text lines. After input or edit the station name list, push </w:t>
      </w:r>
      <w:r>
        <w:rPr/>
        <w:t xml:space="preserve"> </w:t>
      </w:r>
      <w:r>
        <w:rPr>
          <w:bdr w:val="single" w:sz="4" w:space="0" w:color="000000"/>
        </w:rPr>
        <w:t xml:space="preserve">  OK  </w:t>
      </w:r>
      <w:r>
        <w:rPr/>
        <w:t xml:space="preserve"> </w:t>
      </w:r>
      <w:r>
        <w:rPr>
          <w:rFonts w:cs="Courier New"/>
        </w:rPr>
        <w:t xml:space="preserve"> button to close the dialog and set the station name list to the main window.</w:t>
      </w:r>
    </w:p>
    <w:p>
      <w:pPr>
        <w:pStyle w:val="NormalIndent"/>
        <w:ind w:left="0" w:hanging="0"/>
        <w:jc w:val="center"/>
        <w:rPr>
          <w:kern w:val="0"/>
        </w:rPr>
      </w:pPr>
      <w:r>
        <w:rPr/>
        <w:br/>
      </w:r>
      <w:r>
        <w:rPr/>
        <w:drawing>
          <wp:inline distT="0" distB="0" distL="0" distR="0">
            <wp:extent cx="1752600" cy="2590800"/>
            <wp:effectExtent l="0" t="0" r="0" b="0"/>
            <wp:docPr id="181" name="図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図 110" descr=""/>
                    <pic:cNvPicPr>
                      <a:picLocks noChangeAspect="1" noChangeArrowheads="1"/>
                    </pic:cNvPicPr>
                  </pic:nvPicPr>
                  <pic:blipFill>
                    <a:blip r:embed="rId140"/>
                    <a:stretch>
                      <a:fillRect/>
                    </a:stretch>
                  </pic:blipFill>
                  <pic:spPr bwMode="auto">
                    <a:xfrm>
                      <a:off x="0" y="0"/>
                      <a:ext cx="1752600" cy="2590800"/>
                    </a:xfrm>
                    <a:prstGeom prst="rect">
                      <a:avLst/>
                    </a:prstGeom>
                  </pic:spPr>
                </pic:pic>
              </a:graphicData>
            </a:graphic>
          </wp:inline>
        </w:drawing>
      </w:r>
    </w:p>
    <w:p>
      <w:pPr>
        <w:pStyle w:val="NormalIndent"/>
        <w:tabs>
          <w:tab w:val="clear" w:pos="340"/>
        </w:tabs>
        <w:ind w:left="0" w:hanging="0"/>
        <w:jc w:val="center"/>
        <w:rPr/>
      </w:pPr>
      <w:r>
        <w:rPr/>
        <w:t xml:space="preserve">Figure 3.9-4   Stations Dialog of RTKGET </w:t>
      </w:r>
    </w:p>
    <w:p>
      <w:pPr>
        <w:pStyle w:val="NormalIndent"/>
        <w:ind w:left="420" w:hanging="0"/>
        <w:jc w:val="center"/>
        <w:rPr>
          <w:kern w:val="0"/>
        </w:rPr>
      </w:pPr>
      <w:r>
        <w:rPr>
          <w:kern w:val="0"/>
        </w:rPr>
      </w:r>
    </w:p>
    <w:p>
      <w:pPr>
        <w:pStyle w:val="NormalIndent"/>
        <w:numPr>
          <w:ilvl w:val="0"/>
          <w:numId w:val="16"/>
        </w:numPr>
        <w:rPr>
          <w:kern w:val="0"/>
        </w:rPr>
      </w:pPr>
      <w:r>
        <w:rPr>
          <w:kern w:val="0"/>
        </w:rPr>
        <w:tab/>
        <w:t>In case of FTP download, set "FTP Login" and "Password" for FTP server login. For the most of the anonymous FTP servers, you can use "anonymous" and your E-mail address for the fileds. Then check or uncheck the following download options:</w:t>
        <w:br/>
        <w:t>(a) Skip Existing Files: Set whether you skip the download or not if the local file exists</w:t>
        <w:br/>
        <w:t>(b) Unzip/Uncompact Files: Set whether you unzip of uncompress the download files if these are compressed.</w:t>
        <w:br/>
        <w:t>(c) Local Directory: Check and set the local directory path for downloaded files. Push</w:t>
      </w:r>
      <w:r>
        <w:rPr>
          <w:rFonts w:cs="Courier New"/>
        </w:rPr>
        <w:t xml:space="preserve"> </w:t>
      </w:r>
      <w:r>
        <w:rPr/>
        <w:t xml:space="preserve"> </w:t>
      </w:r>
      <w:r>
        <w:rPr>
          <w:bdr w:val="single" w:sz="4" w:space="0" w:color="000000"/>
        </w:rPr>
        <w:t xml:space="preserve">  ...  </w:t>
      </w:r>
      <w:r>
        <w:rPr/>
        <w:t xml:space="preserve"> to select directory by the "Directory Selection" dialog</w:t>
      </w:r>
      <w:r>
        <w:rPr>
          <w:rFonts w:cs="Courier New"/>
        </w:rPr>
        <w:t xml:space="preserve"> </w:t>
      </w:r>
      <w:r>
        <w:rPr>
          <w:kern w:val="0"/>
        </w:rPr>
        <w:t>. If not checked, the default download directory in the URL list file. The directory path can contain keywords to be replaced by date, time, station name and envrionment variable as same as URL list. Push</w:t>
      </w:r>
      <w:r>
        <w:rPr>
          <w:rFonts w:cs="Courier New"/>
        </w:rPr>
        <w:t xml:space="preserve"> </w:t>
      </w:r>
      <w:r>
        <w:rPr/>
        <w:t xml:space="preserve"> </w:t>
      </w:r>
      <w:r>
        <w:rPr>
          <w:bdr w:val="single" w:sz="4" w:space="0" w:color="000000"/>
        </w:rPr>
        <w:t xml:space="preserve">  ?  </w:t>
      </w:r>
      <w:r>
        <w:rPr/>
        <w:t xml:space="preserve"> </w:t>
      </w:r>
      <w:r>
        <w:rPr>
          <w:rFonts w:cs="Courier New"/>
        </w:rPr>
        <w:t xml:space="preserve"> button to show detailed replacement in the directory path.</w:t>
      </w:r>
    </w:p>
    <w:p>
      <w:pPr>
        <w:pStyle w:val="NormalIndent"/>
        <w:ind w:left="0" w:hanging="0"/>
        <w:jc w:val="center"/>
        <w:rPr>
          <w:kern w:val="0"/>
        </w:rPr>
      </w:pPr>
      <w:r>
        <w:rPr>
          <w:kern w:val="0"/>
        </w:rPr>
        <w:br/>
      </w:r>
      <w:r>
        <w:rPr/>
        <w:drawing>
          <wp:inline distT="0" distB="0" distL="0" distR="0">
            <wp:extent cx="2529840" cy="1303020"/>
            <wp:effectExtent l="0" t="0" r="0" b="0"/>
            <wp:docPr id="18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7" descr=""/>
                    <pic:cNvPicPr>
                      <a:picLocks noChangeAspect="1" noChangeArrowheads="1"/>
                    </pic:cNvPicPr>
                  </pic:nvPicPr>
                  <pic:blipFill>
                    <a:blip r:embed="rId141"/>
                    <a:stretch>
                      <a:fillRect/>
                    </a:stretch>
                  </pic:blipFill>
                  <pic:spPr bwMode="auto">
                    <a:xfrm>
                      <a:off x="0" y="0"/>
                      <a:ext cx="2529840" cy="1303020"/>
                    </a:xfrm>
                    <a:prstGeom prst="rect">
                      <a:avLst/>
                    </a:prstGeom>
                  </pic:spPr>
                </pic:pic>
              </a:graphicData>
            </a:graphic>
          </wp:inline>
        </w:drawing>
      </w:r>
    </w:p>
    <w:p>
      <w:pPr>
        <w:pStyle w:val="NormalIndent"/>
        <w:tabs>
          <w:tab w:val="clear" w:pos="340"/>
        </w:tabs>
        <w:ind w:left="0" w:hanging="0"/>
        <w:jc w:val="center"/>
        <w:rPr/>
      </w:pPr>
      <w:r>
        <w:rPr/>
        <w:t xml:space="preserve">Figure 3.9-5   Keyword Replacement Dialog of RTKGET </w:t>
      </w:r>
    </w:p>
    <w:p>
      <w:pPr>
        <w:pStyle w:val="NormalIndent"/>
        <w:ind w:left="420" w:hanging="0"/>
        <w:jc w:val="center"/>
        <w:rPr>
          <w:kern w:val="0"/>
        </w:rPr>
      </w:pPr>
      <w:r>
        <w:rPr>
          <w:kern w:val="0"/>
        </w:rPr>
      </w:r>
    </w:p>
    <w:p>
      <w:pPr>
        <w:pStyle w:val="NormalIndent"/>
        <w:numPr>
          <w:ilvl w:val="0"/>
          <w:numId w:val="16"/>
        </w:numPr>
        <w:rPr>
          <w:kern w:val="0"/>
        </w:rPr>
      </w:pPr>
      <w:r>
        <w:rPr>
          <w:kern w:val="0"/>
        </w:rPr>
        <w:tab/>
        <w:t>Select station names in "Stations" list-box. Push</w:t>
      </w:r>
      <w:r>
        <w:rPr>
          <w:rFonts w:cs="Courier New"/>
        </w:rPr>
        <w:t xml:space="preserve"> </w:t>
      </w:r>
      <w:r>
        <w:rPr/>
        <w:t xml:space="preserve"> </w:t>
      </w:r>
      <w:r>
        <w:rPr>
          <w:bdr w:val="single" w:sz="4" w:space="0" w:color="000000"/>
        </w:rPr>
        <w:t xml:space="preserve">  A  </w:t>
      </w:r>
      <w:r>
        <w:rPr/>
        <w:t xml:space="preserve"> </w:t>
      </w:r>
      <w:r>
        <w:rPr>
          <w:rFonts w:cs="Courier New"/>
        </w:rPr>
        <w:t xml:space="preserve"> button to select all of stations and</w:t>
      </w:r>
      <w:r>
        <w:rPr/>
        <w:t xml:space="preserve"> </w:t>
      </w:r>
      <w:r>
        <w:rPr>
          <w:bdr w:val="single" w:sz="4" w:space="0" w:color="000000"/>
        </w:rPr>
        <w:t xml:space="preserve">  D  </w:t>
      </w:r>
      <w:r>
        <w:rPr/>
        <w:t xml:space="preserve"> </w:t>
      </w:r>
      <w:r>
        <w:rPr>
          <w:rFonts w:cs="Courier New"/>
        </w:rPr>
        <w:t xml:space="preserve"> button to deselect all of stations.</w:t>
      </w:r>
    </w:p>
    <w:p>
      <w:pPr>
        <w:pStyle w:val="NormalIndent"/>
        <w:ind w:left="420" w:hanging="0"/>
        <w:rPr>
          <w:kern w:val="0"/>
        </w:rPr>
      </w:pPr>
      <w:r>
        <w:rPr>
          <w:kern w:val="0"/>
        </w:rPr>
      </w:r>
    </w:p>
    <w:p>
      <w:pPr>
        <w:pStyle w:val="NormalIndent"/>
        <w:numPr>
          <w:ilvl w:val="0"/>
          <w:numId w:val="16"/>
        </w:numPr>
        <w:rPr>
          <w:kern w:val="0"/>
        </w:rPr>
      </w:pPr>
      <w:r>
        <w:rPr>
          <w:kern w:val="0"/>
        </w:rPr>
        <w:tab/>
        <w:t>Push</w:t>
      </w:r>
      <w:r>
        <w:rPr>
          <w:rFonts w:cs="Courier New"/>
        </w:rPr>
        <w:t xml:space="preserve"> </w:t>
      </w:r>
      <w:r>
        <w:rPr/>
        <w:t xml:space="preserve"> </w:t>
      </w:r>
      <w:r>
        <w:rPr>
          <w:bdr w:val="single" w:sz="4" w:space="0" w:color="000000"/>
        </w:rPr>
        <w:t xml:space="preserve">  Download  </w:t>
      </w:r>
      <w:r>
        <w:rPr/>
        <w:t xml:space="preserve"> </w:t>
      </w:r>
      <w:r>
        <w:rPr>
          <w:rFonts w:cs="Courier New"/>
        </w:rPr>
        <w:t xml:space="preserve"> button to start download. The third message area shows the download status indicator for each file. The indicator "</w:t>
      </w:r>
      <w:r>
        <w:rPr>
          <w:rFonts w:cs="Courier New" w:ascii="Courier New" w:hAnsi="Courier New"/>
          <w:b/>
        </w:rPr>
        <w:t>_</w:t>
      </w:r>
      <w:r>
        <w:rPr>
          <w:rFonts w:cs="Courier New"/>
        </w:rPr>
        <w:t>" means in progress, "</w:t>
      </w:r>
      <w:r>
        <w:rPr>
          <w:rFonts w:cs="Courier New" w:ascii="Courier New" w:hAnsi="Courier New"/>
          <w:b/>
        </w:rPr>
        <w:t>o</w:t>
      </w:r>
      <w:r>
        <w:rPr>
          <w:rFonts w:cs="Courier New"/>
        </w:rPr>
        <w:t>" means download OK, "</w:t>
      </w:r>
      <w:r>
        <w:rPr>
          <w:rFonts w:cs="Courier New" w:ascii="Courier New" w:hAnsi="Courier New"/>
          <w:b/>
        </w:rPr>
        <w:t>.</w:t>
      </w:r>
      <w:r>
        <w:rPr>
          <w:rFonts w:cs="Courier New"/>
        </w:rPr>
        <w:t>" means skipped, "</w:t>
      </w:r>
      <w:r>
        <w:rPr>
          <w:rFonts w:cs="Courier New" w:ascii="Courier New" w:hAnsi="Courier New"/>
          <w:b/>
        </w:rPr>
        <w:t>x</w:t>
      </w:r>
      <w:r>
        <w:rPr>
          <w:rFonts w:cs="Courier New"/>
        </w:rPr>
        <w:t>" means no data and "</w:t>
      </w:r>
      <w:r>
        <w:rPr>
          <w:rFonts w:cs="Courier New" w:ascii="Courier New" w:hAnsi="Courier New"/>
          <w:b/>
        </w:rPr>
        <w:t>X</w:t>
      </w:r>
      <w:r>
        <w:rPr>
          <w:rFonts w:cs="Courier New"/>
        </w:rPr>
        <w:t xml:space="preserve">" means some download error. To abort the download halfway, push </w:t>
      </w:r>
      <w:r>
        <w:rPr/>
        <w:t xml:space="preserve"> </w:t>
      </w:r>
      <w:r>
        <w:rPr>
          <w:bdr w:val="single" w:sz="4" w:space="0" w:color="000000"/>
        </w:rPr>
        <w:t xml:space="preserve">  Abort  </w:t>
      </w:r>
      <w:r>
        <w:rPr/>
        <w:t xml:space="preserve"> </w:t>
      </w:r>
      <w:r>
        <w:rPr>
          <w:rFonts w:cs="Courier New"/>
        </w:rPr>
        <w:t xml:space="preserve"> </w:t>
      </w:r>
      <w:r>
        <w:rPr/>
        <w:t xml:space="preserve"> </w:t>
      </w:r>
      <w:r>
        <w:rPr>
          <w:rFonts w:cs="Courier New"/>
        </w:rPr>
        <w:t>button. Even in pushing the button, the last download still in progress cannot canceled. Please wait a while to finish the last download to abort</w:t>
      </w:r>
    </w:p>
    <w:p>
      <w:pPr>
        <w:pStyle w:val="NormalIndent"/>
        <w:ind w:left="420" w:hanging="0"/>
        <w:rPr>
          <w:kern w:val="0"/>
        </w:rPr>
      </w:pPr>
      <w:r>
        <w:rPr>
          <w:kern w:val="0"/>
        </w:rPr>
      </w:r>
    </w:p>
    <w:p>
      <w:pPr>
        <w:pStyle w:val="NormalIndent"/>
        <w:ind w:left="0" w:hanging="0"/>
        <w:jc w:val="center"/>
        <w:rPr>
          <w:kern w:val="0"/>
        </w:rPr>
      </w:pPr>
      <w:r>
        <w:rPr/>
        <w:drawing>
          <wp:inline distT="0" distB="0" distL="0" distR="0">
            <wp:extent cx="3505200" cy="2720340"/>
            <wp:effectExtent l="0" t="0" r="0" b="0"/>
            <wp:docPr id="18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8" descr=""/>
                    <pic:cNvPicPr>
                      <a:picLocks noChangeAspect="1" noChangeArrowheads="1"/>
                    </pic:cNvPicPr>
                  </pic:nvPicPr>
                  <pic:blipFill>
                    <a:blip r:embed="rId142"/>
                    <a:stretch>
                      <a:fillRect/>
                    </a:stretch>
                  </pic:blipFill>
                  <pic:spPr bwMode="auto">
                    <a:xfrm>
                      <a:off x="0" y="0"/>
                      <a:ext cx="3505200" cy="2720340"/>
                    </a:xfrm>
                    <a:prstGeom prst="rect">
                      <a:avLst/>
                    </a:prstGeom>
                  </pic:spPr>
                </pic:pic>
              </a:graphicData>
            </a:graphic>
          </wp:inline>
        </w:drawing>
      </w:r>
    </w:p>
    <w:p>
      <w:pPr>
        <w:pStyle w:val="NormalIndent"/>
        <w:tabs>
          <w:tab w:val="clear" w:pos="340"/>
        </w:tabs>
        <w:ind w:left="0" w:hanging="0"/>
        <w:jc w:val="center"/>
        <w:rPr/>
      </w:pPr>
      <w:r>
        <w:rPr/>
        <w:t xml:space="preserve">Figure 3.9-6   Data Downloading by RTKGET </w:t>
      </w:r>
    </w:p>
    <w:p>
      <w:pPr>
        <w:pStyle w:val="NormalIndent"/>
        <w:ind w:left="420" w:hanging="0"/>
        <w:rPr>
          <w:kern w:val="0"/>
        </w:rPr>
      </w:pPr>
      <w:r>
        <w:rPr>
          <w:kern w:val="0"/>
        </w:rPr>
      </w:r>
    </w:p>
    <w:p>
      <w:pPr>
        <w:pStyle w:val="NormalIndent"/>
        <w:numPr>
          <w:ilvl w:val="0"/>
          <w:numId w:val="16"/>
        </w:numPr>
        <w:rPr>
          <w:kern w:val="0"/>
        </w:rPr>
      </w:pPr>
      <w:r>
        <w:rPr/>
        <w:tab/>
        <w:t>After completing all of the downloads or aborting the download, push</w:t>
      </w:r>
      <w:r>
        <w:rPr>
          <w:rFonts w:cs="Courier New"/>
        </w:rPr>
        <w:t xml:space="preserve"> </w:t>
      </w:r>
      <w:r>
        <w:rPr/>
        <w:t xml:space="preserve"> </w:t>
      </w:r>
      <w:r>
        <w:rPr>
          <w:bdr w:val="single" w:sz="4" w:space="0" w:color="000000"/>
        </w:rPr>
        <w:t xml:space="preserve">  Files...  </w:t>
      </w:r>
      <w:r>
        <w:rPr/>
        <w:t xml:space="preserve"> button in the main window to execute Windows explorer showing the downloaded local directory. To see the download log,</w:t>
      </w:r>
      <w:r>
        <w:rPr>
          <w:rFonts w:cs="Courier New"/>
        </w:rPr>
        <w:t xml:space="preserve"> </w:t>
      </w:r>
      <w:r>
        <w:rPr/>
        <w:t>push</w:t>
      </w:r>
      <w:r>
        <w:rPr>
          <w:rFonts w:cs="Courier New"/>
        </w:rPr>
        <w:t xml:space="preserve"> </w:t>
      </w:r>
      <w:r>
        <w:rPr/>
        <w:t xml:space="preserve"> </w:t>
      </w:r>
      <w:r>
        <w:rPr>
          <w:bdr w:val="single" w:sz="4" w:space="0" w:color="000000"/>
        </w:rPr>
        <w:t xml:space="preserve">  Log...  </w:t>
      </w:r>
      <w:r>
        <w:rPr/>
        <w:t xml:space="preserve"> </w:t>
      </w:r>
      <w:r>
        <w:rPr>
          <w:rFonts w:cs="Courier New"/>
        </w:rPr>
        <w:t xml:space="preserve"> </w:t>
      </w:r>
      <w:r>
        <w:rPr/>
        <w:t>button. You can see the download log in "Text Viewer" window. To enable the download log function, you have to set the "Download Log File" field in the "Options" dialog. If "Append" checked for the download log, the logs are added to the existing log file if it exists. If not checked, the download log is newly generated for every tries of downloads.</w:t>
      </w:r>
    </w:p>
    <w:p>
      <w:pPr>
        <w:pStyle w:val="NormalIndent"/>
        <w:ind w:left="420" w:hanging="0"/>
        <w:rPr/>
      </w:pPr>
      <w:r>
        <w:rPr/>
      </w:r>
    </w:p>
    <w:p>
      <w:pPr>
        <w:pStyle w:val="NormalIndent"/>
        <w:ind w:left="0" w:hanging="0"/>
        <w:jc w:val="center"/>
        <w:rPr>
          <w:kern w:val="0"/>
        </w:rPr>
      </w:pPr>
      <w:r>
        <w:rPr/>
        <w:drawing>
          <wp:inline distT="0" distB="0" distL="0" distR="0">
            <wp:extent cx="4267200" cy="3020695"/>
            <wp:effectExtent l="0" t="0" r="0" b="0"/>
            <wp:docPr id="18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9" descr=""/>
                    <pic:cNvPicPr>
                      <a:picLocks noChangeAspect="1" noChangeArrowheads="1"/>
                    </pic:cNvPicPr>
                  </pic:nvPicPr>
                  <pic:blipFill>
                    <a:blip r:embed="rId143"/>
                    <a:stretch>
                      <a:fillRect/>
                    </a:stretch>
                  </pic:blipFill>
                  <pic:spPr bwMode="auto">
                    <a:xfrm>
                      <a:off x="0" y="0"/>
                      <a:ext cx="4267200" cy="3020695"/>
                    </a:xfrm>
                    <a:prstGeom prst="rect">
                      <a:avLst/>
                    </a:prstGeom>
                  </pic:spPr>
                </pic:pic>
              </a:graphicData>
            </a:graphic>
          </wp:inline>
        </w:drawing>
      </w:r>
    </w:p>
    <w:p>
      <w:pPr>
        <w:pStyle w:val="NormalIndent"/>
        <w:tabs>
          <w:tab w:val="clear" w:pos="340"/>
        </w:tabs>
        <w:ind w:left="0" w:hanging="0"/>
        <w:jc w:val="center"/>
        <w:rPr/>
      </w:pPr>
      <w:r>
        <w:rPr/>
        <w:t xml:space="preserve">Figure 3.9-7   Download Log View by RTKGET </w:t>
      </w:r>
    </w:p>
    <w:p>
      <w:pPr>
        <w:pStyle w:val="NormalIndent"/>
        <w:jc w:val="center"/>
        <w:rPr/>
      </w:pPr>
      <w:r>
        <w:rPr/>
      </w:r>
    </w:p>
    <w:p>
      <w:pPr>
        <w:pStyle w:val="NormalIndent"/>
        <w:numPr>
          <w:ilvl w:val="0"/>
          <w:numId w:val="16"/>
        </w:numPr>
        <w:rPr>
          <w:kern w:val="0"/>
        </w:rPr>
      </w:pPr>
      <w:r>
        <w:rPr/>
        <w:tab/>
        <w:t>To test GNSS data existence as local files before actual data download, push</w:t>
      </w:r>
      <w:r>
        <w:rPr>
          <w:rFonts w:cs="Courier New"/>
        </w:rPr>
        <w:t xml:space="preserve"> </w:t>
      </w:r>
      <w:r>
        <w:rPr/>
        <w:t xml:space="preserve"> </w:t>
      </w:r>
      <w:r>
        <w:rPr>
          <w:bdr w:val="single" w:sz="4" w:space="0" w:color="000000"/>
        </w:rPr>
        <w:t xml:space="preserve">  Test...  </w:t>
      </w:r>
      <w:r>
        <w:rPr/>
        <w:t xml:space="preserve"> button after settings as same as the actual download</w:t>
      </w:r>
      <w:r>
        <w:rPr>
          <w:rFonts w:cs="Courier New"/>
        </w:rPr>
        <w:t xml:space="preserve"> described above</w:t>
      </w:r>
      <w:r>
        <w:rPr/>
        <w:t>. You can see the local data availability report in the "Text Viewer" window. You can save the report by pushing</w:t>
      </w:r>
      <w:r>
        <w:rPr>
          <w:rFonts w:cs="Courier New"/>
        </w:rPr>
        <w:t xml:space="preserve"> </w:t>
      </w:r>
      <w:r>
        <w:rPr/>
        <w:t xml:space="preserve"> </w:t>
      </w:r>
      <w:r>
        <w:rPr>
          <w:bdr w:val="single" w:sz="4" w:space="0" w:color="000000"/>
        </w:rPr>
        <w:t xml:space="preserve">  Save...  </w:t>
      </w:r>
      <w:r>
        <w:rPr/>
        <w:t xml:space="preserve"> button and specify the file path in the file save dialog. The number of columns and date format of the local data availability report can be modified by the "Options" dialog.</w:t>
      </w:r>
    </w:p>
    <w:p>
      <w:pPr>
        <w:pStyle w:val="NormalIndent"/>
        <w:ind w:left="420" w:hanging="0"/>
        <w:rPr/>
      </w:pPr>
      <w:r>
        <w:rPr/>
      </w:r>
    </w:p>
    <w:p>
      <w:pPr>
        <w:pStyle w:val="NormalIndent"/>
        <w:ind w:left="0" w:hanging="0"/>
        <w:jc w:val="center"/>
        <w:rPr/>
      </w:pPr>
      <w:r>
        <w:rPr/>
        <w:drawing>
          <wp:inline distT="0" distB="0" distL="0" distR="0">
            <wp:extent cx="4267200" cy="3020695"/>
            <wp:effectExtent l="0" t="0" r="0" b="0"/>
            <wp:docPr id="185" name="図 2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図 280" descr=""/>
                    <pic:cNvPicPr>
                      <a:picLocks noChangeAspect="1" noChangeArrowheads="1"/>
                    </pic:cNvPicPr>
                  </pic:nvPicPr>
                  <pic:blipFill>
                    <a:blip r:embed="rId144"/>
                    <a:stretch>
                      <a:fillRect/>
                    </a:stretch>
                  </pic:blipFill>
                  <pic:spPr bwMode="auto">
                    <a:xfrm>
                      <a:off x="0" y="0"/>
                      <a:ext cx="4267200" cy="3020695"/>
                    </a:xfrm>
                    <a:prstGeom prst="rect">
                      <a:avLst/>
                    </a:prstGeom>
                  </pic:spPr>
                </pic:pic>
              </a:graphicData>
            </a:graphic>
          </wp:inline>
        </w:drawing>
      </w:r>
    </w:p>
    <w:p>
      <w:pPr>
        <w:pStyle w:val="NormalIndent"/>
        <w:tabs>
          <w:tab w:val="clear" w:pos="340"/>
        </w:tabs>
        <w:ind w:left="0" w:hanging="0"/>
        <w:jc w:val="center"/>
        <w:rPr/>
      </w:pPr>
      <w:r>
        <w:rPr/>
        <w:t xml:space="preserve">Figure 3.9-8   Local File Test View by RTKGET </w:t>
      </w:r>
    </w:p>
    <w:p>
      <w:pPr>
        <w:pStyle w:val="NormalIndent"/>
        <w:jc w:val="center"/>
        <w:rPr/>
      </w:pPr>
      <w:r>
        <w:rPr/>
      </w:r>
    </w:p>
    <w:p>
      <w:pPr>
        <w:pStyle w:val="NormalIndent"/>
        <w:numPr>
          <w:ilvl w:val="0"/>
          <w:numId w:val="16"/>
        </w:numPr>
        <w:rPr>
          <w:kern w:val="0"/>
        </w:rPr>
      </w:pPr>
      <w:r>
        <w:rPr/>
        <w:tab/>
        <w:t xml:space="preserve">By default, the detailed log for the download progress and errors is automatically deleted. To keep such error logs, check "Keep Error Info on Download Error" in the "Options" dialog. The detailed error log is saved as the file </w:t>
      </w:r>
      <w:r>
        <w:rPr>
          <w:rFonts w:cs="Courier New" w:ascii="Courier New" w:hAnsi="Courier New"/>
          <w:b/>
        </w:rPr>
        <w:t>&lt;local dir&gt;\&lt;file&gt;.err</w:t>
      </w:r>
      <w:r>
        <w:rPr>
          <w:rFonts w:cs="Courier New"/>
        </w:rPr>
        <w:t xml:space="preserve"> for each download file</w:t>
      </w:r>
      <w:r>
        <w:rPr/>
        <w:t xml:space="preserve">. To keep remote file list file in order to analyze troubles easily, check "Keep Remote Directory Listing" as well. The remote file list is saved as the file </w:t>
      </w:r>
      <w:r>
        <w:rPr>
          <w:rFonts w:cs="Courier New" w:ascii="Courier New" w:hAnsi="Courier New"/>
          <w:b/>
        </w:rPr>
        <w:t>.listing</w:t>
      </w:r>
      <w:r>
        <w:rPr/>
        <w:t xml:space="preserve"> in the current directory. </w:t>
      </w:r>
    </w:p>
    <w:p>
      <w:pPr>
        <w:pStyle w:val="NormalIndent"/>
        <w:jc w:val="center"/>
        <w:rPr/>
      </w:pPr>
      <w:r>
        <w:rPr/>
      </w:r>
      <w:r>
        <w:br w:type="page"/>
      </w:r>
    </w:p>
    <w:p>
      <w:pPr>
        <w:pStyle w:val="Heading2"/>
        <w:rPr/>
      </w:pPr>
      <w:bookmarkStart w:id="54" w:name="_Toc240041971"/>
      <w:bookmarkStart w:id="55" w:name="_Toc239994137"/>
      <w:bookmarkStart w:id="56" w:name="_Toc239934877"/>
      <w:bookmarkStart w:id="57" w:name="_Toc239934764"/>
      <w:bookmarkStart w:id="58" w:name="_Toc352540061"/>
      <w:r>
        <w:rPr/>
        <w:t>3.10</w:t>
        <w:tab/>
        <w:t>NTRIP Browser</w:t>
      </w:r>
      <w:bookmarkEnd w:id="54"/>
      <w:bookmarkEnd w:id="55"/>
      <w:bookmarkEnd w:id="56"/>
      <w:bookmarkEnd w:id="57"/>
      <w:bookmarkEnd w:id="58"/>
    </w:p>
    <w:p>
      <w:pPr>
        <w:pStyle w:val="NormalIndent"/>
        <w:ind w:left="0" w:hanging="0"/>
        <w:rPr/>
      </w:pPr>
      <w:r>
        <w:rPr/>
      </w:r>
    </w:p>
    <w:p>
      <w:pPr>
        <w:pStyle w:val="NormalIndent"/>
        <w:ind w:left="0" w:hanging="0"/>
        <w:rPr/>
      </w:pPr>
      <w:r>
        <w:rPr/>
        <w:t>NTRIP (Networked Transport of RTCM via Internet Protocol) is a communication protocol to interchange GPS/GNSS related data such as receiver raw observation data, ephemerides and corrections for DGPS or RTK-GPS.  NTRIP specifies the table format of so-called Source Table, which represents contents list of provided data by NTRIP servers. RTKLIB includes a simple browser for NTRIP Source Tables.</w:t>
      </w:r>
    </w:p>
    <w:p>
      <w:pPr>
        <w:pStyle w:val="NormalIndent"/>
        <w:ind w:left="0" w:hanging="0"/>
        <w:rPr/>
      </w:pPr>
      <w:r>
        <w:rPr/>
      </w:r>
    </w:p>
    <w:p>
      <w:pPr>
        <w:pStyle w:val="NormalIndent"/>
        <w:numPr>
          <w:ilvl w:val="0"/>
          <w:numId w:val="5"/>
        </w:numPr>
        <w:rPr/>
      </w:pPr>
      <w:r>
        <w:rPr/>
        <w:t xml:space="preserve">Execute the binary AP file </w:t>
      </w:r>
      <w:r>
        <w:rPr>
          <w:rFonts w:cs="Courier New" w:ascii="Courier New" w:hAnsi="Courier New"/>
          <w:b/>
        </w:rPr>
        <w:t>rtklib_&lt;ver&gt;\bin\srctblbrows.exe</w:t>
      </w:r>
      <w:r>
        <w:rPr/>
        <w:t>. You can see the main window of NTRIP Source Table Browser.</w:t>
      </w:r>
    </w:p>
    <w:p>
      <w:pPr>
        <w:pStyle w:val="NormalIndent"/>
        <w:ind w:left="0" w:hanging="0"/>
        <w:rPr/>
      </w:pPr>
      <w:r>
        <w:rPr/>
      </w:r>
    </w:p>
    <w:p>
      <w:pPr>
        <w:pStyle w:val="NormalIndent"/>
        <w:ind w:left="0" w:hanging="0"/>
        <w:jc w:val="center"/>
        <w:rPr/>
      </w:pPr>
      <w:r>
        <w:rPr/>
        <w:drawing>
          <wp:inline distT="0" distB="0" distL="0" distR="0">
            <wp:extent cx="4953000" cy="2903220"/>
            <wp:effectExtent l="0" t="0" r="0" b="0"/>
            <wp:docPr id="186" name="図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図 112" descr=""/>
                    <pic:cNvPicPr>
                      <a:picLocks noChangeAspect="1" noChangeArrowheads="1"/>
                    </pic:cNvPicPr>
                  </pic:nvPicPr>
                  <pic:blipFill>
                    <a:blip r:embed="rId145"/>
                    <a:stretch>
                      <a:fillRect/>
                    </a:stretch>
                  </pic:blipFill>
                  <pic:spPr bwMode="auto">
                    <a:xfrm>
                      <a:off x="0" y="0"/>
                      <a:ext cx="4953000" cy="2903220"/>
                    </a:xfrm>
                    <a:prstGeom prst="rect">
                      <a:avLst/>
                    </a:prstGeom>
                  </pic:spPr>
                </pic:pic>
              </a:graphicData>
            </a:graphic>
          </wp:inline>
        </w:drawing>
      </w:r>
    </w:p>
    <w:p>
      <w:pPr>
        <w:pStyle w:val="NormalIndent"/>
        <w:tabs>
          <w:tab w:val="clear" w:pos="340"/>
        </w:tabs>
        <w:ind w:left="0" w:hanging="0"/>
        <w:jc w:val="center"/>
        <w:rPr/>
      </w:pPr>
      <w:r>
        <w:rPr/>
        <w:t xml:space="preserve">Figure 3.10-1   Main Window of NTRIP Browser </w:t>
      </w:r>
    </w:p>
    <w:p>
      <w:pPr>
        <w:pStyle w:val="NormalIndent"/>
        <w:ind w:left="0" w:hanging="0"/>
        <w:rPr/>
      </w:pPr>
      <w:r>
        <w:rPr/>
      </w:r>
    </w:p>
    <w:p>
      <w:pPr>
        <w:pStyle w:val="NormalIndent"/>
        <w:numPr>
          <w:ilvl w:val="0"/>
          <w:numId w:val="5"/>
        </w:numPr>
        <w:rPr/>
      </w:pPr>
      <w:r>
        <w:rPr/>
        <w:t xml:space="preserve">Push </w:t>
      </w:r>
      <w:r>
        <w:rPr/>
        <w:drawing>
          <wp:inline distT="0" distB="0" distL="0" distR="0">
            <wp:extent cx="140970" cy="146685"/>
            <wp:effectExtent l="0" t="0" r="0" b="0"/>
            <wp:docPr id="187" name="図 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図 113" descr=""/>
                    <pic:cNvPicPr>
                      <a:picLocks noChangeAspect="1" noChangeArrowheads="1"/>
                    </pic:cNvPicPr>
                  </pic:nvPicPr>
                  <pic:blipFill>
                    <a:blip r:embed="rId58"/>
                    <a:stretch>
                      <a:fillRect/>
                    </a:stretch>
                  </pic:blipFill>
                  <pic:spPr bwMode="auto">
                    <a:xfrm>
                      <a:off x="0" y="0"/>
                      <a:ext cx="140970" cy="146685"/>
                    </a:xfrm>
                    <a:prstGeom prst="rect">
                      <a:avLst/>
                    </a:prstGeom>
                    <a:ln w="9525">
                      <a:solidFill>
                        <a:srgbClr val="000000"/>
                      </a:solidFill>
                    </a:ln>
                  </pic:spPr>
                </pic:pic>
              </a:graphicData>
            </a:graphic>
          </wp:inline>
        </w:drawing>
      </w:r>
      <w:r>
        <w:rPr/>
        <w:t xml:space="preserve"> button upper left in the main window, leaving right pull down menu of NTRIP caster list blank. If the bottom status bar shows "connecting..." and then "update caster list", the NTRIP caster list is updated. If the pull down menu is blank, the browser acquires the NTRIP caster list from the default NTRIP info caster </w:t>
      </w:r>
      <w:r>
        <w:rPr>
          <w:rFonts w:cs="Courier New" w:ascii="Courier New" w:hAnsi="Courier New"/>
          <w:b/>
        </w:rPr>
        <w:t>rtcm-ntrip.org:2101</w:t>
      </w:r>
      <w:r>
        <w:rPr/>
        <w:t xml:space="preserve"> and update the list. To change the source of the list, fill the NTRIP caster address as the form of </w:t>
      </w:r>
      <w:r>
        <w:rPr>
          <w:rFonts w:cs="Courier New" w:ascii="Courier New" w:hAnsi="Courier New"/>
          <w:b/>
        </w:rPr>
        <w:t xml:space="preserve">&lt;address&gt;:&lt;port&gt; </w:t>
      </w:r>
      <w:r>
        <w:rPr/>
        <w:t xml:space="preserve">in the pull down menu and push </w:t>
      </w:r>
      <w:r>
        <w:rPr/>
        <w:drawing>
          <wp:inline distT="0" distB="0" distL="0" distR="0">
            <wp:extent cx="140970" cy="146685"/>
            <wp:effectExtent l="0" t="0" r="0" b="0"/>
            <wp:docPr id="188" name="図 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図 114" descr=""/>
                    <pic:cNvPicPr>
                      <a:picLocks noChangeAspect="1" noChangeArrowheads="1"/>
                    </pic:cNvPicPr>
                  </pic:nvPicPr>
                  <pic:blipFill>
                    <a:blip r:embed="rId58"/>
                    <a:stretch>
                      <a:fillRect/>
                    </a:stretch>
                  </pic:blipFill>
                  <pic:spPr bwMode="auto">
                    <a:xfrm>
                      <a:off x="0" y="0"/>
                      <a:ext cx="140970" cy="146685"/>
                    </a:xfrm>
                    <a:prstGeom prst="rect">
                      <a:avLst/>
                    </a:prstGeom>
                  </pic:spPr>
                </pic:pic>
              </a:graphicData>
            </a:graphic>
          </wp:inline>
        </w:drawing>
      </w:r>
      <w:r>
        <w:rPr/>
        <w:t xml:space="preserve"> button. If you omit port number, the browser uses the default port number 2101.</w:t>
      </w:r>
    </w:p>
    <w:p>
      <w:pPr>
        <w:pStyle w:val="NormalIndent"/>
        <w:ind w:left="0" w:hanging="0"/>
        <w:rPr/>
      </w:pPr>
      <w:r>
        <w:rPr/>
      </w:r>
    </w:p>
    <w:p>
      <w:pPr>
        <w:pStyle w:val="NormalIndent"/>
        <w:numPr>
          <w:ilvl w:val="0"/>
          <w:numId w:val="5"/>
        </w:numPr>
        <w:rPr/>
      </w:pPr>
      <w:r>
        <w:rPr/>
        <w:t xml:space="preserve">Select the caster in the pull down menu and push </w:t>
      </w:r>
      <w:r>
        <w:rPr/>
        <w:drawing>
          <wp:inline distT="0" distB="0" distL="0" distR="0">
            <wp:extent cx="128905" cy="128905"/>
            <wp:effectExtent l="0" t="0" r="0" b="0"/>
            <wp:docPr id="189" name="図 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図 115" descr=""/>
                    <pic:cNvPicPr>
                      <a:picLocks noChangeAspect="1" noChangeArrowheads="1"/>
                    </pic:cNvPicPr>
                  </pic:nvPicPr>
                  <pic:blipFill>
                    <a:blip r:embed="rId146"/>
                    <a:stretch>
                      <a:fillRect/>
                    </a:stretch>
                  </pic:blipFill>
                  <pic:spPr bwMode="auto">
                    <a:xfrm>
                      <a:off x="0" y="0"/>
                      <a:ext cx="128905" cy="128905"/>
                    </a:xfrm>
                    <a:prstGeom prst="rect">
                      <a:avLst/>
                    </a:prstGeom>
                    <a:ln w="9525">
                      <a:solidFill>
                        <a:srgbClr val="000000"/>
                      </a:solidFill>
                    </a:ln>
                  </pic:spPr>
                </pic:pic>
              </a:graphicData>
            </a:graphic>
          </wp:inline>
        </w:drawing>
      </w:r>
      <w:r>
        <w:rPr/>
        <w:t xml:space="preserve"> button. If the status bar shows "source table received", the browser properly received a NTRIP Source Table from the selected NTRIP caster and shows it in the window. The status bar also indicate the error message if a problem arises.</w:t>
      </w:r>
    </w:p>
    <w:p>
      <w:pPr>
        <w:pStyle w:val="NormalIndent"/>
        <w:ind w:left="0" w:hanging="0"/>
        <w:jc w:val="center"/>
        <w:rPr/>
      </w:pPr>
      <w:r>
        <w:rPr/>
        <w:drawing>
          <wp:inline distT="0" distB="0" distL="0" distR="0">
            <wp:extent cx="4191635" cy="3206750"/>
            <wp:effectExtent l="0" t="0" r="0" b="0"/>
            <wp:docPr id="190" name="図 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図 116" descr=""/>
                    <pic:cNvPicPr>
                      <a:picLocks noChangeAspect="1" noChangeArrowheads="1"/>
                    </pic:cNvPicPr>
                  </pic:nvPicPr>
                  <pic:blipFill>
                    <a:blip r:embed="rId147"/>
                    <a:stretch>
                      <a:fillRect/>
                    </a:stretch>
                  </pic:blipFill>
                  <pic:spPr bwMode="auto">
                    <a:xfrm>
                      <a:off x="0" y="0"/>
                      <a:ext cx="4191635" cy="3206750"/>
                    </a:xfrm>
                    <a:prstGeom prst="rect">
                      <a:avLst/>
                    </a:prstGeom>
                  </pic:spPr>
                </pic:pic>
              </a:graphicData>
            </a:graphic>
          </wp:inline>
        </w:drawing>
      </w:r>
    </w:p>
    <w:p>
      <w:pPr>
        <w:pStyle w:val="NormalIndent"/>
        <w:tabs>
          <w:tab w:val="clear" w:pos="340"/>
        </w:tabs>
        <w:ind w:left="0" w:hanging="0"/>
        <w:jc w:val="center"/>
        <w:rPr/>
      </w:pPr>
      <w:r>
        <w:rPr/>
        <w:t xml:space="preserve">Figure 3.10-2   NTRIP Stream List View by NTRIP Browser </w:t>
      </w:r>
    </w:p>
    <w:p>
      <w:pPr>
        <w:pStyle w:val="NormalIndent"/>
        <w:ind w:left="0" w:hanging="0"/>
        <w:rPr/>
      </w:pPr>
      <w:r>
        <w:rPr/>
      </w:r>
    </w:p>
    <w:p>
      <w:pPr>
        <w:pStyle w:val="NormalIndent"/>
        <w:numPr>
          <w:ilvl w:val="0"/>
          <w:numId w:val="5"/>
        </w:numPr>
        <w:rPr/>
      </w:pPr>
      <w:r>
        <w:rPr/>
        <w:t xml:space="preserve">By pushing field title, you can sort the list by the field column. You also can push </w:t>
      </w:r>
      <w:r>
        <w:rPr>
          <w:bdr w:val="single" w:sz="4" w:space="0" w:color="000000"/>
        </w:rPr>
        <w:t xml:space="preserve"> STR </w:t>
      </w:r>
      <w:r>
        <w:rPr/>
        <w:t xml:space="preserve">, </w:t>
      </w:r>
      <w:r>
        <w:rPr>
          <w:bdr w:val="single" w:sz="4" w:space="0" w:color="000000"/>
        </w:rPr>
        <w:t xml:space="preserve"> CAS </w:t>
      </w:r>
      <w:r>
        <w:rPr/>
        <w:t xml:space="preserve">, </w:t>
      </w:r>
      <w:r>
        <w:rPr>
          <w:bdr w:val="single" w:sz="4" w:space="0" w:color="000000"/>
        </w:rPr>
        <w:t xml:space="preserve"> NET </w:t>
      </w:r>
      <w:r>
        <w:rPr/>
        <w:t xml:space="preserve">, </w:t>
      </w:r>
      <w:r>
        <w:rPr>
          <w:bdr w:val="single" w:sz="4" w:space="0" w:color="000000"/>
        </w:rPr>
        <w:t xml:space="preserve"> SRC </w:t>
      </w:r>
      <w:r>
        <w:rPr/>
        <w:t xml:space="preserve"> to switch the contents of the Source Table to Stream List, Caster List, Network List and Original Source Table.</w:t>
      </w:r>
    </w:p>
    <w:p>
      <w:pPr>
        <w:pStyle w:val="NormalIndent"/>
        <w:tabs>
          <w:tab w:val="clear" w:pos="340"/>
        </w:tabs>
        <w:ind w:left="0" w:hanging="0"/>
        <w:rPr/>
      </w:pPr>
      <w:r>
        <w:rPr/>
      </w:r>
    </w:p>
    <w:p>
      <w:pPr>
        <w:pStyle w:val="NormalIndent"/>
        <w:ind w:left="0" w:hanging="0"/>
        <w:jc w:val="center"/>
        <w:rPr/>
      </w:pPr>
      <w:r>
        <w:rPr/>
        <w:drawing>
          <wp:inline distT="0" distB="0" distL="0" distR="0">
            <wp:extent cx="4191635" cy="3206750"/>
            <wp:effectExtent l="0" t="0" r="0" b="0"/>
            <wp:docPr id="191" name="図 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図 117" descr=""/>
                    <pic:cNvPicPr>
                      <a:picLocks noChangeAspect="1" noChangeArrowheads="1"/>
                    </pic:cNvPicPr>
                  </pic:nvPicPr>
                  <pic:blipFill>
                    <a:blip r:embed="rId148"/>
                    <a:stretch>
                      <a:fillRect/>
                    </a:stretch>
                  </pic:blipFill>
                  <pic:spPr bwMode="auto">
                    <a:xfrm>
                      <a:off x="0" y="0"/>
                      <a:ext cx="4191635" cy="3206750"/>
                    </a:xfrm>
                    <a:prstGeom prst="rect">
                      <a:avLst/>
                    </a:prstGeom>
                  </pic:spPr>
                </pic:pic>
              </a:graphicData>
            </a:graphic>
          </wp:inline>
        </w:drawing>
      </w:r>
    </w:p>
    <w:p>
      <w:pPr>
        <w:pStyle w:val="NormalIndent"/>
        <w:tabs>
          <w:tab w:val="clear" w:pos="340"/>
        </w:tabs>
        <w:ind w:left="0" w:hanging="0"/>
        <w:jc w:val="center"/>
        <w:rPr/>
      </w:pPr>
      <w:r>
        <w:rPr/>
        <w:t xml:space="preserve">Figure 3.10-3   NTRIP Source Table View by NTRIP Browser </w:t>
      </w:r>
    </w:p>
    <w:p>
      <w:pPr>
        <w:pStyle w:val="NormalIndent"/>
        <w:ind w:left="0" w:hanging="0"/>
        <w:jc w:val="center"/>
        <w:rPr/>
      </w:pPr>
      <w:r>
        <w:rPr/>
      </w:r>
    </w:p>
    <w:p>
      <w:pPr>
        <w:pStyle w:val="NormalIndent"/>
        <w:ind w:left="0" w:hanging="0"/>
        <w:jc w:val="center"/>
        <w:rPr/>
      </w:pPr>
      <w:r>
        <w:rPr/>
      </w:r>
    </w:p>
    <w:p>
      <w:pPr>
        <w:pStyle w:val="NormalIndent"/>
        <w:numPr>
          <w:ilvl w:val="0"/>
          <w:numId w:val="5"/>
        </w:numPr>
        <w:rPr/>
      </w:pPr>
      <w:r>
        <w:rPr/>
        <w:t xml:space="preserve">By pushing the </w:t>
      </w:r>
      <w:r>
        <w:rPr>
          <w:bdr w:val="single" w:sz="4" w:space="0" w:color="000000"/>
        </w:rPr>
        <w:t xml:space="preserve"> MAP </w:t>
      </w:r>
      <w:r>
        <w:rPr/>
        <w:t xml:space="preserve"> in Tool Bar, you can open the map view of the positions of the NTRIP mount points by Google Map. By click the marker in the map view, you can show the detail information of the mount point. By selecting a mount point in the NTRIP browser window, indicate the mount point position in the map by change the marker's color (red). </w:t>
      </w:r>
    </w:p>
    <w:p>
      <w:pPr>
        <w:pStyle w:val="NormalIndent"/>
        <w:tabs>
          <w:tab w:val="clear" w:pos="340"/>
        </w:tabs>
        <w:ind w:left="360" w:hanging="0"/>
        <w:rPr/>
      </w:pPr>
      <w:r>
        <w:rPr/>
      </w:r>
    </w:p>
    <w:p>
      <w:pPr>
        <w:pStyle w:val="NormalIndent"/>
        <w:tabs>
          <w:tab w:val="clear" w:pos="340"/>
        </w:tabs>
        <w:ind w:left="0" w:hanging="0"/>
        <w:jc w:val="center"/>
        <w:rPr/>
      </w:pPr>
      <w:r>
        <w:rPr/>
        <w:drawing>
          <wp:inline distT="0" distB="0" distL="0" distR="0">
            <wp:extent cx="3997325" cy="2678430"/>
            <wp:effectExtent l="0" t="0" r="0" b="0"/>
            <wp:docPr id="192" name="図 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図 118" descr=""/>
                    <pic:cNvPicPr>
                      <a:picLocks noChangeAspect="1" noChangeArrowheads="1"/>
                    </pic:cNvPicPr>
                  </pic:nvPicPr>
                  <pic:blipFill>
                    <a:blip r:embed="rId149"/>
                    <a:stretch>
                      <a:fillRect/>
                    </a:stretch>
                  </pic:blipFill>
                  <pic:spPr bwMode="auto">
                    <a:xfrm>
                      <a:off x="0" y="0"/>
                      <a:ext cx="3997325" cy="2678430"/>
                    </a:xfrm>
                    <a:prstGeom prst="rect">
                      <a:avLst/>
                    </a:prstGeom>
                  </pic:spPr>
                </pic:pic>
              </a:graphicData>
            </a:graphic>
          </wp:inline>
        </w:drawing>
      </w:r>
    </w:p>
    <w:p>
      <w:pPr>
        <w:pStyle w:val="NormalIndent"/>
        <w:tabs>
          <w:tab w:val="clear" w:pos="340"/>
        </w:tabs>
        <w:ind w:left="0" w:hanging="0"/>
        <w:jc w:val="center"/>
        <w:rPr/>
      </w:pPr>
      <w:r>
        <w:rPr/>
        <w:t xml:space="preserve">Figure 3.10-4   Map View of Station Positions by NTRIP Browser </w:t>
      </w:r>
    </w:p>
    <w:p>
      <w:pPr>
        <w:pStyle w:val="NormalIndent"/>
        <w:ind w:left="0" w:hanging="0"/>
        <w:jc w:val="center"/>
        <w:rPr/>
      </w:pPr>
      <w:r>
        <w:rPr/>
      </w:r>
      <w:r>
        <w:br w:type="page"/>
      </w:r>
    </w:p>
    <w:p>
      <w:pPr>
        <w:pStyle w:val="Heading2"/>
        <w:rPr/>
      </w:pPr>
      <w:bookmarkStart w:id="59" w:name="_Toc352540062"/>
      <w:bookmarkStart w:id="60" w:name="_Toc240041972"/>
      <w:bookmarkStart w:id="61" w:name="_Toc239994138"/>
      <w:bookmarkStart w:id="62" w:name="_Toc239934878"/>
      <w:bookmarkStart w:id="63" w:name="_Toc239934765"/>
      <w:r>
        <w:rPr/>
        <w:t>3.11</w:t>
        <w:tab/>
        <w:t>Use CUI APs of RTKLIB</w:t>
      </w:r>
      <w:bookmarkEnd w:id="59"/>
      <w:bookmarkEnd w:id="60"/>
      <w:bookmarkEnd w:id="61"/>
      <w:bookmarkEnd w:id="62"/>
      <w:bookmarkEnd w:id="63"/>
    </w:p>
    <w:p>
      <w:pPr>
        <w:pStyle w:val="NormalIndent"/>
        <w:ind w:left="0" w:hanging="0"/>
        <w:rPr/>
      </w:pPr>
      <w:r>
        <w:rPr/>
      </w:r>
    </w:p>
    <w:p>
      <w:pPr>
        <w:pStyle w:val="NormalIndent"/>
        <w:ind w:left="0" w:hanging="0"/>
        <w:rPr/>
      </w:pPr>
      <w:r>
        <w:rPr/>
        <w:t xml:space="preserve">RTKLIB includes the following CUI APs. These CUI APs only use standard ANSI C (C89) functions and a small number of standard C libraries to ensure the portability. So you could build these CUI APs on the non-Windows environment like LINUX, UNIX, MAC OS X and so on. You can also build and execute these APs on embedded CPU like ARM. Refer Appendix A CUI Command References for these APs including command line options. For the procedure to build these APs, refer 4.2 Build CUI APs of RTKLIB. Notes that you might have to modify </w:t>
      </w:r>
      <w:r>
        <w:rPr>
          <w:rFonts w:cs="Courier New" w:ascii="Courier New" w:hAnsi="Courier New"/>
          <w:b/>
        </w:rPr>
        <w:t>makefile</w:t>
      </w:r>
      <w:r>
        <w:rPr/>
        <w:t xml:space="preserve"> to adjust the build environment but the program itself does not need to modify to port it on the most of environments.</w:t>
      </w:r>
    </w:p>
    <w:p>
      <w:pPr>
        <w:pStyle w:val="NormalIndent"/>
        <w:ind w:left="0" w:hanging="0"/>
        <w:rPr/>
      </w:pPr>
      <w:r>
        <w:rPr/>
      </w:r>
    </w:p>
    <w:p>
      <w:pPr>
        <w:pStyle w:val="NormalIndent"/>
        <w:ind w:left="0" w:hanging="0"/>
        <w:rPr/>
      </w:pPr>
      <w:r>
        <w:rPr/>
        <w:t xml:space="preserve">(1) </w:t>
        <w:tab/>
        <w:t>RTKRCV</w:t>
      </w:r>
    </w:p>
    <w:p>
      <w:pPr>
        <w:pStyle w:val="NormalIndent"/>
        <w:ind w:left="0" w:hanging="0"/>
        <w:rPr/>
      </w:pPr>
      <w:r>
        <w:rPr/>
        <w:tab/>
        <w:t>Real-time Positioning. The console AP version of RTKNAVI.</w:t>
      </w:r>
    </w:p>
    <w:p>
      <w:pPr>
        <w:pStyle w:val="NormalIndent"/>
        <w:ind w:left="0" w:hanging="0"/>
        <w:rPr/>
      </w:pPr>
      <w:r>
        <w:rPr/>
      </w:r>
    </w:p>
    <w:p>
      <w:pPr>
        <w:pStyle w:val="NormalIndent"/>
        <w:ind w:left="0" w:hanging="0"/>
        <w:rPr/>
      </w:pPr>
      <w:r>
        <w:rPr/>
        <w:t xml:space="preserve">(2) </w:t>
        <w:tab/>
        <w:t>RNX2RTKP</w:t>
      </w:r>
    </w:p>
    <w:p>
      <w:pPr>
        <w:pStyle w:val="NormalIndent"/>
        <w:ind w:left="0" w:hanging="0"/>
        <w:rPr/>
      </w:pPr>
      <w:r>
        <w:rPr/>
        <w:tab/>
        <w:t>Post-Processing Analysis. The console AP version of RTKPOST.</w:t>
      </w:r>
    </w:p>
    <w:p>
      <w:pPr>
        <w:pStyle w:val="NormalIndent"/>
        <w:ind w:left="0" w:hanging="0"/>
        <w:rPr/>
      </w:pPr>
      <w:r>
        <w:rPr/>
      </w:r>
    </w:p>
    <w:p>
      <w:pPr>
        <w:pStyle w:val="NormalIndent"/>
        <w:ind w:left="0" w:hanging="0"/>
        <w:rPr/>
      </w:pPr>
      <w:r>
        <w:rPr/>
        <w:t>(3)</w:t>
        <w:tab/>
        <w:t>POS2KML</w:t>
      </w:r>
    </w:p>
    <w:p>
      <w:pPr>
        <w:pStyle w:val="NormalIndent"/>
        <w:ind w:left="0" w:hanging="0"/>
        <w:rPr/>
      </w:pPr>
      <w:r>
        <w:rPr/>
        <w:tab/>
        <w:t>Google Earth KML converter for solution files.</w:t>
      </w:r>
    </w:p>
    <w:p>
      <w:pPr>
        <w:pStyle w:val="NormalIndent"/>
        <w:ind w:left="0" w:hanging="0"/>
        <w:rPr/>
      </w:pPr>
      <w:r>
        <w:rPr/>
      </w:r>
    </w:p>
    <w:p>
      <w:pPr>
        <w:pStyle w:val="NormalIndent"/>
        <w:ind w:left="0" w:hanging="0"/>
        <w:rPr/>
      </w:pPr>
      <w:r>
        <w:rPr/>
        <w:t xml:space="preserve">(4) </w:t>
        <w:tab/>
        <w:t>CONVBIN</w:t>
      </w:r>
    </w:p>
    <w:p>
      <w:pPr>
        <w:pStyle w:val="NormalIndent"/>
        <w:ind w:left="0" w:hanging="0"/>
        <w:rPr/>
      </w:pPr>
      <w:r>
        <w:rPr/>
        <w:tab/>
        <w:t>RINEX Converter of receiver raw data. The console AP version of RTKCONV.</w:t>
      </w:r>
    </w:p>
    <w:p>
      <w:pPr>
        <w:pStyle w:val="NormalIndent"/>
        <w:ind w:left="0" w:hanging="0"/>
        <w:rPr/>
      </w:pPr>
      <w:r>
        <w:rPr/>
      </w:r>
    </w:p>
    <w:p>
      <w:pPr>
        <w:pStyle w:val="NormalIndent"/>
        <w:ind w:left="0" w:hanging="0"/>
        <w:rPr/>
      </w:pPr>
      <w:r>
        <w:rPr/>
        <w:t xml:space="preserve">(5) </w:t>
        <w:tab/>
        <w:t>STR2STR</w:t>
      </w:r>
    </w:p>
    <w:p>
      <w:pPr>
        <w:pStyle w:val="NormalIndent"/>
        <w:ind w:left="0" w:hanging="0"/>
        <w:rPr/>
      </w:pPr>
      <w:r>
        <w:rPr/>
        <w:tab/>
        <w:t>Stream Server. Console AP version of STRSVR.</w:t>
      </w:r>
    </w:p>
    <w:p>
      <w:pPr>
        <w:pStyle w:val="NormalIndent"/>
        <w:ind w:left="0" w:hanging="0"/>
        <w:rPr/>
      </w:pPr>
      <w:r>
        <w:rPr/>
      </w:r>
    </w:p>
    <w:p>
      <w:pPr>
        <w:pStyle w:val="Heading1"/>
        <w:rPr/>
      </w:pPr>
      <w:r>
        <w:rPr/>
      </w:r>
      <w:r>
        <w:br w:type="page"/>
      </w:r>
    </w:p>
    <w:p>
      <w:pPr>
        <w:pStyle w:val="Heading1"/>
        <w:rPr/>
      </w:pPr>
      <w:bookmarkStart w:id="64" w:name="_Toc352540063"/>
      <w:bookmarkStart w:id="65" w:name="_Toc350403706"/>
      <w:r>
        <w:rPr/>
        <w:t>4</w:t>
        <w:tab/>
        <w:t>Build APs or Develop User APs with RTKLIB</w:t>
      </w:r>
      <w:bookmarkEnd w:id="64"/>
      <w:bookmarkEnd w:id="65"/>
    </w:p>
    <w:p>
      <w:pPr>
        <w:pStyle w:val="Heading2"/>
        <w:rPr>
          <w:rFonts w:eastAsia="ＭＳ Ｐゴシック"/>
          <w:color w:val="333333"/>
          <w:kern w:val="0"/>
          <w:szCs w:val="18"/>
        </w:rPr>
      </w:pPr>
      <w:bookmarkStart w:id="66" w:name="_Toc352540064"/>
      <w:bookmarkStart w:id="67" w:name="_Toc350403707"/>
      <w:r>
        <w:rPr>
          <w:rFonts w:eastAsia="ＭＳ Ｐゴシック"/>
          <w:color w:val="333333"/>
          <w:kern w:val="0"/>
          <w:szCs w:val="18"/>
        </w:rPr>
        <w:t>4.1</w:t>
        <w:tab/>
        <w:t>Rebuild GUI and CUI APs</w:t>
      </w:r>
      <w:bookmarkEnd w:id="67"/>
      <w:r>
        <w:rPr>
          <w:rFonts w:eastAsia="ＭＳ Ｐゴシック"/>
          <w:color w:val="333333"/>
          <w:kern w:val="0"/>
          <w:szCs w:val="18"/>
        </w:rPr>
        <w:t xml:space="preserve"> on Windows</w:t>
      </w:r>
      <w:bookmarkEnd w:id="66"/>
    </w:p>
    <w:p>
      <w:pPr>
        <w:pStyle w:val="Normal"/>
        <w:rPr>
          <w:rFonts w:eastAsia="ＭＳ Ｐゴシック" w:cs="ＭＳ Ｐゴシック"/>
          <w:color w:val="333333"/>
          <w:kern w:val="0"/>
          <w:szCs w:val="18"/>
        </w:rPr>
      </w:pPr>
      <w:r>
        <w:rPr>
          <w:rFonts w:eastAsia="ＭＳ Ｐゴシック" w:cs="ＭＳ Ｐゴシック"/>
          <w:color w:val="333333"/>
          <w:kern w:val="0"/>
          <w:szCs w:val="18"/>
        </w:rPr>
      </w:r>
    </w:p>
    <w:p>
      <w:pPr>
        <w:pStyle w:val="Normal"/>
        <w:rPr>
          <w:rFonts w:eastAsia="ＭＳ Ｐゴシック" w:cs="ＭＳ Ｐゴシック"/>
          <w:color w:val="333333"/>
          <w:kern w:val="0"/>
          <w:szCs w:val="18"/>
        </w:rPr>
      </w:pPr>
      <w:r>
        <w:rPr>
          <w:rFonts w:eastAsia="ＭＳ Ｐゴシック" w:cs="ＭＳ Ｐゴシック"/>
          <w:color w:val="333333"/>
          <w:kern w:val="0"/>
          <w:szCs w:val="18"/>
        </w:rPr>
        <w:t>To modify some functions of RTKLIB or to install your new models to RTKLIB, you may want to rebuild APs. To fix existing bugs, you also may need to rebuild APs to apply patches. To rebuild GUI and CUI APs on Windows, you need Embarcadero C++ Builder (http://www.embarcadero.com). RTKLIB internally only utilizes fundamental VCL (visual component library) functions provided by C++ builder. At least, the basic "starter edition" is enough to rebuild RTKLIB APs. The following instructions shows how to rebuild GUI and CUI APs on Windows.</w:t>
      </w:r>
    </w:p>
    <w:p>
      <w:pPr>
        <w:pStyle w:val="Normal"/>
        <w:rPr>
          <w:rFonts w:eastAsia="ＭＳ Ｐゴシック" w:cs="ＭＳ Ｐゴシック"/>
          <w:color w:val="333333"/>
          <w:kern w:val="0"/>
          <w:szCs w:val="18"/>
        </w:rPr>
      </w:pPr>
      <w:r>
        <w:rPr>
          <w:rFonts w:eastAsia="ＭＳ Ｐゴシック" w:cs="ＭＳ Ｐゴシック"/>
          <w:color w:val="333333"/>
          <w:kern w:val="0"/>
          <w:szCs w:val="18"/>
        </w:rPr>
      </w:r>
    </w:p>
    <w:p>
      <w:pPr>
        <w:pStyle w:val="Normal"/>
        <w:numPr>
          <w:ilvl w:val="0"/>
          <w:numId w:val="37"/>
        </w:numPr>
        <w:jc w:val="left"/>
        <w:rPr>
          <w:color w:val="333333"/>
          <w:szCs w:val="18"/>
        </w:rPr>
      </w:pPr>
      <w:r>
        <w:rPr>
          <w:color w:val="333333"/>
          <w:szCs w:val="18"/>
        </w:rPr>
        <w:t>Execute Embarcadero C++ Builder.</w:t>
      </w:r>
    </w:p>
    <w:p>
      <w:pPr>
        <w:pStyle w:val="Normal"/>
        <w:tabs>
          <w:tab w:val="clear" w:pos="340"/>
        </w:tabs>
        <w:ind w:left="360" w:hanging="0"/>
        <w:jc w:val="left"/>
        <w:rPr>
          <w:color w:val="333333"/>
          <w:szCs w:val="18"/>
        </w:rPr>
      </w:pPr>
      <w:r>
        <w:rPr>
          <w:color w:val="333333"/>
          <w:szCs w:val="18"/>
        </w:rPr>
      </w:r>
    </w:p>
    <w:p>
      <w:pPr>
        <w:pStyle w:val="Normal"/>
        <w:numPr>
          <w:ilvl w:val="0"/>
          <w:numId w:val="38"/>
        </w:numPr>
        <w:jc w:val="left"/>
        <w:rPr>
          <w:color w:val="333333"/>
          <w:szCs w:val="18"/>
        </w:rPr>
      </w:pPr>
      <w:r>
        <w:rPr>
          <w:color w:val="333333"/>
          <w:szCs w:val="18"/>
        </w:rPr>
        <w:t>Execute the menu "File" - "Open Project..." of C++ builder to open the C++ builder project file of the target AP (</w:t>
      </w:r>
      <w:r>
        <w:rPr>
          <w:rFonts w:cs="Courier New" w:ascii="Courier New" w:hAnsi="Courier New"/>
          <w:b/>
          <w:color w:val="333333"/>
          <w:szCs w:val="18"/>
        </w:rPr>
        <w:t xml:space="preserve">&lt;app&gt;.cbproj or _&lt;app&gt;.cbproj, &lt;app&gt; </w:t>
      </w:r>
      <w:r>
        <w:rPr>
          <w:rFonts w:cs="Courier New"/>
          <w:color w:val="333333"/>
          <w:szCs w:val="18"/>
        </w:rPr>
        <w:t xml:space="preserve">is the target AP like </w:t>
      </w:r>
      <w:r>
        <w:rPr>
          <w:rFonts w:cs="Courier New" w:ascii="Courier New" w:hAnsi="Courier New"/>
          <w:b/>
          <w:color w:val="333333"/>
          <w:szCs w:val="18"/>
        </w:rPr>
        <w:t>rtkpost</w:t>
      </w:r>
      <w:r>
        <w:rPr>
          <w:rFonts w:cs="Courier New"/>
          <w:color w:val="333333"/>
          <w:szCs w:val="18"/>
        </w:rPr>
        <w:t xml:space="preserve">, </w:t>
      </w:r>
      <w:r>
        <w:rPr>
          <w:rFonts w:cs="Courier New" w:ascii="Courier New" w:hAnsi="Courier New"/>
          <w:b/>
          <w:color w:val="333333"/>
          <w:szCs w:val="18"/>
        </w:rPr>
        <w:t>rtkplot</w:t>
      </w:r>
      <w:r>
        <w:rPr>
          <w:rFonts w:cs="Courier New"/>
          <w:color w:val="333333"/>
          <w:szCs w:val="18"/>
        </w:rPr>
        <w:t xml:space="preserve"> or </w:t>
      </w:r>
      <w:r>
        <w:rPr>
          <w:rFonts w:cs="Courier New" w:ascii="Courier New" w:hAnsi="Courier New"/>
          <w:b/>
          <w:color w:val="333333"/>
          <w:szCs w:val="18"/>
        </w:rPr>
        <w:t>rtknavi</w:t>
      </w:r>
      <w:r>
        <w:rPr>
          <w:color w:val="333333"/>
          <w:szCs w:val="18"/>
        </w:rPr>
        <w:t>) in the application program directory (</w:t>
      </w:r>
      <w:r>
        <w:rPr>
          <w:rFonts w:cs="Courier New" w:ascii="Courier New" w:hAnsi="Courier New"/>
          <w:b/>
          <w:color w:val="333333"/>
          <w:szCs w:val="18"/>
        </w:rPr>
        <w:t>&lt;install dir&gt;\rtklib_&lt;ver&gt;\app\&lt;app&gt; or &lt;install dir&gt;\rtklib_&lt;ver&gt;\app\&lt;app&gt;\bcc\</w:t>
      </w:r>
      <w:r>
        <w:rPr>
          <w:color w:val="333333"/>
          <w:szCs w:val="18"/>
        </w:rPr>
        <w:t>).</w:t>
      </w:r>
    </w:p>
    <w:p>
      <w:pPr>
        <w:pStyle w:val="Normal"/>
        <w:tabs>
          <w:tab w:val="clear" w:pos="340"/>
        </w:tabs>
        <w:ind w:left="360" w:hanging="0"/>
        <w:jc w:val="left"/>
        <w:rPr>
          <w:color w:val="333333"/>
          <w:szCs w:val="18"/>
        </w:rPr>
      </w:pPr>
      <w:r>
        <w:rPr>
          <w:color w:val="333333"/>
          <w:szCs w:val="18"/>
        </w:rPr>
      </w:r>
    </w:p>
    <w:p>
      <w:pPr>
        <w:pStyle w:val="Normal"/>
        <w:numPr>
          <w:ilvl w:val="0"/>
          <w:numId w:val="39"/>
        </w:numPr>
        <w:jc w:val="left"/>
        <w:rPr>
          <w:color w:val="333333"/>
          <w:szCs w:val="18"/>
        </w:rPr>
      </w:pPr>
      <w:r>
        <w:rPr>
          <w:color w:val="333333"/>
          <w:szCs w:val="18"/>
        </w:rPr>
        <w:t>Execute the menu "Project" - "Rebuild &lt;app&gt;" of C++ builder to rebuild the target AP.</w:t>
      </w:r>
    </w:p>
    <w:p>
      <w:pPr>
        <w:pStyle w:val="Normal"/>
        <w:tabs>
          <w:tab w:val="clear" w:pos="340"/>
        </w:tabs>
        <w:ind w:left="360" w:hanging="0"/>
        <w:jc w:val="left"/>
        <w:rPr>
          <w:color w:val="333333"/>
          <w:szCs w:val="18"/>
        </w:rPr>
      </w:pPr>
      <w:r>
        <w:rPr>
          <w:color w:val="333333"/>
          <w:szCs w:val="18"/>
        </w:rPr>
      </w:r>
    </w:p>
    <w:p>
      <w:pPr>
        <w:pStyle w:val="Normal"/>
        <w:numPr>
          <w:ilvl w:val="0"/>
          <w:numId w:val="40"/>
        </w:numPr>
        <w:jc w:val="left"/>
        <w:rPr>
          <w:color w:val="333333"/>
          <w:szCs w:val="18"/>
        </w:rPr>
      </w:pPr>
      <w:r>
        <w:rPr>
          <w:color w:val="333333"/>
          <w:szCs w:val="18"/>
        </w:rPr>
        <w:t xml:space="preserve">Execute (double click the file or input the command) the Windows batch file </w:t>
      </w:r>
      <w:r>
        <w:rPr>
          <w:rFonts w:cs="Courier New" w:ascii="Courier New" w:hAnsi="Courier New"/>
          <w:b/>
          <w:color w:val="333333"/>
          <w:szCs w:val="18"/>
        </w:rPr>
        <w:t>install.bat</w:t>
      </w:r>
      <w:r>
        <w:rPr>
          <w:color w:val="333333"/>
          <w:szCs w:val="18"/>
        </w:rPr>
        <w:t xml:space="preserve"> in the same directory as the project file. It copies a newly built executable binary program to the directory of RTKLIB binary programs (</w:t>
      </w:r>
      <w:r>
        <w:rPr>
          <w:rFonts w:cs="Courier New" w:ascii="Courier New" w:hAnsi="Courier New"/>
          <w:b/>
          <w:color w:val="333333"/>
          <w:szCs w:val="18"/>
        </w:rPr>
        <w:t>&lt;install dir&gt;\rtklib_&lt;ver&gt;\bin</w:t>
      </w:r>
      <w:r>
        <w:rPr>
          <w:color w:val="333333"/>
          <w:szCs w:val="18"/>
        </w:rPr>
        <w:t>).</w:t>
      </w:r>
    </w:p>
    <w:p>
      <w:pPr>
        <w:pStyle w:val="Normal"/>
        <w:tabs>
          <w:tab w:val="clear" w:pos="340"/>
        </w:tabs>
        <w:ind w:left="360" w:hanging="0"/>
        <w:jc w:val="left"/>
        <w:rPr>
          <w:color w:val="333333"/>
          <w:szCs w:val="18"/>
        </w:rPr>
      </w:pPr>
      <w:r>
        <w:rPr>
          <w:color w:val="333333"/>
          <w:szCs w:val="18"/>
        </w:rPr>
      </w:r>
    </w:p>
    <w:p>
      <w:pPr>
        <w:pStyle w:val="Normal"/>
        <w:numPr>
          <w:ilvl w:val="0"/>
          <w:numId w:val="41"/>
        </w:numPr>
        <w:jc w:val="left"/>
        <w:rPr>
          <w:color w:val="333333"/>
          <w:szCs w:val="18"/>
        </w:rPr>
      </w:pPr>
      <w:r>
        <w:rPr>
          <w:color w:val="333333"/>
          <w:szCs w:val="18"/>
        </w:rPr>
        <w:t xml:space="preserve">To rebuild all of the GUI APs or the CUI APs, open the C++ builder group project file </w:t>
      </w:r>
      <w:r>
        <w:rPr>
          <w:rFonts w:cs="Courier New" w:ascii="Courier New" w:hAnsi="Courier New"/>
          <w:b/>
          <w:color w:val="333333"/>
          <w:szCs w:val="18"/>
        </w:rPr>
        <w:t>&lt;install dir&gt;\rtklib_&lt;ver&gt;\app\rtklib_winapp.gourpproj</w:t>
      </w:r>
      <w:r>
        <w:rPr>
          <w:color w:val="333333"/>
          <w:szCs w:val="18"/>
        </w:rPr>
        <w:t xml:space="preserve"> or </w:t>
      </w:r>
      <w:r>
        <w:rPr>
          <w:rFonts w:cs="Courier New" w:ascii="Courier New" w:hAnsi="Courier New"/>
          <w:b/>
          <w:color w:val="333333"/>
          <w:szCs w:val="18"/>
        </w:rPr>
        <w:t xml:space="preserve">&lt;install dir&gt;\rtklib_&lt;ver&gt;\app\rtklib_consapp.gourpproj. </w:t>
      </w:r>
      <w:r>
        <w:rPr>
          <w:color w:val="333333"/>
          <w:szCs w:val="18"/>
        </w:rPr>
        <w:t xml:space="preserve">Execute the menu "Project" - "Build All Projects" of C++ builder. Execute the batch file </w:t>
      </w:r>
      <w:r>
        <w:rPr>
          <w:rFonts w:cs="Courier New" w:ascii="Courier New" w:hAnsi="Courier New"/>
          <w:b/>
          <w:color w:val="333333"/>
          <w:szCs w:val="18"/>
        </w:rPr>
        <w:t>install_winapp.bat</w:t>
      </w:r>
      <w:r>
        <w:rPr>
          <w:color w:val="333333"/>
          <w:szCs w:val="18"/>
        </w:rPr>
        <w:t xml:space="preserve"> or </w:t>
      </w:r>
      <w:r>
        <w:rPr>
          <w:rFonts w:cs="Courier New" w:ascii="Courier New" w:hAnsi="Courier New"/>
          <w:b/>
          <w:color w:val="333333"/>
          <w:szCs w:val="18"/>
        </w:rPr>
        <w:t>install_consapp.bat</w:t>
      </w:r>
      <w:r>
        <w:rPr>
          <w:color w:val="333333"/>
          <w:szCs w:val="18"/>
        </w:rPr>
        <w:t xml:space="preserve"> in the same directory to copy them to the binary program directory.</w:t>
      </w:r>
    </w:p>
    <w:p>
      <w:pPr>
        <w:pStyle w:val="Normal"/>
        <w:ind w:left="420" w:hanging="0"/>
        <w:rPr>
          <w:color w:val="333333"/>
          <w:sz w:val="20"/>
        </w:rPr>
      </w:pPr>
      <w:r>
        <w:rPr>
          <w:color w:val="333333"/>
          <w:sz w:val="20"/>
        </w:rPr>
      </w:r>
    </w:p>
    <w:p>
      <w:pPr>
        <w:pStyle w:val="Normal"/>
        <w:widowControl/>
        <w:tabs>
          <w:tab w:val="clear" w:pos="340"/>
        </w:tabs>
        <w:jc w:val="left"/>
        <w:rPr>
          <w:rFonts w:ascii="Lucida Sans Unicode" w:hAnsi="Lucida Sans Unicode" w:eastAsia="ＭＳ Ｐゴシック"/>
          <w:color w:val="333333"/>
          <w:kern w:val="0"/>
          <w:sz w:val="24"/>
          <w:szCs w:val="18"/>
        </w:rPr>
      </w:pPr>
      <w:r>
        <w:rPr>
          <w:rFonts w:eastAsia="ＭＳ Ｐゴシック" w:ascii="Lucida Sans Unicode" w:hAnsi="Lucida Sans Unicode"/>
          <w:color w:val="333333"/>
          <w:kern w:val="0"/>
          <w:sz w:val="24"/>
          <w:szCs w:val="18"/>
        </w:rPr>
      </w:r>
      <w:r>
        <w:br w:type="page"/>
      </w:r>
    </w:p>
    <w:p>
      <w:pPr>
        <w:pStyle w:val="Heading2"/>
        <w:rPr>
          <w:rFonts w:eastAsia="ＭＳ Ｐゴシック"/>
          <w:color w:val="333333"/>
          <w:kern w:val="0"/>
          <w:szCs w:val="18"/>
        </w:rPr>
      </w:pPr>
      <w:bookmarkStart w:id="68" w:name="_Toc350403708"/>
      <w:bookmarkStart w:id="69" w:name="_Toc352540065"/>
      <w:r>
        <w:rPr>
          <w:rFonts w:eastAsia="ＭＳ Ｐゴシック"/>
          <w:color w:val="333333"/>
          <w:kern w:val="0"/>
          <w:szCs w:val="18"/>
        </w:rPr>
        <w:t>4.2</w:t>
        <w:tab/>
        <w:t>Build CUI APs</w:t>
      </w:r>
      <w:bookmarkEnd w:id="68"/>
      <w:bookmarkEnd w:id="69"/>
    </w:p>
    <w:p>
      <w:pPr>
        <w:pStyle w:val="Normal"/>
        <w:rPr>
          <w:rFonts w:eastAsia="ＭＳ Ｐゴシック" w:cs="ＭＳ Ｐゴシック"/>
          <w:color w:val="333333"/>
          <w:kern w:val="0"/>
          <w:szCs w:val="18"/>
        </w:rPr>
      </w:pPr>
      <w:r>
        <w:rPr>
          <w:rFonts w:eastAsia="ＭＳ Ｐゴシック" w:cs="ＭＳ Ｐゴシック"/>
          <w:color w:val="333333"/>
          <w:kern w:val="0"/>
          <w:szCs w:val="18"/>
        </w:rPr>
      </w:r>
    </w:p>
    <w:p>
      <w:pPr>
        <w:pStyle w:val="Normal"/>
        <w:rPr>
          <w:rFonts w:eastAsia="ＭＳ Ｐゴシック" w:cs="ＭＳ Ｐゴシック"/>
          <w:color w:val="333333"/>
          <w:kern w:val="0"/>
          <w:szCs w:val="18"/>
        </w:rPr>
      </w:pPr>
      <w:r>
        <w:rPr>
          <w:rFonts w:eastAsia="ＭＳ Ｐゴシック" w:cs="ＭＳ Ｐゴシック"/>
          <w:color w:val="333333"/>
          <w:kern w:val="0"/>
          <w:szCs w:val="18"/>
        </w:rPr>
        <w:t xml:space="preserve">To build CUI APs, you can use many C compilers like gcc. The RTKLIB package includes standard </w:t>
      </w:r>
      <w:r>
        <w:rPr>
          <w:rFonts w:eastAsia="ＭＳ Ｐゴシック" w:cs="Courier New" w:ascii="Courier New" w:hAnsi="Courier New"/>
          <w:b/>
          <w:color w:val="333333"/>
          <w:kern w:val="0"/>
          <w:szCs w:val="18"/>
        </w:rPr>
        <w:t>makefile</w:t>
      </w:r>
      <w:r>
        <w:rPr>
          <w:rFonts w:eastAsia="ＭＳ Ｐゴシック" w:cs="ＭＳ Ｐゴシック"/>
          <w:color w:val="333333"/>
          <w:kern w:val="0"/>
          <w:szCs w:val="18"/>
        </w:rPr>
        <w:t xml:space="preserve"> for gcc. According to your compiler, libraries or directories, you may need to modify the </w:t>
      </w:r>
      <w:r>
        <w:rPr>
          <w:rFonts w:eastAsia="ＭＳ Ｐゴシック" w:cs="Courier New" w:ascii="Courier New" w:hAnsi="Courier New"/>
          <w:b/>
          <w:color w:val="333333"/>
          <w:kern w:val="0"/>
          <w:szCs w:val="18"/>
        </w:rPr>
        <w:t xml:space="preserve">makefile </w:t>
      </w:r>
      <w:r>
        <w:rPr>
          <w:rFonts w:eastAsia="ＭＳ Ｐゴシック" w:cs="ＭＳ Ｐゴシック"/>
          <w:color w:val="333333"/>
          <w:kern w:val="0"/>
          <w:szCs w:val="18"/>
        </w:rPr>
        <w:t>to generate APs depending to your environment.</w:t>
      </w:r>
    </w:p>
    <w:p>
      <w:pPr>
        <w:pStyle w:val="Normal"/>
        <w:rPr>
          <w:rFonts w:eastAsia="ＭＳ Ｐゴシック" w:cs="ＭＳ Ｐゴシック"/>
          <w:color w:val="333333"/>
          <w:kern w:val="0"/>
          <w:szCs w:val="18"/>
        </w:rPr>
      </w:pPr>
      <w:r>
        <w:rPr>
          <w:rFonts w:eastAsia="ＭＳ Ｐゴシック" w:cs="ＭＳ Ｐゴシック"/>
          <w:color w:val="333333"/>
          <w:kern w:val="0"/>
          <w:szCs w:val="18"/>
        </w:rPr>
      </w:r>
    </w:p>
    <w:p>
      <w:pPr>
        <w:pStyle w:val="Normal"/>
        <w:numPr>
          <w:ilvl w:val="0"/>
          <w:numId w:val="42"/>
        </w:numPr>
        <w:jc w:val="left"/>
        <w:rPr>
          <w:color w:val="333333"/>
          <w:szCs w:val="18"/>
        </w:rPr>
      </w:pPr>
      <w:r>
        <w:rPr>
          <w:color w:val="333333"/>
          <w:szCs w:val="18"/>
        </w:rPr>
        <w:t>Move to the application program directory (</w:t>
      </w:r>
      <w:r>
        <w:rPr>
          <w:rFonts w:cs="Courier New" w:ascii="Courier New" w:hAnsi="Courier New"/>
          <w:b/>
          <w:color w:val="333333"/>
          <w:szCs w:val="18"/>
        </w:rPr>
        <w:t>rtklib_&lt;ver&gt;/app/&lt;app&gt;</w:t>
      </w:r>
      <w:r>
        <w:rPr>
          <w:color w:val="333333"/>
          <w:szCs w:val="18"/>
        </w:rPr>
        <w:t>) of the target AP.</w:t>
        <w:br/>
      </w:r>
      <w:r>
        <w:rPr>
          <w:rFonts w:cs="Courier New" w:ascii="Courier New" w:hAnsi="Courier New"/>
          <w:b/>
          <w:color w:val="333333"/>
          <w:szCs w:val="18"/>
        </w:rPr>
        <w:t>&gt;&gt; cd &lt;install_dir&gt;/rtklib_&lt;ver&gt;/app/&lt;app&gt;</w:t>
      </w:r>
    </w:p>
    <w:p>
      <w:pPr>
        <w:pStyle w:val="Normal"/>
        <w:tabs>
          <w:tab w:val="clear" w:pos="340"/>
        </w:tabs>
        <w:ind w:left="360" w:hanging="0"/>
        <w:jc w:val="left"/>
        <w:rPr>
          <w:color w:val="333333"/>
          <w:szCs w:val="18"/>
        </w:rPr>
      </w:pPr>
      <w:r>
        <w:rPr>
          <w:color w:val="333333"/>
          <w:szCs w:val="18"/>
        </w:rPr>
      </w:r>
    </w:p>
    <w:p>
      <w:pPr>
        <w:pStyle w:val="Normal"/>
        <w:numPr>
          <w:ilvl w:val="0"/>
          <w:numId w:val="43"/>
        </w:numPr>
        <w:jc w:val="left"/>
        <w:rPr>
          <w:color w:val="333333"/>
          <w:szCs w:val="18"/>
        </w:rPr>
      </w:pPr>
      <w:r>
        <w:rPr>
          <w:color w:val="333333"/>
          <w:szCs w:val="18"/>
        </w:rPr>
        <w:t xml:space="preserve">Move to </w:t>
      </w:r>
      <w:r>
        <w:rPr>
          <w:rFonts w:cs="Courier New" w:ascii="Courier New" w:hAnsi="Courier New"/>
          <w:b/>
          <w:color w:val="333333"/>
          <w:szCs w:val="18"/>
        </w:rPr>
        <w:t>gcc</w:t>
      </w:r>
      <w:r>
        <w:rPr>
          <w:color w:val="333333"/>
          <w:szCs w:val="18"/>
        </w:rPr>
        <w:t xml:space="preserve"> directory.</w:t>
        <w:br/>
      </w:r>
      <w:r>
        <w:rPr>
          <w:rFonts w:cs="Courier New" w:ascii="Courier New" w:hAnsi="Courier New"/>
          <w:b/>
          <w:color w:val="333333"/>
          <w:szCs w:val="18"/>
        </w:rPr>
        <w:t>&gt;&gt; cd gcc</w:t>
      </w:r>
    </w:p>
    <w:p>
      <w:pPr>
        <w:pStyle w:val="Normal"/>
        <w:tabs>
          <w:tab w:val="clear" w:pos="340"/>
        </w:tabs>
        <w:ind w:left="360" w:hanging="0"/>
        <w:jc w:val="left"/>
        <w:rPr>
          <w:color w:val="333333"/>
          <w:szCs w:val="18"/>
        </w:rPr>
      </w:pPr>
      <w:r>
        <w:rPr>
          <w:color w:val="333333"/>
          <w:szCs w:val="18"/>
        </w:rPr>
      </w:r>
    </w:p>
    <w:p>
      <w:pPr>
        <w:pStyle w:val="Normal"/>
        <w:numPr>
          <w:ilvl w:val="0"/>
          <w:numId w:val="44"/>
        </w:numPr>
        <w:jc w:val="left"/>
        <w:rPr>
          <w:color w:val="333333"/>
          <w:szCs w:val="18"/>
        </w:rPr>
      </w:pPr>
      <w:r>
        <w:rPr>
          <w:color w:val="333333"/>
          <w:szCs w:val="18"/>
        </w:rPr>
        <w:t xml:space="preserve">Edit and modify </w:t>
      </w:r>
      <w:r>
        <w:rPr>
          <w:rFonts w:cs="Courier New" w:ascii="Courier New" w:hAnsi="Courier New"/>
          <w:b/>
          <w:color w:val="333333"/>
          <w:szCs w:val="18"/>
        </w:rPr>
        <w:t>makefile</w:t>
      </w:r>
      <w:r>
        <w:rPr>
          <w:color w:val="333333"/>
          <w:szCs w:val="18"/>
        </w:rPr>
        <w:t xml:space="preserve"> to adjust the file to your environment.</w:t>
        <w:br/>
      </w:r>
      <w:r>
        <w:rPr>
          <w:rFonts w:cs="Courier New" w:ascii="Courier New" w:hAnsi="Courier New"/>
          <w:b/>
          <w:color w:val="333333"/>
          <w:szCs w:val="18"/>
        </w:rPr>
        <w:t>&gt;&gt; vi makefile</w:t>
      </w:r>
    </w:p>
    <w:p>
      <w:pPr>
        <w:pStyle w:val="Normal"/>
        <w:tabs>
          <w:tab w:val="clear" w:pos="340"/>
        </w:tabs>
        <w:ind w:left="360" w:hanging="0"/>
        <w:jc w:val="left"/>
        <w:rPr>
          <w:color w:val="333333"/>
          <w:szCs w:val="18"/>
        </w:rPr>
      </w:pPr>
      <w:r>
        <w:rPr>
          <w:color w:val="333333"/>
          <w:szCs w:val="18"/>
        </w:rPr>
      </w:r>
    </w:p>
    <w:p>
      <w:pPr>
        <w:pStyle w:val="Normal"/>
        <w:numPr>
          <w:ilvl w:val="0"/>
          <w:numId w:val="45"/>
        </w:numPr>
        <w:jc w:val="left"/>
        <w:rPr>
          <w:color w:val="333333"/>
          <w:szCs w:val="18"/>
        </w:rPr>
      </w:pPr>
      <w:r>
        <w:rPr>
          <w:color w:val="333333"/>
          <w:szCs w:val="18"/>
        </w:rPr>
        <w:t xml:space="preserve">Execute </w:t>
      </w:r>
      <w:r>
        <w:rPr>
          <w:rFonts w:cs="Courier New" w:ascii="Courier New" w:hAnsi="Courier New"/>
          <w:b/>
          <w:color w:val="333333"/>
          <w:szCs w:val="18"/>
        </w:rPr>
        <w:t>make</w:t>
      </w:r>
      <w:r>
        <w:rPr>
          <w:rFonts w:cs="Courier New"/>
          <w:color w:val="333333"/>
          <w:szCs w:val="18"/>
        </w:rPr>
        <w:t xml:space="preserve"> to build the AP </w:t>
      </w:r>
      <w:r>
        <w:rPr>
          <w:color w:val="333333"/>
          <w:szCs w:val="18"/>
        </w:rPr>
        <w:t xml:space="preserve">and </w:t>
      </w:r>
      <w:r>
        <w:rPr>
          <w:rFonts w:cs="Courier New" w:ascii="Courier New" w:hAnsi="Courier New"/>
          <w:b/>
          <w:color w:val="333333"/>
          <w:szCs w:val="18"/>
        </w:rPr>
        <w:t>make install</w:t>
      </w:r>
      <w:r>
        <w:rPr>
          <w:color w:val="333333"/>
          <w:szCs w:val="18"/>
        </w:rPr>
        <w:t xml:space="preserve"> to install the binary file to appropriate BIN directory.</w:t>
        <w:br/>
      </w:r>
      <w:r>
        <w:rPr>
          <w:rFonts w:cs="Courier New" w:ascii="Courier New" w:hAnsi="Courier New"/>
          <w:b/>
          <w:color w:val="333333"/>
          <w:szCs w:val="18"/>
        </w:rPr>
        <w:t>&gt;&gt; make</w:t>
        <w:br/>
        <w:t>&gt;&gt; make install</w:t>
      </w:r>
    </w:p>
    <w:p>
      <w:pPr>
        <w:pStyle w:val="Normal"/>
        <w:rPr>
          <w:rFonts w:eastAsia="ＭＳ Ｐゴシック" w:cs="ＭＳ Ｐゴシック"/>
          <w:color w:val="333333"/>
          <w:kern w:val="0"/>
          <w:szCs w:val="18"/>
        </w:rPr>
      </w:pPr>
      <w:r>
        <w:rPr>
          <w:rFonts w:eastAsia="ＭＳ Ｐゴシック" w:cs="ＭＳ Ｐゴシック"/>
          <w:color w:val="333333"/>
          <w:kern w:val="0"/>
          <w:szCs w:val="18"/>
        </w:rPr>
      </w:r>
    </w:p>
    <w:p>
      <w:pPr>
        <w:pStyle w:val="Normal"/>
        <w:widowControl/>
        <w:tabs>
          <w:tab w:val="clear" w:pos="340"/>
        </w:tabs>
        <w:jc w:val="left"/>
        <w:rPr>
          <w:rFonts w:ascii="Lucida Sans Unicode" w:hAnsi="Lucida Sans Unicode" w:eastAsia="ＭＳ Ｐゴシック"/>
          <w:color w:val="333333"/>
          <w:kern w:val="0"/>
          <w:sz w:val="24"/>
          <w:szCs w:val="18"/>
        </w:rPr>
      </w:pPr>
      <w:r>
        <w:rPr>
          <w:rFonts w:eastAsia="ＭＳ Ｐゴシック" w:ascii="Lucida Sans Unicode" w:hAnsi="Lucida Sans Unicode"/>
          <w:color w:val="333333"/>
          <w:kern w:val="0"/>
          <w:sz w:val="24"/>
          <w:szCs w:val="18"/>
        </w:rPr>
      </w:r>
      <w:bookmarkStart w:id="70" w:name="_Toc350403709"/>
      <w:bookmarkStart w:id="71" w:name="_Toc350403709"/>
      <w:r>
        <w:br w:type="page"/>
      </w:r>
    </w:p>
    <w:p>
      <w:pPr>
        <w:pStyle w:val="Heading2"/>
        <w:rPr>
          <w:rFonts w:eastAsia="ＭＳ Ｐゴシック" w:cs="ＭＳ Ｐゴシック"/>
          <w:color w:val="333333"/>
          <w:kern w:val="0"/>
          <w:szCs w:val="18"/>
        </w:rPr>
      </w:pPr>
      <w:bookmarkStart w:id="72" w:name="_Toc352540066"/>
      <w:r>
        <w:rPr>
          <w:rFonts w:eastAsia="ＭＳ Ｐゴシック"/>
          <w:color w:val="333333"/>
          <w:kern w:val="0"/>
          <w:szCs w:val="18"/>
        </w:rPr>
        <w:t>4.3</w:t>
        <w:tab/>
      </w:r>
      <w:r>
        <w:rPr/>
        <w:t>Develop and Link User APs with RTKLIB</w:t>
      </w:r>
      <w:bookmarkStart w:id="73" w:name="_Toc240041973"/>
      <w:bookmarkStart w:id="74" w:name="_Toc239994139"/>
      <w:bookmarkStart w:id="75" w:name="_Toc239934879"/>
      <w:bookmarkStart w:id="76" w:name="_Toc239934766"/>
      <w:bookmarkEnd w:id="71"/>
      <w:bookmarkEnd w:id="72"/>
      <w:bookmarkEnd w:id="73"/>
      <w:bookmarkEnd w:id="74"/>
      <w:bookmarkEnd w:id="75"/>
      <w:bookmarkEnd w:id="76"/>
    </w:p>
    <w:p>
      <w:pPr>
        <w:pStyle w:val="Normal"/>
        <w:rPr>
          <w:rFonts w:eastAsia="ＭＳ Ｐゴシック" w:cs="ＭＳ Ｐゴシック"/>
          <w:color w:val="333333"/>
          <w:kern w:val="0"/>
          <w:szCs w:val="18"/>
        </w:rPr>
      </w:pPr>
      <w:r>
        <w:rPr>
          <w:rFonts w:eastAsia="ＭＳ Ｐゴシック" w:cs="ＭＳ Ｐゴシック"/>
          <w:color w:val="333333"/>
          <w:kern w:val="0"/>
          <w:szCs w:val="18"/>
        </w:rPr>
      </w:r>
    </w:p>
    <w:p>
      <w:pPr>
        <w:pStyle w:val="Normal"/>
        <w:rPr>
          <w:rFonts w:eastAsia="ＭＳ Ｐゴシック" w:cs="ＭＳ Ｐゴシック"/>
          <w:color w:val="333333"/>
          <w:kern w:val="0"/>
          <w:szCs w:val="18"/>
        </w:rPr>
      </w:pPr>
      <w:r>
        <w:rPr>
          <w:rFonts w:eastAsia="ＭＳ Ｐゴシック" w:cs="ＭＳ Ｐゴシック"/>
          <w:color w:val="333333"/>
          <w:kern w:val="0"/>
          <w:szCs w:val="18"/>
        </w:rPr>
        <w:t>RTKLIB provide the following general purpose C-functions callable from user AP (application program). User can use these function to develop user original positioning APs.</w:t>
      </w:r>
    </w:p>
    <w:p>
      <w:pPr>
        <w:pStyle w:val="Normal"/>
        <w:widowControl/>
        <w:jc w:val="left"/>
        <w:rPr>
          <w:rFonts w:eastAsia="ＭＳ Ｐゴシック" w:cs="ＭＳ Ｐゴシック"/>
          <w:color w:val="333333"/>
          <w:kern w:val="0"/>
          <w:szCs w:val="18"/>
        </w:rPr>
      </w:pPr>
      <w:r>
        <w:rPr>
          <w:rFonts w:eastAsia="ＭＳ Ｐゴシック" w:cs="ＭＳ Ｐゴシック"/>
          <w:color w:val="333333"/>
          <w:kern w:val="0"/>
          <w:szCs w:val="18"/>
        </w:rPr>
      </w:r>
    </w:p>
    <w:p>
      <w:pPr>
        <w:pStyle w:val="Normal"/>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Matrix and vector functions</w:t>
      </w:r>
    </w:p>
    <w:p>
      <w:pPr>
        <w:pStyle w:val="Normal"/>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Time and string functions</w:t>
      </w:r>
    </w:p>
    <w:p>
      <w:pPr>
        <w:pStyle w:val="Normal"/>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Coordinates transformation and geoid model</w:t>
      </w:r>
    </w:p>
    <w:p>
      <w:pPr>
        <w:pStyle w:val="Normal"/>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Navigation processing</w:t>
      </w:r>
    </w:p>
    <w:p>
      <w:pPr>
        <w:pStyle w:val="Normal"/>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Positioning models (troposphere, ionosphere, antenna PCV)</w:t>
      </w:r>
    </w:p>
    <w:p>
      <w:pPr>
        <w:pStyle w:val="Normal"/>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SBAS DGPS/DGNSS correction</w:t>
      </w:r>
    </w:p>
    <w:p>
      <w:pPr>
        <w:pStyle w:val="Normal"/>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Single point positioning</w:t>
      </w:r>
    </w:p>
    <w:p>
      <w:pPr>
        <w:pStyle w:val="Normal"/>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Carrier-based and code-based relative positioning</w:t>
      </w:r>
    </w:p>
    <w:p>
      <w:pPr>
        <w:pStyle w:val="Normal"/>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OTF integer ambiguity resolution</w:t>
      </w:r>
    </w:p>
    <w:p>
      <w:pPr>
        <w:pStyle w:val="Normal"/>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 xml:space="preserve"> </w:t>
      </w:r>
      <w:r>
        <w:rPr>
          <w:rFonts w:eastAsia="ＭＳ Ｐゴシック" w:cs="ＭＳ Ｐゴシック"/>
          <w:color w:val="333333"/>
          <w:kern w:val="0"/>
          <w:szCs w:val="18"/>
        </w:rPr>
        <w:t>Receiver raw binary data input</w:t>
      </w:r>
    </w:p>
    <w:p>
      <w:pPr>
        <w:pStyle w:val="Normal"/>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 xml:space="preserve"> </w:t>
      </w:r>
      <w:r>
        <w:rPr>
          <w:rFonts w:eastAsia="ＭＳ Ｐゴシック" w:cs="ＭＳ Ｐゴシック"/>
          <w:color w:val="333333"/>
          <w:kern w:val="0"/>
          <w:szCs w:val="18"/>
        </w:rPr>
        <w:t>Positioning solution/NMEA input/output</w:t>
      </w:r>
    </w:p>
    <w:p>
      <w:pPr>
        <w:pStyle w:val="Normal"/>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 xml:space="preserve"> </w:t>
      </w:r>
      <w:r>
        <w:rPr>
          <w:rFonts w:eastAsia="ＭＳ Ｐゴシック" w:cs="ＭＳ Ｐゴシック"/>
          <w:color w:val="333333"/>
          <w:kern w:val="0"/>
          <w:szCs w:val="18"/>
        </w:rPr>
        <w:t>RINEX observation data/navigation message input/output</w:t>
      </w:r>
    </w:p>
    <w:p>
      <w:pPr>
        <w:pStyle w:val="Normal"/>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 xml:space="preserve"> </w:t>
      </w:r>
      <w:r>
        <w:rPr>
          <w:rFonts w:eastAsia="ＭＳ Ｐゴシック" w:cs="ＭＳ Ｐゴシック"/>
          <w:color w:val="333333"/>
          <w:kern w:val="0"/>
          <w:szCs w:val="18"/>
        </w:rPr>
        <w:t>Precise ephemeris input</w:t>
      </w:r>
    </w:p>
    <w:p>
      <w:pPr>
        <w:pStyle w:val="Normal"/>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 xml:space="preserve"> </w:t>
      </w:r>
      <w:r>
        <w:rPr>
          <w:rFonts w:eastAsia="ＭＳ Ｐゴシック" w:cs="ＭＳ Ｐゴシック"/>
          <w:color w:val="333333"/>
          <w:kern w:val="0"/>
          <w:szCs w:val="18"/>
        </w:rPr>
        <w:t>Stream data communication library</w:t>
      </w:r>
    </w:p>
    <w:p>
      <w:pPr>
        <w:pStyle w:val="Normal"/>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 xml:space="preserve"> </w:t>
      </w:r>
      <w:r>
        <w:rPr>
          <w:rFonts w:eastAsia="ＭＳ Ｐゴシック" w:cs="ＭＳ Ｐゴシック"/>
          <w:color w:val="333333"/>
          <w:kern w:val="0"/>
          <w:szCs w:val="18"/>
        </w:rPr>
        <w:t>NTRIP (Networked Transport of RTCM via Internet Protocol) library</w:t>
      </w:r>
    </w:p>
    <w:p>
      <w:pPr>
        <w:pStyle w:val="Normal"/>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 xml:space="preserve"> </w:t>
      </w:r>
      <w:r>
        <w:rPr>
          <w:rFonts w:eastAsia="ＭＳ Ｐゴシック" w:cs="ＭＳ Ｐゴシック"/>
          <w:color w:val="333333"/>
          <w:kern w:val="0"/>
          <w:szCs w:val="18"/>
        </w:rPr>
        <w:t>RTK-GPS/GNSS positioning server</w:t>
      </w:r>
    </w:p>
    <w:p>
      <w:pPr>
        <w:pStyle w:val="Normal"/>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 xml:space="preserve"> </w:t>
      </w:r>
      <w:r>
        <w:rPr>
          <w:rFonts w:eastAsia="ＭＳ Ｐゴシック" w:cs="ＭＳ Ｐゴシック"/>
          <w:color w:val="333333"/>
          <w:kern w:val="0"/>
          <w:szCs w:val="18"/>
        </w:rPr>
        <w:t>RTCM 2.3 and 3.0/3.1/3.2 message handling</w:t>
      </w:r>
    </w:p>
    <w:p>
      <w:pPr>
        <w:pStyle w:val="Normal"/>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Downloader functions</w:t>
      </w:r>
    </w:p>
    <w:p>
      <w:pPr>
        <w:pStyle w:val="Normal"/>
        <w:rPr/>
      </w:pPr>
      <w:r>
        <w:rPr/>
      </w:r>
    </w:p>
    <w:p>
      <w:pPr>
        <w:pStyle w:val="NormalIndent"/>
        <w:ind w:left="0" w:hanging="0"/>
        <w:rPr/>
      </w:pPr>
      <w:r>
        <w:rPr/>
        <w:tab/>
        <w:t>The following instructions shows the way to utilize the library of RTKLIB in user AP.</w:t>
      </w:r>
    </w:p>
    <w:p>
      <w:pPr>
        <w:pStyle w:val="NormalIndent"/>
        <w:ind w:left="0" w:hanging="0"/>
        <w:rPr/>
      </w:pPr>
      <w:r>
        <w:rPr/>
      </w:r>
    </w:p>
    <w:p>
      <w:pPr>
        <w:pStyle w:val="NormalIndent"/>
        <w:numPr>
          <w:ilvl w:val="0"/>
          <w:numId w:val="1"/>
        </w:numPr>
        <w:rPr/>
      </w:pPr>
      <w:r>
        <w:rPr/>
        <w:t>Add the following include directive to the source program of user AP.</w:t>
        <w:br/>
      </w:r>
      <w:r>
        <w:rPr>
          <w:rFonts w:cs="Courier New" w:ascii="Courier New" w:hAnsi="Courier New"/>
          <w:b/>
        </w:rPr>
        <w:t>#include "rtklib.h"</w:t>
      </w:r>
      <w:r>
        <w:rPr/>
        <w:br/>
      </w:r>
    </w:p>
    <w:p>
      <w:pPr>
        <w:pStyle w:val="NormalIndent"/>
        <w:numPr>
          <w:ilvl w:val="0"/>
          <w:numId w:val="1"/>
        </w:numPr>
        <w:rPr/>
      </w:pPr>
      <w:r>
        <w:rPr/>
        <w:t>Set the following compiler option to add RTKLIB source directory path to compiler include paths.</w:t>
        <w:br/>
      </w:r>
      <w:r>
        <w:rPr>
          <w:rFonts w:cs="Courier New" w:ascii="Courier New" w:hAnsi="Courier New"/>
          <w:b/>
        </w:rPr>
        <w:t>-I rtklib_&lt;ver&gt;\src</w:t>
        <w:br/>
      </w:r>
    </w:p>
    <w:p>
      <w:pPr>
        <w:pStyle w:val="NormalIndent"/>
        <w:numPr>
          <w:ilvl w:val="0"/>
          <w:numId w:val="1"/>
        </w:numPr>
        <w:rPr/>
      </w:pPr>
      <w:r>
        <w:rPr/>
        <w:t>Add the necessary RTKLIB library source files to source programs set for the AP build. Refer Appendix C Library APIs for the library function list and source programs provided by RTKLIB.</w:t>
      </w:r>
      <w:r>
        <w:br w:type="page"/>
      </w:r>
    </w:p>
    <w:p>
      <w:pPr>
        <w:pStyle w:val="Heading1"/>
        <w:rPr/>
      </w:pPr>
      <w:bookmarkStart w:id="77" w:name="_Toc352540067"/>
      <w:bookmarkStart w:id="78" w:name="_Toc240041974"/>
      <w:bookmarkStart w:id="79" w:name="_Toc239994140"/>
      <w:bookmarkStart w:id="80" w:name="_Toc239934880"/>
      <w:bookmarkStart w:id="81" w:name="_Toc239934767"/>
      <w:bookmarkStart w:id="82" w:name="_Toc156816697"/>
      <w:bookmarkEnd w:id="82"/>
      <w:r>
        <w:rPr/>
        <w:t>Appendix A</w:t>
        <w:tab/>
        <w:t>CUI Command</w:t>
      </w:r>
      <w:bookmarkEnd w:id="78"/>
      <w:bookmarkEnd w:id="79"/>
      <w:bookmarkEnd w:id="80"/>
      <w:bookmarkEnd w:id="81"/>
      <w:r>
        <w:rPr/>
        <w:t xml:space="preserve"> References</w:t>
      </w:r>
      <w:bookmarkEnd w:id="77"/>
    </w:p>
    <w:p>
      <w:pPr>
        <w:pStyle w:val="Heading2"/>
        <w:rPr>
          <w:lang w:val="da-DK"/>
        </w:rPr>
      </w:pPr>
      <w:bookmarkStart w:id="83" w:name="_Toc352540068"/>
      <w:r>
        <w:rPr>
          <w:lang w:val="da-DK"/>
        </w:rPr>
        <w:t>A.1</w:t>
        <w:tab/>
        <w:t>RTKRCV</w:t>
      </w:r>
      <w:bookmarkEnd w:id="83"/>
    </w:p>
    <w:p>
      <w:pPr>
        <w:pStyle w:val="Normal"/>
        <w:rPr>
          <w:rFonts w:ascii="Courier New" w:hAnsi="Courier New"/>
          <w:b/>
          <w:b/>
          <w:sz w:val="20"/>
        </w:rPr>
      </w:pPr>
      <w:r>
        <w:rPr>
          <w:rFonts w:ascii="Courier New" w:hAnsi="Courier New"/>
          <w:b/>
          <w:sz w:val="20"/>
        </w:rPr>
      </w:r>
    </w:p>
    <w:p>
      <w:pPr>
        <w:pStyle w:val="Normal"/>
        <w:rPr>
          <w:rFonts w:ascii="Courier New" w:hAnsi="Courier New"/>
          <w:b/>
          <w:b/>
          <w:sz w:val="20"/>
        </w:rPr>
      </w:pPr>
      <w:r>
        <w:rPr>
          <w:rFonts w:ascii="Courier New" w:hAnsi="Courier New"/>
          <w:b/>
          <w:sz w:val="20"/>
        </w:rPr>
        <w:t>SYNOPSIS</w:t>
      </w:r>
    </w:p>
    <w:p>
      <w:pPr>
        <w:pStyle w:val="Normal"/>
        <w:rPr>
          <w:rFonts w:ascii="Courier New" w:hAnsi="Courier New"/>
          <w:b/>
          <w:b/>
          <w:szCs w:val="18"/>
        </w:rPr>
      </w:pPr>
      <w:r>
        <w:rPr>
          <w:rFonts w:ascii="Courier New" w:hAnsi="Courier New"/>
          <w:b/>
          <w:szCs w:val="18"/>
        </w:rPr>
        <w:t>rtkrcv [-s][-p port|-d dev][-o file][-t level]</w:t>
      </w:r>
    </w:p>
    <w:p>
      <w:pPr>
        <w:pStyle w:val="Normal"/>
        <w:rPr>
          <w:rFonts w:ascii="Courier New" w:hAnsi="Courier New"/>
          <w:szCs w:val="18"/>
        </w:rPr>
      </w:pPr>
      <w:r>
        <w:rPr>
          <w:rFonts w:ascii="Courier New" w:hAnsi="Courier New"/>
          <w:szCs w:val="18"/>
        </w:rPr>
      </w:r>
    </w:p>
    <w:p>
      <w:pPr>
        <w:pStyle w:val="Normal"/>
        <w:rPr>
          <w:rFonts w:ascii="Courier New" w:hAnsi="Courier New"/>
          <w:b/>
          <w:b/>
          <w:sz w:val="20"/>
        </w:rPr>
      </w:pPr>
      <w:r>
        <w:rPr>
          <w:rFonts w:ascii="Courier New" w:hAnsi="Courier New"/>
          <w:b/>
          <w:sz w:val="20"/>
        </w:rPr>
        <w:t>DESCRIPTION</w:t>
      </w:r>
    </w:p>
    <w:p>
      <w:pPr>
        <w:pStyle w:val="Normal"/>
        <w:rPr>
          <w:szCs w:val="18"/>
        </w:rPr>
      </w:pPr>
      <w:r>
        <w:rPr>
          <w:szCs w:val="18"/>
        </w:rPr>
        <w:t xml:space="preserve">A command line version of the real-time positioning AP by RTKLIB. To start or stop RTK server, to configure options or to print solution/status, login a console and input commands. As default, stdin/stdout are used for the console. Use -p option for network login with telnet protocol. To show the available commands, type ? or help on the console. The initial processing options are loaded from default configuration file </w:t>
      </w:r>
      <w:r>
        <w:rPr>
          <w:rFonts w:cs="Courier New" w:ascii="Courier New" w:hAnsi="Courier New"/>
          <w:b/>
          <w:szCs w:val="18"/>
        </w:rPr>
        <w:t>rtkrcv.conf</w:t>
      </w:r>
      <w:r>
        <w:rPr>
          <w:szCs w:val="18"/>
        </w:rPr>
        <w:t>. To change the file, use -o option. To configure the processing options, edit the configuration file or use set, load or save command on the console. To shutdown the program, use shutdown command on the console or send the USR2 signal to the process. For configuration file, refer B.4.</w:t>
      </w:r>
    </w:p>
    <w:p>
      <w:pPr>
        <w:pStyle w:val="Normal"/>
        <w:rPr>
          <w:rFonts w:ascii="Courier New" w:hAnsi="Courier New"/>
          <w:szCs w:val="18"/>
        </w:rPr>
      </w:pPr>
      <w:r>
        <w:rPr>
          <w:rFonts w:ascii="Courier New" w:hAnsi="Courier New"/>
          <w:szCs w:val="18"/>
        </w:rPr>
      </w:r>
    </w:p>
    <w:p>
      <w:pPr>
        <w:pStyle w:val="Normal"/>
        <w:rPr>
          <w:rFonts w:ascii="Courier New" w:hAnsi="Courier New"/>
          <w:b/>
          <w:b/>
          <w:sz w:val="20"/>
        </w:rPr>
      </w:pPr>
      <w:r>
        <w:rPr>
          <w:rFonts w:ascii="Courier New" w:hAnsi="Courier New"/>
          <w:b/>
          <w:sz w:val="20"/>
        </w:rPr>
        <w:t>OPTIONS</w:t>
      </w:r>
    </w:p>
    <w:p>
      <w:pPr>
        <w:pStyle w:val="Normal"/>
        <w:rPr>
          <w:rFonts w:ascii="Courier New" w:hAnsi="Courier New"/>
          <w:b/>
          <w:b/>
          <w:szCs w:val="18"/>
        </w:rPr>
      </w:pPr>
      <w:r>
        <w:rPr>
          <w:rFonts w:ascii="Courier New" w:hAnsi="Courier New"/>
          <w:b/>
          <w:szCs w:val="18"/>
        </w:rPr>
        <w:t>-s         start RTK server on program startup</w:t>
      </w:r>
    </w:p>
    <w:p>
      <w:pPr>
        <w:pStyle w:val="Normal"/>
        <w:rPr>
          <w:rFonts w:ascii="Courier New" w:hAnsi="Courier New"/>
          <w:b/>
          <w:b/>
          <w:szCs w:val="18"/>
        </w:rPr>
      </w:pPr>
      <w:r>
        <w:rPr>
          <w:rFonts w:ascii="Courier New" w:hAnsi="Courier New"/>
          <w:b/>
          <w:szCs w:val="18"/>
        </w:rPr>
        <w:t>-p port    port number for telnet console</w:t>
      </w:r>
    </w:p>
    <w:p>
      <w:pPr>
        <w:pStyle w:val="Normal"/>
        <w:rPr>
          <w:rFonts w:ascii="Courier New" w:hAnsi="Courier New"/>
          <w:b/>
          <w:b/>
          <w:szCs w:val="18"/>
        </w:rPr>
      </w:pPr>
      <w:r>
        <w:rPr>
          <w:rFonts w:ascii="Courier New" w:hAnsi="Courier New"/>
          <w:b/>
          <w:szCs w:val="18"/>
        </w:rPr>
        <w:t>-m port    port number for monitor stream</w:t>
      </w:r>
    </w:p>
    <w:p>
      <w:pPr>
        <w:pStyle w:val="Normal"/>
        <w:rPr>
          <w:rFonts w:ascii="Courier New" w:hAnsi="Courier New"/>
          <w:b/>
          <w:b/>
          <w:szCs w:val="18"/>
        </w:rPr>
      </w:pPr>
      <w:r>
        <w:rPr>
          <w:rFonts w:ascii="Courier New" w:hAnsi="Courier New"/>
          <w:b/>
          <w:szCs w:val="18"/>
        </w:rPr>
        <w:t>-d dev     terminal device for console</w:t>
      </w:r>
    </w:p>
    <w:p>
      <w:pPr>
        <w:pStyle w:val="Normal"/>
        <w:rPr>
          <w:rFonts w:ascii="Courier New" w:hAnsi="Courier New"/>
          <w:b/>
          <w:b/>
          <w:szCs w:val="18"/>
        </w:rPr>
      </w:pPr>
      <w:r>
        <w:rPr>
          <w:rFonts w:ascii="Courier New" w:hAnsi="Courier New"/>
          <w:b/>
          <w:szCs w:val="18"/>
        </w:rPr>
        <w:t>-o file    configuration file</w:t>
      </w:r>
    </w:p>
    <w:p>
      <w:pPr>
        <w:pStyle w:val="Normal"/>
        <w:rPr>
          <w:rFonts w:ascii="Courier New" w:hAnsi="Courier New"/>
          <w:b/>
          <w:b/>
          <w:szCs w:val="18"/>
        </w:rPr>
      </w:pPr>
      <w:r>
        <w:rPr>
          <w:rFonts w:ascii="Courier New" w:hAnsi="Courier New"/>
          <w:b/>
          <w:szCs w:val="18"/>
        </w:rPr>
        <w:t>-w pwd     login password for remote console (\"\": no password</w:t>
      </w:r>
    </w:p>
    <w:p>
      <w:pPr>
        <w:pStyle w:val="Normal"/>
        <w:rPr>
          <w:rFonts w:ascii="Courier New" w:hAnsi="Courier New"/>
          <w:b/>
          <w:b/>
          <w:szCs w:val="18"/>
        </w:rPr>
      </w:pPr>
      <w:r>
        <w:rPr>
          <w:rFonts w:ascii="Courier New" w:hAnsi="Courier New"/>
          <w:b/>
          <w:szCs w:val="18"/>
        </w:rPr>
        <w:t>-r level   output solution status file (0:off,1:states,2:residuals)</w:t>
      </w:r>
    </w:p>
    <w:p>
      <w:pPr>
        <w:pStyle w:val="Normal"/>
        <w:rPr>
          <w:rFonts w:ascii="Courier New" w:hAnsi="Courier New"/>
          <w:b/>
          <w:b/>
          <w:szCs w:val="18"/>
        </w:rPr>
      </w:pPr>
      <w:r>
        <w:rPr>
          <w:rFonts w:ascii="Courier New" w:hAnsi="Courier New"/>
          <w:b/>
          <w:szCs w:val="18"/>
        </w:rPr>
        <w:t>-t level   debug trace level (0:off,1-5:on)</w:t>
      </w:r>
    </w:p>
    <w:p>
      <w:pPr>
        <w:pStyle w:val="Normal"/>
        <w:rPr>
          <w:rFonts w:ascii="Courier New" w:hAnsi="Courier New"/>
          <w:b/>
          <w:b/>
          <w:szCs w:val="18"/>
        </w:rPr>
      </w:pPr>
      <w:r>
        <w:rPr>
          <w:rFonts w:ascii="Courier New" w:hAnsi="Courier New"/>
          <w:b/>
          <w:szCs w:val="18"/>
        </w:rPr>
        <w:t>-sta sta   station name for receiver dcb</w:t>
      </w:r>
    </w:p>
    <w:p>
      <w:pPr>
        <w:pStyle w:val="Normal"/>
        <w:rPr>
          <w:rFonts w:ascii="Courier New" w:hAnsi="Courier New"/>
          <w:szCs w:val="18"/>
        </w:rPr>
      </w:pPr>
      <w:r>
        <w:rPr>
          <w:rFonts w:ascii="Courier New" w:hAnsi="Courier New"/>
          <w:szCs w:val="18"/>
        </w:rPr>
      </w:r>
    </w:p>
    <w:p>
      <w:pPr>
        <w:pStyle w:val="Normal"/>
        <w:rPr>
          <w:rFonts w:ascii="Courier New" w:hAnsi="Courier New"/>
          <w:b/>
          <w:b/>
          <w:sz w:val="20"/>
        </w:rPr>
      </w:pPr>
      <w:r>
        <w:rPr>
          <w:rFonts w:ascii="Courier New" w:hAnsi="Courier New"/>
          <w:b/>
          <w:sz w:val="20"/>
        </w:rPr>
        <w:t>COMMANDS</w:t>
      </w:r>
    </w:p>
    <w:p>
      <w:pPr>
        <w:pStyle w:val="Normal"/>
        <w:rPr>
          <w:rFonts w:ascii="Courier New" w:hAnsi="Courier New"/>
          <w:b/>
          <w:b/>
          <w:szCs w:val="18"/>
        </w:rPr>
      </w:pPr>
      <w:r>
        <w:rPr>
          <w:rFonts w:ascii="Courier New" w:hAnsi="Courier New"/>
          <w:b/>
          <w:szCs w:val="18"/>
        </w:rPr>
        <w:t>start</w:t>
      </w:r>
    </w:p>
    <w:p>
      <w:pPr>
        <w:pStyle w:val="Normal"/>
        <w:rPr>
          <w:rFonts w:ascii="Courier New" w:hAnsi="Courier New"/>
          <w:b/>
          <w:b/>
          <w:szCs w:val="18"/>
        </w:rPr>
      </w:pPr>
      <w:r>
        <w:rPr>
          <w:rFonts w:ascii="Courier New" w:hAnsi="Courier New"/>
          <w:b/>
          <w:szCs w:val="18"/>
        </w:rPr>
        <w:t>Start RTK server. No need the command if the program runs with -s option.</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stop</w:t>
      </w:r>
    </w:p>
    <w:p>
      <w:pPr>
        <w:pStyle w:val="Normal"/>
        <w:rPr>
          <w:rFonts w:ascii="Courier New" w:hAnsi="Courier New"/>
          <w:b/>
          <w:b/>
          <w:szCs w:val="18"/>
        </w:rPr>
      </w:pPr>
      <w:r>
        <w:rPr>
          <w:rFonts w:ascii="Courier New" w:hAnsi="Courier New"/>
          <w:b/>
          <w:szCs w:val="18"/>
        </w:rPr>
        <w:t>Stop RTK server.</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restart</w:t>
      </w:r>
    </w:p>
    <w:p>
      <w:pPr>
        <w:pStyle w:val="Normal"/>
        <w:rPr>
          <w:rFonts w:ascii="Courier New" w:hAnsi="Courier New"/>
          <w:b/>
          <w:b/>
          <w:szCs w:val="18"/>
        </w:rPr>
      </w:pPr>
      <w:r>
        <w:rPr>
          <w:rFonts w:ascii="Courier New" w:hAnsi="Courier New"/>
          <w:b/>
          <w:szCs w:val="18"/>
        </w:rPr>
        <w:t>Restart RTK server. If the processing options are set, execute the command to enable the changes.</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solution [cycle]</w:t>
      </w:r>
    </w:p>
    <w:p>
      <w:pPr>
        <w:pStyle w:val="Normal"/>
        <w:rPr>
          <w:rFonts w:ascii="Courier New" w:hAnsi="Courier New"/>
          <w:b/>
          <w:b/>
          <w:szCs w:val="18"/>
        </w:rPr>
      </w:pPr>
      <w:r>
        <w:rPr>
          <w:rFonts w:ascii="Courier New" w:hAnsi="Courier New"/>
          <w:b/>
          <w:szCs w:val="18"/>
        </w:rPr>
        <w:t>Show solutions. Without option, only one solution is shown. With option, the solution is displayed at intervals of cycle (s). To stop cyclic display, send break (ctr-C).</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status [cycle]</w:t>
      </w:r>
    </w:p>
    <w:p>
      <w:pPr>
        <w:pStyle w:val="Normal"/>
        <w:rPr>
          <w:rFonts w:ascii="Courier New" w:hAnsi="Courier New"/>
          <w:b/>
          <w:b/>
          <w:szCs w:val="18"/>
        </w:rPr>
      </w:pPr>
      <w:r>
        <w:rPr>
          <w:rFonts w:ascii="Courier New" w:hAnsi="Courier New"/>
          <w:b/>
          <w:szCs w:val="18"/>
        </w:rPr>
        <w:t>Show RTK status. Use option cycle for cyclic display.</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satellite [cycle]</w:t>
      </w:r>
    </w:p>
    <w:p>
      <w:pPr>
        <w:pStyle w:val="Normal"/>
        <w:rPr>
          <w:rFonts w:ascii="Courier New" w:hAnsi="Courier New"/>
          <w:b/>
          <w:b/>
          <w:szCs w:val="18"/>
        </w:rPr>
      </w:pPr>
      <w:r>
        <w:rPr>
          <w:rFonts w:ascii="Courier New" w:hAnsi="Courier New"/>
          <w:b/>
          <w:szCs w:val="18"/>
        </w:rPr>
        <w:t>Show satellite status. Use option cycle for cyclic display.</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observ [cycle]</w:t>
      </w:r>
    </w:p>
    <w:p>
      <w:pPr>
        <w:pStyle w:val="Normal"/>
        <w:rPr>
          <w:rFonts w:ascii="Courier New" w:hAnsi="Courier New"/>
          <w:b/>
          <w:b/>
          <w:szCs w:val="18"/>
        </w:rPr>
      </w:pPr>
      <w:r>
        <w:rPr>
          <w:rFonts w:ascii="Courier New" w:hAnsi="Courier New"/>
          <w:b/>
          <w:szCs w:val="18"/>
        </w:rPr>
        <w:t>Show observation data. Use option cycle for cyclic display.</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navidata [cycle]</w:t>
      </w:r>
    </w:p>
    <w:p>
      <w:pPr>
        <w:pStyle w:val="Normal"/>
        <w:rPr>
          <w:rFonts w:ascii="Courier New" w:hAnsi="Courier New"/>
          <w:b/>
          <w:b/>
          <w:szCs w:val="18"/>
        </w:rPr>
      </w:pPr>
      <w:r>
        <w:rPr>
          <w:rFonts w:ascii="Courier New" w:hAnsi="Courier New"/>
          <w:b/>
          <w:szCs w:val="18"/>
        </w:rPr>
        <w:t>Show navigation data. Use option cycle for cyclic display.</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stream [cycle]</w:t>
      </w:r>
    </w:p>
    <w:p>
      <w:pPr>
        <w:pStyle w:val="Normal"/>
        <w:rPr>
          <w:rFonts w:ascii="Courier New" w:hAnsi="Courier New"/>
          <w:b/>
          <w:b/>
          <w:szCs w:val="18"/>
        </w:rPr>
      </w:pPr>
      <w:r>
        <w:rPr>
          <w:rFonts w:ascii="Courier New" w:hAnsi="Courier New"/>
          <w:b/>
          <w:szCs w:val="18"/>
        </w:rPr>
        <w:t>Show stream status. Use option cycle for cyclic display.</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ssr [cycle]</w:t>
      </w:r>
    </w:p>
    <w:p>
      <w:pPr>
        <w:pStyle w:val="Normal"/>
        <w:rPr>
          <w:rFonts w:ascii="Courier New" w:hAnsi="Courier New"/>
          <w:b/>
          <w:b/>
          <w:szCs w:val="18"/>
        </w:rPr>
      </w:pPr>
      <w:r>
        <w:rPr>
          <w:rFonts w:ascii="Courier New" w:hAnsi="Courier New"/>
          <w:b/>
          <w:szCs w:val="18"/>
        </w:rPr>
        <w:t>Show ssr corrections</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error</w:t>
      </w:r>
    </w:p>
    <w:p>
      <w:pPr>
        <w:pStyle w:val="Normal"/>
        <w:rPr>
          <w:rFonts w:ascii="Courier New" w:hAnsi="Courier New"/>
          <w:b/>
          <w:b/>
          <w:szCs w:val="18"/>
        </w:rPr>
      </w:pPr>
      <w:r>
        <w:rPr>
          <w:rFonts w:ascii="Courier New" w:hAnsi="Courier New"/>
          <w:b/>
          <w:szCs w:val="18"/>
        </w:rPr>
        <w:t>Show error/warning messages. To stop messages, send break (ctr-C).</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option [opt]</w:t>
      </w:r>
    </w:p>
    <w:p>
      <w:pPr>
        <w:pStyle w:val="Normal"/>
        <w:rPr>
          <w:rFonts w:ascii="Courier New" w:hAnsi="Courier New"/>
          <w:b/>
          <w:b/>
          <w:szCs w:val="18"/>
        </w:rPr>
      </w:pPr>
      <w:r>
        <w:rPr>
          <w:rFonts w:ascii="Courier New" w:hAnsi="Courier New"/>
          <w:b/>
          <w:szCs w:val="18"/>
        </w:rPr>
        <w:t>Show the values of processing options. Without option, all options are displayed. With option, only pattern-matched options are displayed.</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set opt [val]</w:t>
      </w:r>
    </w:p>
    <w:p>
      <w:pPr>
        <w:pStyle w:val="Normal"/>
        <w:rPr>
          <w:rFonts w:ascii="Courier New" w:hAnsi="Courier New"/>
          <w:b/>
          <w:b/>
          <w:szCs w:val="18"/>
        </w:rPr>
      </w:pPr>
      <w:r>
        <w:rPr>
          <w:rFonts w:ascii="Courier New" w:hAnsi="Courier New"/>
          <w:b/>
          <w:szCs w:val="18"/>
        </w:rPr>
        <w:t>Set the value of a processing option to val. Without option val, prompt message is shown to input the value. The change of the processing option is not enabled before RTK server is restarted.</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load [file]</w:t>
      </w:r>
    </w:p>
    <w:p>
      <w:pPr>
        <w:pStyle w:val="Normal"/>
        <w:rPr>
          <w:rFonts w:ascii="Courier New" w:hAnsi="Courier New"/>
          <w:b/>
          <w:b/>
          <w:szCs w:val="18"/>
        </w:rPr>
      </w:pPr>
      <w:r>
        <w:rPr>
          <w:rFonts w:ascii="Courier New" w:hAnsi="Courier New"/>
          <w:b/>
          <w:szCs w:val="18"/>
        </w:rPr>
        <w:t>Load processing options from file. Without option, default file rtkrcv.conf is used. To enable the changes, restart RTK server.</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save [file]</w:t>
      </w:r>
    </w:p>
    <w:p>
      <w:pPr>
        <w:pStyle w:val="Normal"/>
        <w:rPr>
          <w:rFonts w:ascii="Courier New" w:hAnsi="Courier New"/>
          <w:b/>
          <w:b/>
          <w:szCs w:val="18"/>
        </w:rPr>
      </w:pPr>
      <w:r>
        <w:rPr>
          <w:rFonts w:ascii="Courier New" w:hAnsi="Courier New"/>
          <w:b/>
          <w:szCs w:val="18"/>
        </w:rPr>
        <w:t>Save current processing options to file. Without option, default file rtkrcv.conf is used.</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log [file|off]</w:t>
      </w:r>
    </w:p>
    <w:p>
      <w:pPr>
        <w:pStyle w:val="Normal"/>
        <w:rPr>
          <w:rFonts w:ascii="Courier New" w:hAnsi="Courier New"/>
          <w:b/>
          <w:b/>
          <w:szCs w:val="18"/>
        </w:rPr>
      </w:pPr>
      <w:r>
        <w:rPr>
          <w:rFonts w:ascii="Courier New" w:hAnsi="Courier New"/>
          <w:b/>
          <w:szCs w:val="18"/>
        </w:rPr>
        <w:t>Record console log to file. To stop recording the log, use option off.</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help|? [path]</w:t>
      </w:r>
    </w:p>
    <w:p>
      <w:pPr>
        <w:pStyle w:val="Normal"/>
        <w:rPr>
          <w:rFonts w:ascii="Courier New" w:hAnsi="Courier New"/>
          <w:b/>
          <w:b/>
          <w:szCs w:val="18"/>
        </w:rPr>
      </w:pPr>
      <w:r>
        <w:rPr>
          <w:rFonts w:ascii="Courier New" w:hAnsi="Courier New"/>
          <w:b/>
          <w:szCs w:val="18"/>
        </w:rPr>
        <w:t>Show the command list. With option path, the stream path options are shown.</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exit</w:t>
      </w:r>
    </w:p>
    <w:p>
      <w:pPr>
        <w:pStyle w:val="Normal"/>
        <w:rPr>
          <w:rFonts w:ascii="Courier New" w:hAnsi="Courier New"/>
          <w:b/>
          <w:b/>
          <w:szCs w:val="18"/>
        </w:rPr>
      </w:pPr>
      <w:r>
        <w:rPr>
          <w:rFonts w:ascii="Courier New" w:hAnsi="Courier New"/>
          <w:b/>
          <w:szCs w:val="18"/>
        </w:rPr>
        <w:t>Exit and logout console. The status of RTK server is not affected by the command.</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shutdown</w:t>
      </w:r>
    </w:p>
    <w:p>
      <w:pPr>
        <w:pStyle w:val="Normal"/>
        <w:rPr>
          <w:rFonts w:ascii="Courier New" w:hAnsi="Courier New"/>
          <w:b/>
          <w:b/>
          <w:szCs w:val="18"/>
        </w:rPr>
      </w:pPr>
      <w:r>
        <w:rPr>
          <w:rFonts w:ascii="Courier New" w:hAnsi="Courier New"/>
          <w:b/>
          <w:szCs w:val="18"/>
        </w:rPr>
        <w:t>Shutdown RTK server and exit the program.</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!command [arg...]</w:t>
      </w:r>
    </w:p>
    <w:p>
      <w:pPr>
        <w:pStyle w:val="Normal"/>
        <w:rPr>
          <w:rFonts w:ascii="Courier New" w:hAnsi="Courier New"/>
          <w:b/>
          <w:b/>
          <w:szCs w:val="18"/>
        </w:rPr>
      </w:pPr>
      <w:r>
        <w:rPr>
          <w:rFonts w:ascii="Courier New" w:hAnsi="Courier New"/>
          <w:b/>
          <w:szCs w:val="18"/>
        </w:rPr>
        <w:t>Execute command by the operating system shell. Do not use the interactive command.</w:t>
      </w:r>
    </w:p>
    <w:p>
      <w:pPr>
        <w:pStyle w:val="Normal"/>
        <w:rPr>
          <w:rFonts w:ascii="Courier New" w:hAnsi="Courier New"/>
          <w:szCs w:val="18"/>
        </w:rPr>
      </w:pPr>
      <w:r>
        <w:rPr>
          <w:rFonts w:ascii="Courier New" w:hAnsi="Courier New"/>
          <w:szCs w:val="18"/>
        </w:rPr>
      </w:r>
    </w:p>
    <w:p>
      <w:pPr>
        <w:pStyle w:val="Normal"/>
        <w:rPr>
          <w:rFonts w:ascii="Courier New" w:hAnsi="Courier New"/>
          <w:b/>
          <w:b/>
          <w:sz w:val="20"/>
        </w:rPr>
      </w:pPr>
      <w:r>
        <w:rPr>
          <w:rFonts w:ascii="Courier New" w:hAnsi="Courier New"/>
          <w:b/>
          <w:sz w:val="20"/>
        </w:rPr>
        <w:t>NOTES</w:t>
      </w:r>
    </w:p>
    <w:p>
      <w:pPr>
        <w:pStyle w:val="Normal"/>
        <w:rPr>
          <w:rFonts w:ascii="Courier New" w:hAnsi="Courier New"/>
          <w:b/>
          <w:b/>
          <w:szCs w:val="18"/>
        </w:rPr>
      </w:pPr>
      <w:r>
        <w:rPr>
          <w:rFonts w:ascii="Courier New" w:hAnsi="Courier New"/>
          <w:b/>
          <w:szCs w:val="18"/>
        </w:rPr>
        <w:t>Short form of a command is allowed. In case of the short form, the command is distinguished according to header characters.</w:t>
      </w:r>
    </w:p>
    <w:p>
      <w:pPr>
        <w:pStyle w:val="Normal"/>
        <w:rPr>
          <w:rFonts w:ascii="Courier New" w:hAnsi="Courier New"/>
          <w:szCs w:val="18"/>
        </w:rPr>
      </w:pPr>
      <w:r>
        <w:rPr>
          <w:rFonts w:ascii="Courier New" w:hAnsi="Courier New"/>
          <w:szCs w:val="18"/>
        </w:rPr>
      </w:r>
      <w:r>
        <w:br w:type="page"/>
      </w:r>
    </w:p>
    <w:p>
      <w:pPr>
        <w:pStyle w:val="Heading2"/>
        <w:rPr>
          <w:lang w:val="da-DK"/>
        </w:rPr>
      </w:pPr>
      <w:bookmarkStart w:id="84" w:name="_Toc240041975"/>
      <w:bookmarkStart w:id="85" w:name="_Toc239994141"/>
      <w:bookmarkStart w:id="86" w:name="_Toc239934881"/>
      <w:bookmarkStart w:id="87" w:name="_Toc239934768"/>
      <w:bookmarkStart w:id="88" w:name="_Toc352540069"/>
      <w:r>
        <w:rPr>
          <w:lang w:val="da-DK"/>
        </w:rPr>
        <w:t>A.2</w:t>
        <w:tab/>
        <w:t>RNX2RTKP</w:t>
      </w:r>
      <w:bookmarkEnd w:id="84"/>
      <w:bookmarkEnd w:id="85"/>
      <w:bookmarkEnd w:id="86"/>
      <w:bookmarkEnd w:id="87"/>
      <w:bookmarkEnd w:id="88"/>
    </w:p>
    <w:p>
      <w:pPr>
        <w:pStyle w:val="Normal"/>
        <w:rPr>
          <w:lang w:val="da-DK"/>
        </w:rPr>
      </w:pPr>
      <w:r>
        <w:rPr>
          <w:lang w:val="da-DK"/>
        </w:rPr>
      </w:r>
    </w:p>
    <w:p>
      <w:pPr>
        <w:pStyle w:val="Normal"/>
        <w:rPr>
          <w:rFonts w:ascii="Courier New" w:hAnsi="Courier New"/>
          <w:b/>
          <w:b/>
          <w:sz w:val="20"/>
          <w:lang w:val="da-DK"/>
        </w:rPr>
      </w:pPr>
      <w:r>
        <w:rPr>
          <w:rFonts w:ascii="Courier New" w:hAnsi="Courier New"/>
          <w:b/>
          <w:sz w:val="20"/>
          <w:lang w:val="da-DK"/>
        </w:rPr>
        <w:t>SYNOPSIS</w:t>
      </w:r>
    </w:p>
    <w:p>
      <w:pPr>
        <w:pStyle w:val="Normal"/>
        <w:rPr>
          <w:rFonts w:ascii="Courier New" w:hAnsi="Courier New"/>
          <w:b/>
          <w:b/>
          <w:szCs w:val="18"/>
        </w:rPr>
      </w:pPr>
      <w:r>
        <w:rPr>
          <w:rFonts w:ascii="Courier New" w:hAnsi="Courier New"/>
          <w:b/>
          <w:szCs w:val="18"/>
        </w:rPr>
        <w:t>rnx2rtkp [option ...] file file [...]</w:t>
      </w:r>
    </w:p>
    <w:p>
      <w:pPr>
        <w:pStyle w:val="Normal"/>
        <w:rPr>
          <w:szCs w:val="18"/>
        </w:rPr>
      </w:pPr>
      <w:r>
        <w:rPr>
          <w:szCs w:val="18"/>
        </w:rPr>
      </w:r>
    </w:p>
    <w:p>
      <w:pPr>
        <w:pStyle w:val="Normal"/>
        <w:rPr>
          <w:rFonts w:ascii="Courier New" w:hAnsi="Courier New"/>
          <w:b/>
          <w:b/>
          <w:sz w:val="20"/>
        </w:rPr>
      </w:pPr>
      <w:r>
        <w:rPr>
          <w:rFonts w:ascii="Courier New" w:hAnsi="Courier New"/>
          <w:b/>
          <w:sz w:val="20"/>
        </w:rPr>
        <w:t>DESCRIPTION</w:t>
      </w:r>
    </w:p>
    <w:p>
      <w:pPr>
        <w:pStyle w:val="Normal"/>
        <w:rPr>
          <w:rFonts w:cs="Courier New"/>
          <w:szCs w:val="18"/>
        </w:rPr>
      </w:pPr>
      <w:r>
        <w:rPr>
          <w:rFonts w:cs="Courier New"/>
          <w:szCs w:val="18"/>
        </w:rPr>
        <w:t>Read RINEX OBS/NAV/GNAV/HNAV/CLK, SP3, SBAS message log files and compute receiver (rover) positions and output position solutions.</w:t>
      </w:r>
    </w:p>
    <w:p>
      <w:pPr>
        <w:pStyle w:val="Normal"/>
        <w:rPr>
          <w:rFonts w:cs="Courier New"/>
          <w:szCs w:val="18"/>
        </w:rPr>
      </w:pPr>
      <w:r>
        <w:rPr>
          <w:rFonts w:cs="Courier New"/>
          <w:szCs w:val="18"/>
        </w:rPr>
        <w:t>The first RINEX OBS file shall contain receiver (rover) observations. For the relative mode, the second RINEX OBS file shall contain reference (base station) receiver observations. At least one RINEX NAV/GNAV/HNAV file shall be included in input files. To use SP3 precise ephemeris, specify the path in the files. The extension of the SP3 file shall be</w:t>
      </w:r>
      <w:r>
        <w:rPr>
          <w:rFonts w:cs="Courier New" w:ascii="Courier New" w:hAnsi="Courier New"/>
          <w:b/>
          <w:szCs w:val="18"/>
        </w:rPr>
        <w:t xml:space="preserve"> .sp3</w:t>
      </w:r>
      <w:r>
        <w:rPr>
          <w:rFonts w:cs="Courier New"/>
          <w:szCs w:val="18"/>
        </w:rPr>
        <w:t xml:space="preserve"> or </w:t>
      </w:r>
      <w:r>
        <w:rPr>
          <w:rFonts w:cs="Courier New" w:ascii="Courier New" w:hAnsi="Courier New"/>
          <w:b/>
          <w:szCs w:val="18"/>
        </w:rPr>
        <w:t>.eph</w:t>
      </w:r>
      <w:r>
        <w:rPr>
          <w:rFonts w:cs="Courier New"/>
          <w:szCs w:val="18"/>
        </w:rPr>
        <w:t>. All of the input file paths can include wild-cards (</w:t>
      </w:r>
      <w:r>
        <w:rPr>
          <w:rFonts w:cs="Courier New" w:ascii="Courier New" w:hAnsi="Courier New"/>
          <w:b/>
          <w:szCs w:val="18"/>
        </w:rPr>
        <w:t>*</w:t>
      </w:r>
      <w:r>
        <w:rPr>
          <w:rFonts w:cs="Courier New"/>
          <w:szCs w:val="18"/>
        </w:rPr>
        <w:t>). To avoid command line deployment of wild-cards, use "..." for paths with wild-cards.</w:t>
      </w:r>
    </w:p>
    <w:p>
      <w:pPr>
        <w:pStyle w:val="Normal"/>
        <w:rPr>
          <w:rFonts w:cs="Courier New"/>
          <w:szCs w:val="18"/>
        </w:rPr>
      </w:pPr>
      <w:r>
        <w:rPr>
          <w:rFonts w:cs="Courier New"/>
          <w:szCs w:val="18"/>
        </w:rPr>
        <w:t>Command line options are as follows ([]:default). With -k option, the processing options are input from the configuration file. In this case, command line options precede options in the configuration file. For the configuration file, refer B.4.</w:t>
      </w:r>
    </w:p>
    <w:p>
      <w:pPr>
        <w:pStyle w:val="Normal"/>
        <w:rPr>
          <w:szCs w:val="18"/>
        </w:rPr>
      </w:pPr>
      <w:r>
        <w:rPr>
          <w:szCs w:val="18"/>
        </w:rPr>
      </w:r>
    </w:p>
    <w:p>
      <w:pPr>
        <w:pStyle w:val="Normal"/>
        <w:rPr>
          <w:rFonts w:ascii="Courier New" w:hAnsi="Courier New"/>
          <w:b/>
          <w:b/>
          <w:sz w:val="20"/>
        </w:rPr>
      </w:pPr>
      <w:r>
        <w:rPr>
          <w:rFonts w:ascii="Courier New" w:hAnsi="Courier New"/>
          <w:b/>
          <w:sz w:val="20"/>
        </w:rPr>
        <w:t>OPTIONS</w:t>
      </w:r>
    </w:p>
    <w:p>
      <w:pPr>
        <w:pStyle w:val="Normal"/>
        <w:rPr>
          <w:rFonts w:ascii="Courier New" w:hAnsi="Courier New"/>
          <w:b/>
          <w:b/>
          <w:szCs w:val="18"/>
        </w:rPr>
      </w:pPr>
      <w:r>
        <w:rPr>
          <w:rFonts w:ascii="Courier New" w:hAnsi="Courier New"/>
          <w:b/>
          <w:szCs w:val="18"/>
        </w:rPr>
        <w:t>-?        print help</w:t>
      </w:r>
    </w:p>
    <w:p>
      <w:pPr>
        <w:pStyle w:val="Normal"/>
        <w:rPr>
          <w:rFonts w:ascii="Courier New" w:hAnsi="Courier New"/>
          <w:b/>
          <w:b/>
          <w:szCs w:val="18"/>
        </w:rPr>
      </w:pPr>
      <w:r>
        <w:rPr>
          <w:rFonts w:ascii="Courier New" w:hAnsi="Courier New"/>
          <w:b/>
          <w:szCs w:val="18"/>
        </w:rPr>
        <w:t>-k file   input options from configuration file [off]</w:t>
      </w:r>
    </w:p>
    <w:p>
      <w:pPr>
        <w:pStyle w:val="Normal"/>
        <w:rPr>
          <w:rFonts w:ascii="Courier New" w:hAnsi="Courier New"/>
          <w:b/>
          <w:b/>
          <w:szCs w:val="18"/>
        </w:rPr>
      </w:pPr>
      <w:r>
        <w:rPr>
          <w:rFonts w:ascii="Courier New" w:hAnsi="Courier New"/>
          <w:b/>
          <w:szCs w:val="18"/>
        </w:rPr>
        <w:t>-o file   set output file [stdout]</w:t>
      </w:r>
    </w:p>
    <w:p>
      <w:pPr>
        <w:pStyle w:val="Normal"/>
        <w:rPr>
          <w:rFonts w:ascii="Courier New" w:hAnsi="Courier New"/>
          <w:b/>
          <w:b/>
          <w:szCs w:val="18"/>
        </w:rPr>
      </w:pPr>
      <w:r>
        <w:rPr>
          <w:rFonts w:ascii="Courier New" w:hAnsi="Courier New"/>
          <w:b/>
          <w:szCs w:val="18"/>
        </w:rPr>
        <w:t>-ts ds ts start day/time (ds=y/m/d ts=h:m:s) [obs start time]</w:t>
      </w:r>
    </w:p>
    <w:p>
      <w:pPr>
        <w:pStyle w:val="Normal"/>
        <w:rPr>
          <w:rFonts w:ascii="Courier New" w:hAnsi="Courier New"/>
          <w:b/>
          <w:b/>
          <w:szCs w:val="18"/>
        </w:rPr>
      </w:pPr>
      <w:r>
        <w:rPr>
          <w:rFonts w:ascii="Courier New" w:hAnsi="Courier New"/>
          <w:b/>
          <w:szCs w:val="18"/>
        </w:rPr>
        <w:t>-te de te end day/time   (de=y/m/d te=h:m:s) [obs end time]</w:t>
      </w:r>
    </w:p>
    <w:p>
      <w:pPr>
        <w:pStyle w:val="Normal"/>
        <w:rPr>
          <w:rFonts w:ascii="Courier New" w:hAnsi="Courier New"/>
          <w:b/>
          <w:b/>
          <w:szCs w:val="18"/>
        </w:rPr>
      </w:pPr>
      <w:r>
        <w:rPr>
          <w:rFonts w:ascii="Courier New" w:hAnsi="Courier New"/>
          <w:b/>
          <w:szCs w:val="18"/>
        </w:rPr>
        <w:t>-ti tint  time interval (sec) [all]</w:t>
      </w:r>
    </w:p>
    <w:p>
      <w:pPr>
        <w:pStyle w:val="Normal"/>
        <w:rPr>
          <w:rFonts w:ascii="Courier New" w:hAnsi="Courier New"/>
          <w:b/>
          <w:b/>
          <w:szCs w:val="18"/>
        </w:rPr>
      </w:pPr>
      <w:r>
        <w:rPr>
          <w:rFonts w:ascii="Courier New" w:hAnsi="Courier New"/>
          <w:b/>
          <w:szCs w:val="18"/>
        </w:rPr>
        <w:t>-p mode   mode (0:single,1:dgps,2:kinematic,3:static,4:moving-base,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5:fixed,6:ppp-kinematic,7:ppp-static) [2]</w:t>
      </w:r>
    </w:p>
    <w:p>
      <w:pPr>
        <w:pStyle w:val="Normal"/>
        <w:rPr>
          <w:rFonts w:ascii="Courier New" w:hAnsi="Courier New"/>
          <w:b/>
          <w:b/>
          <w:szCs w:val="18"/>
        </w:rPr>
      </w:pPr>
      <w:r>
        <w:rPr>
          <w:rFonts w:ascii="Courier New" w:hAnsi="Courier New"/>
          <w:b/>
          <w:szCs w:val="18"/>
        </w:rPr>
        <w:t>-m mask   elevation mask angle (deg) [15]</w:t>
      </w:r>
    </w:p>
    <w:p>
      <w:pPr>
        <w:pStyle w:val="Normal"/>
        <w:rPr>
          <w:rFonts w:ascii="Courier New" w:hAnsi="Courier New"/>
          <w:b/>
          <w:b/>
          <w:szCs w:val="18"/>
        </w:rPr>
      </w:pPr>
      <w:r>
        <w:rPr>
          <w:rFonts w:ascii="Courier New" w:hAnsi="Courier New"/>
          <w:b/>
          <w:szCs w:val="18"/>
        </w:rPr>
        <w:t>-f freq   number of frequencies for relative mode (1:L1,2:L1+L2,3:L1+L2+L5) [2]</w:t>
      </w:r>
    </w:p>
    <w:p>
      <w:pPr>
        <w:pStyle w:val="Normal"/>
        <w:rPr>
          <w:rFonts w:ascii="Courier New" w:hAnsi="Courier New"/>
          <w:b/>
          <w:b/>
          <w:szCs w:val="18"/>
        </w:rPr>
      </w:pPr>
      <w:r>
        <w:rPr>
          <w:rFonts w:ascii="Courier New" w:hAnsi="Courier New"/>
          <w:b/>
          <w:szCs w:val="18"/>
        </w:rPr>
        <w:t>-v thres  validation threshold for integer ambiguity (0.0:no AR) [3.0]</w:t>
      </w:r>
    </w:p>
    <w:p>
      <w:pPr>
        <w:pStyle w:val="Normal"/>
        <w:rPr>
          <w:rFonts w:ascii="Courier New" w:hAnsi="Courier New"/>
          <w:b/>
          <w:b/>
          <w:szCs w:val="18"/>
        </w:rPr>
      </w:pPr>
      <w:r>
        <w:rPr>
          <w:rFonts w:ascii="Courier New" w:hAnsi="Courier New"/>
          <w:b/>
          <w:szCs w:val="18"/>
        </w:rPr>
        <w:t>-b        backward solutions [off]</w:t>
      </w:r>
    </w:p>
    <w:p>
      <w:pPr>
        <w:pStyle w:val="Normal"/>
        <w:rPr>
          <w:rFonts w:ascii="Courier New" w:hAnsi="Courier New"/>
          <w:b/>
          <w:b/>
          <w:szCs w:val="18"/>
        </w:rPr>
      </w:pPr>
      <w:r>
        <w:rPr>
          <w:rFonts w:ascii="Courier New" w:hAnsi="Courier New"/>
          <w:b/>
          <w:szCs w:val="18"/>
        </w:rPr>
        <w:t>-c        forward/backward combined solutions [off]</w:t>
      </w:r>
    </w:p>
    <w:p>
      <w:pPr>
        <w:pStyle w:val="Normal"/>
        <w:rPr>
          <w:rFonts w:ascii="Courier New" w:hAnsi="Courier New"/>
          <w:b/>
          <w:b/>
          <w:szCs w:val="18"/>
        </w:rPr>
      </w:pPr>
      <w:r>
        <w:rPr>
          <w:rFonts w:ascii="Courier New" w:hAnsi="Courier New"/>
          <w:b/>
          <w:szCs w:val="18"/>
        </w:rPr>
        <w:t>-i        instantaneous integer ambiguity resolution [off]</w:t>
      </w:r>
    </w:p>
    <w:p>
      <w:pPr>
        <w:pStyle w:val="Normal"/>
        <w:rPr>
          <w:rFonts w:ascii="Courier New" w:hAnsi="Courier New"/>
          <w:b/>
          <w:b/>
          <w:szCs w:val="18"/>
        </w:rPr>
      </w:pPr>
      <w:r>
        <w:rPr>
          <w:rFonts w:ascii="Courier New" w:hAnsi="Courier New"/>
          <w:b/>
          <w:szCs w:val="18"/>
        </w:rPr>
        <w:t>-h        fix and hold for integer ambiguity resolution [off]</w:t>
      </w:r>
    </w:p>
    <w:p>
      <w:pPr>
        <w:pStyle w:val="Normal"/>
        <w:rPr>
          <w:rFonts w:ascii="Courier New" w:hAnsi="Courier New"/>
          <w:b/>
          <w:b/>
          <w:szCs w:val="18"/>
        </w:rPr>
      </w:pPr>
      <w:r>
        <w:rPr>
          <w:rFonts w:ascii="Courier New" w:hAnsi="Courier New"/>
          <w:b/>
          <w:szCs w:val="18"/>
        </w:rPr>
        <w:t>-e        output x/y/z-ecef position [latitude/longitude/height]</w:t>
      </w:r>
    </w:p>
    <w:p>
      <w:pPr>
        <w:pStyle w:val="Normal"/>
        <w:rPr>
          <w:rFonts w:ascii="Courier New" w:hAnsi="Courier New"/>
          <w:b/>
          <w:b/>
          <w:szCs w:val="18"/>
        </w:rPr>
      </w:pPr>
      <w:r>
        <w:rPr>
          <w:rFonts w:ascii="Courier New" w:hAnsi="Courier New"/>
          <w:b/>
          <w:szCs w:val="18"/>
        </w:rPr>
        <w:t>-a        output e/n/u-baseline [latitude/longitude/height]</w:t>
      </w:r>
    </w:p>
    <w:p>
      <w:pPr>
        <w:pStyle w:val="Normal"/>
        <w:rPr>
          <w:rFonts w:ascii="Courier New" w:hAnsi="Courier New"/>
          <w:b/>
          <w:b/>
          <w:szCs w:val="18"/>
        </w:rPr>
      </w:pPr>
      <w:r>
        <w:rPr>
          <w:rFonts w:ascii="Courier New" w:hAnsi="Courier New"/>
          <w:b/>
          <w:szCs w:val="18"/>
        </w:rPr>
        <w:t>-n        output NMEA-0183 GGA sentence [off]</w:t>
      </w:r>
    </w:p>
    <w:p>
      <w:pPr>
        <w:pStyle w:val="Normal"/>
        <w:rPr>
          <w:rFonts w:ascii="Courier New" w:hAnsi="Courier New"/>
          <w:b/>
          <w:b/>
          <w:szCs w:val="18"/>
        </w:rPr>
      </w:pPr>
      <w:r>
        <w:rPr>
          <w:rFonts w:ascii="Courier New" w:hAnsi="Courier New"/>
          <w:b/>
          <w:szCs w:val="18"/>
        </w:rPr>
        <w:t>-g        output latitude/longitude in the form of ddd mm ss.ss [ddd.ddd]</w:t>
      </w:r>
    </w:p>
    <w:p>
      <w:pPr>
        <w:pStyle w:val="Normal"/>
        <w:rPr>
          <w:rFonts w:ascii="Courier New" w:hAnsi="Courier New"/>
          <w:b/>
          <w:b/>
          <w:szCs w:val="18"/>
        </w:rPr>
      </w:pPr>
      <w:r>
        <w:rPr>
          <w:rFonts w:ascii="Courier New" w:hAnsi="Courier New"/>
          <w:b/>
          <w:szCs w:val="18"/>
        </w:rPr>
        <w:t>-t        output time in the form of yyyy/mm/dd hh:mm:ss.ss [sssss.ss]</w:t>
      </w:r>
    </w:p>
    <w:p>
      <w:pPr>
        <w:pStyle w:val="Normal"/>
        <w:rPr>
          <w:rFonts w:ascii="Courier New" w:hAnsi="Courier New"/>
          <w:b/>
          <w:b/>
          <w:szCs w:val="18"/>
        </w:rPr>
      </w:pPr>
      <w:r>
        <w:rPr>
          <w:rFonts w:ascii="Courier New" w:hAnsi="Courier New"/>
          <w:b/>
          <w:szCs w:val="18"/>
        </w:rPr>
        <w:t>-u        output time in utc [gpst]</w:t>
      </w:r>
    </w:p>
    <w:p>
      <w:pPr>
        <w:pStyle w:val="Normal"/>
        <w:rPr>
          <w:rFonts w:ascii="Courier New" w:hAnsi="Courier New"/>
          <w:b/>
          <w:b/>
          <w:szCs w:val="18"/>
        </w:rPr>
      </w:pPr>
      <w:r>
        <w:rPr>
          <w:rFonts w:ascii="Courier New" w:hAnsi="Courier New"/>
          <w:b/>
          <w:szCs w:val="18"/>
        </w:rPr>
        <w:t>-d col    number of decimals in time [3]</w:t>
      </w:r>
    </w:p>
    <w:p>
      <w:pPr>
        <w:pStyle w:val="Normal"/>
        <w:rPr>
          <w:rFonts w:ascii="Courier New" w:hAnsi="Courier New"/>
          <w:b/>
          <w:b/>
          <w:szCs w:val="18"/>
        </w:rPr>
      </w:pPr>
      <w:r>
        <w:rPr>
          <w:rFonts w:ascii="Courier New" w:hAnsi="Courier New"/>
          <w:b/>
          <w:szCs w:val="18"/>
        </w:rPr>
        <w:t>-s sep    field separator [' ']</w:t>
      </w:r>
    </w:p>
    <w:p>
      <w:pPr>
        <w:pStyle w:val="Normal"/>
        <w:rPr>
          <w:rFonts w:ascii="Courier New" w:hAnsi="Courier New"/>
          <w:b/>
          <w:b/>
          <w:szCs w:val="18"/>
        </w:rPr>
      </w:pPr>
      <w:r>
        <w:rPr>
          <w:rFonts w:ascii="Courier New" w:hAnsi="Courier New"/>
          <w:b/>
          <w:szCs w:val="18"/>
        </w:rPr>
        <w:t>-r x y z  reference (base) receiver ecef pos (m) [average of single pos]</w:t>
      </w:r>
    </w:p>
    <w:p>
      <w:pPr>
        <w:pStyle w:val="Normal"/>
        <w:rPr>
          <w:rFonts w:ascii="Courier New" w:hAnsi="Courier New"/>
          <w:b/>
          <w:b/>
          <w:szCs w:val="18"/>
        </w:rPr>
      </w:pPr>
      <w:r>
        <w:rPr>
          <w:rFonts w:ascii="Courier New" w:hAnsi="Courier New"/>
          <w:b/>
          <w:szCs w:val="18"/>
        </w:rPr>
        <w:t>-l lat lon hgt reference (base) receiver latitude/longitude/height (deg/m)</w:t>
      </w:r>
    </w:p>
    <w:p>
      <w:pPr>
        <w:pStyle w:val="Normal"/>
        <w:rPr>
          <w:rFonts w:ascii="Courier New" w:hAnsi="Courier New"/>
          <w:b/>
          <w:b/>
          <w:szCs w:val="18"/>
        </w:rPr>
      </w:pPr>
      <w:r>
        <w:rPr>
          <w:rFonts w:ascii="Courier New" w:hAnsi="Courier New"/>
          <w:b/>
          <w:szCs w:val="18"/>
        </w:rPr>
        <w:t>-y level  output solution status (0:off,1:states,2:residuals) [0]</w:t>
      </w:r>
    </w:p>
    <w:p>
      <w:pPr>
        <w:pStyle w:val="Normal"/>
        <w:rPr>
          <w:rFonts w:ascii="Courier New" w:hAnsi="Courier New"/>
          <w:b/>
          <w:b/>
          <w:szCs w:val="18"/>
        </w:rPr>
      </w:pPr>
      <w:r>
        <w:rPr>
          <w:rFonts w:ascii="Courier New" w:hAnsi="Courier New"/>
          <w:b/>
          <w:szCs w:val="18"/>
        </w:rPr>
        <w:t>-x level  debug trace level (0:off) [0]</w:t>
      </w:r>
    </w:p>
    <w:p>
      <w:pPr>
        <w:pStyle w:val="Normal"/>
        <w:rPr>
          <w:rFonts w:ascii="Courier New" w:hAnsi="Courier New"/>
          <w:b/>
          <w:b/>
          <w:sz w:val="20"/>
        </w:rPr>
      </w:pPr>
      <w:r>
        <w:rPr>
          <w:rFonts w:ascii="Courier New" w:hAnsi="Courier New"/>
          <w:b/>
          <w:sz w:val="20"/>
        </w:rPr>
      </w:r>
    </w:p>
    <w:p>
      <w:pPr>
        <w:pStyle w:val="Normal"/>
        <w:rPr>
          <w:rFonts w:ascii="Courier New" w:hAnsi="Courier New"/>
          <w:b/>
          <w:b/>
          <w:sz w:val="20"/>
        </w:rPr>
      </w:pPr>
      <w:r>
        <w:rPr>
          <w:rFonts w:ascii="Courier New" w:hAnsi="Courier New"/>
          <w:b/>
          <w:sz w:val="20"/>
        </w:rPr>
        <w:t>EXAMPLES</w:t>
      </w:r>
    </w:p>
    <w:p>
      <w:pPr>
        <w:pStyle w:val="Normal"/>
        <w:rPr>
          <w:rFonts w:cs="Courier New"/>
          <w:szCs w:val="18"/>
        </w:rPr>
      </w:pPr>
      <w:r>
        <w:rPr>
          <w:rFonts w:cs="Courier New"/>
          <w:szCs w:val="18"/>
        </w:rPr>
        <w:t>Example 1. Kinematic Positioning, L1+L2, output Latitude/Longitude/Height to STDOUT.</w:t>
      </w:r>
    </w:p>
    <w:p>
      <w:pPr>
        <w:pStyle w:val="Normal"/>
        <w:rPr>
          <w:rFonts w:ascii="Courier New" w:hAnsi="Courier New" w:cs="Courier New"/>
          <w:b/>
          <w:b/>
          <w:szCs w:val="18"/>
        </w:rPr>
      </w:pPr>
      <w:r>
        <w:rPr>
          <w:rFonts w:cs="Courier New" w:ascii="Courier New" w:hAnsi="Courier New"/>
          <w:b/>
          <w:szCs w:val="18"/>
        </w:rPr>
      </w:r>
    </w:p>
    <w:p>
      <w:pPr>
        <w:pStyle w:val="Normal"/>
        <w:rPr>
          <w:rFonts w:ascii="Courier New" w:hAnsi="Courier New" w:cs="Courier New"/>
          <w:b/>
          <w:b/>
          <w:szCs w:val="18"/>
        </w:rPr>
      </w:pPr>
      <w:r>
        <w:rPr>
          <w:rFonts w:cs="Courier New" w:ascii="Courier New" w:hAnsi="Courier New"/>
          <w:b/>
          <w:szCs w:val="18"/>
        </w:rPr>
        <w:t>&gt; rnx2rtkp 07590920.05o 30400920.05o 30400920.05n</w:t>
      </w:r>
    </w:p>
    <w:p>
      <w:pPr>
        <w:pStyle w:val="Normal"/>
        <w:rPr>
          <w:rFonts w:ascii="Courier New" w:hAnsi="Courier New" w:cs="Courier New"/>
          <w:b/>
          <w:b/>
          <w:szCs w:val="18"/>
        </w:rPr>
      </w:pPr>
      <w:r>
        <w:rPr>
          <w:rFonts w:cs="Courier New" w:ascii="Courier New" w:hAnsi="Courier New"/>
          <w:b/>
          <w:szCs w:val="18"/>
        </w:rPr>
      </w:r>
    </w:p>
    <w:p>
      <w:pPr>
        <w:pStyle w:val="Normal"/>
        <w:rPr>
          <w:rFonts w:cs="Courier New"/>
          <w:szCs w:val="18"/>
        </w:rPr>
      </w:pPr>
      <w:r>
        <w:rPr>
          <w:rFonts w:cs="Courier New"/>
          <w:szCs w:val="18"/>
        </w:rPr>
        <w:t>Example 2. Single Point Positioning, El Mask=15deg, output NMEA GGA to file out.pos</w:t>
      </w:r>
    </w:p>
    <w:p>
      <w:pPr>
        <w:pStyle w:val="Normal"/>
        <w:rPr>
          <w:rFonts w:ascii="Courier New" w:hAnsi="Courier New" w:cs="Courier New"/>
          <w:b/>
          <w:b/>
          <w:szCs w:val="18"/>
        </w:rPr>
      </w:pPr>
      <w:r>
        <w:rPr>
          <w:rFonts w:cs="Courier New" w:ascii="Courier New" w:hAnsi="Courier New"/>
          <w:b/>
          <w:szCs w:val="18"/>
        </w:rPr>
      </w:r>
    </w:p>
    <w:p>
      <w:pPr>
        <w:pStyle w:val="Normal"/>
        <w:rPr>
          <w:rFonts w:ascii="Courier New" w:hAnsi="Courier New" w:cs="Courier New"/>
          <w:b/>
          <w:b/>
          <w:szCs w:val="18"/>
        </w:rPr>
      </w:pPr>
      <w:r>
        <w:rPr>
          <w:rFonts w:cs="Courier New" w:ascii="Courier New" w:hAnsi="Courier New"/>
          <w:b/>
          <w:szCs w:val="18"/>
        </w:rPr>
        <w:t>&gt; rnx2rtkp -p 0 -m 15 -n -o out.pos 07590920.05o 30400920.05n</w:t>
      </w:r>
    </w:p>
    <w:p>
      <w:pPr>
        <w:pStyle w:val="Normal"/>
        <w:rPr>
          <w:rFonts w:ascii="Courier New" w:hAnsi="Courier New" w:cs="Courier New"/>
          <w:b/>
          <w:b/>
          <w:szCs w:val="18"/>
        </w:rPr>
      </w:pPr>
      <w:r>
        <w:rPr>
          <w:rFonts w:cs="Courier New" w:ascii="Courier New" w:hAnsi="Courier New"/>
          <w:b/>
          <w:szCs w:val="18"/>
        </w:rPr>
      </w:r>
    </w:p>
    <w:p>
      <w:pPr>
        <w:pStyle w:val="Normal"/>
        <w:rPr>
          <w:rFonts w:cs="Courier New"/>
          <w:szCs w:val="18"/>
        </w:rPr>
      </w:pPr>
      <w:r>
        <w:rPr>
          <w:rFonts w:cs="Courier New"/>
          <w:szCs w:val="18"/>
        </w:rPr>
        <w:t>Example 3. Static Positioning, L1, time form yyyy/mm/dd hh:mm:ss, output X/Y/Z-ECEF positions</w:t>
      </w:r>
    </w:p>
    <w:p>
      <w:pPr>
        <w:pStyle w:val="Normal"/>
        <w:rPr>
          <w:rFonts w:ascii="Courier New" w:hAnsi="Courier New" w:cs="Courier New"/>
          <w:b/>
          <w:b/>
          <w:szCs w:val="18"/>
        </w:rPr>
      </w:pPr>
      <w:r>
        <w:rPr>
          <w:rFonts w:cs="Courier New" w:ascii="Courier New" w:hAnsi="Courier New"/>
          <w:b/>
          <w:szCs w:val="18"/>
        </w:rPr>
      </w:r>
    </w:p>
    <w:p>
      <w:pPr>
        <w:pStyle w:val="Normal"/>
        <w:rPr>
          <w:rFonts w:ascii="Courier New" w:hAnsi="Courier New" w:cs="Courier New"/>
          <w:b/>
          <w:b/>
          <w:szCs w:val="18"/>
          <w:lang w:val="de-DE"/>
        </w:rPr>
      </w:pPr>
      <w:r>
        <w:rPr>
          <w:rFonts w:cs="Courier New" w:ascii="Courier New" w:hAnsi="Courier New"/>
          <w:b/>
          <w:szCs w:val="18"/>
          <w:lang w:val="de-DE"/>
        </w:rPr>
        <w:t>&gt; rnx2rtkp -p 3 -f 1 -t -e 07590920.05o 30400920.05o 30400920.05n</w:t>
      </w:r>
    </w:p>
    <w:p>
      <w:pPr>
        <w:pStyle w:val="Normal"/>
        <w:rPr>
          <w:rFonts w:ascii="Courier New" w:hAnsi="Courier New" w:cs="Courier New"/>
          <w:b/>
          <w:b/>
          <w:szCs w:val="18"/>
          <w:lang w:val="de-DE"/>
        </w:rPr>
      </w:pPr>
      <w:r>
        <w:rPr>
          <w:rFonts w:cs="Courier New" w:ascii="Courier New" w:hAnsi="Courier New"/>
          <w:b/>
          <w:szCs w:val="18"/>
          <w:lang w:val="de-DE"/>
        </w:rPr>
      </w:r>
    </w:p>
    <w:p>
      <w:pPr>
        <w:pStyle w:val="Normal"/>
        <w:rPr>
          <w:rFonts w:cs="Courier New"/>
          <w:szCs w:val="18"/>
        </w:rPr>
      </w:pPr>
      <w:r>
        <w:rPr>
          <w:rFonts w:cs="Courier New"/>
          <w:szCs w:val="18"/>
        </w:rPr>
        <w:t>Example 4. Kinematic Positioning, Instantaneous AR, validation threshold=2, comma separator</w:t>
      </w:r>
    </w:p>
    <w:p>
      <w:pPr>
        <w:pStyle w:val="Normal"/>
        <w:rPr>
          <w:rFonts w:ascii="Courier New" w:hAnsi="Courier New" w:cs="Courier New"/>
          <w:b/>
          <w:b/>
          <w:szCs w:val="18"/>
        </w:rPr>
      </w:pPr>
      <w:r>
        <w:rPr>
          <w:rFonts w:cs="Courier New" w:ascii="Courier New" w:hAnsi="Courier New"/>
          <w:b/>
          <w:szCs w:val="18"/>
        </w:rPr>
      </w:r>
    </w:p>
    <w:p>
      <w:pPr>
        <w:pStyle w:val="Normal"/>
        <w:rPr>
          <w:rFonts w:ascii="Courier New" w:hAnsi="Courier New" w:cs="Courier New"/>
          <w:b/>
          <w:b/>
          <w:szCs w:val="18"/>
        </w:rPr>
      </w:pPr>
      <w:r>
        <w:rPr>
          <w:rFonts w:cs="Courier New" w:ascii="Courier New" w:hAnsi="Courier New"/>
          <w:b/>
          <w:szCs w:val="18"/>
        </w:rPr>
        <w:t>&gt; rnx2rtkp -i -v 2 -s , 07590920.05o 30400920.05o 30400920.05n</w:t>
      </w:r>
    </w:p>
    <w:p>
      <w:pPr>
        <w:pStyle w:val="Normal"/>
        <w:rPr/>
      </w:pPr>
      <w:r>
        <w:rPr/>
      </w:r>
      <w:r>
        <w:br w:type="page"/>
      </w:r>
    </w:p>
    <w:p>
      <w:pPr>
        <w:pStyle w:val="Heading2"/>
        <w:rPr/>
      </w:pPr>
      <w:bookmarkStart w:id="89" w:name="_Toc352540070"/>
      <w:bookmarkStart w:id="90" w:name="_Toc240041976"/>
      <w:bookmarkStart w:id="91" w:name="_Toc239994142"/>
      <w:bookmarkStart w:id="92" w:name="_Toc239934882"/>
      <w:bookmarkStart w:id="93" w:name="_Toc239934769"/>
      <w:r>
        <w:rPr/>
        <w:t>A.3</w:t>
        <w:tab/>
        <w:t>POS2KML</w:t>
      </w:r>
      <w:bookmarkEnd w:id="89"/>
      <w:bookmarkEnd w:id="90"/>
      <w:bookmarkEnd w:id="91"/>
      <w:bookmarkEnd w:id="92"/>
      <w:bookmarkEnd w:id="93"/>
    </w:p>
    <w:p>
      <w:pPr>
        <w:pStyle w:val="Normal"/>
        <w:rPr/>
      </w:pPr>
      <w:r>
        <w:rPr/>
      </w:r>
    </w:p>
    <w:p>
      <w:pPr>
        <w:pStyle w:val="Normal"/>
        <w:rPr>
          <w:rFonts w:ascii="Courier New" w:hAnsi="Courier New"/>
          <w:b/>
          <w:b/>
          <w:sz w:val="20"/>
        </w:rPr>
      </w:pPr>
      <w:r>
        <w:rPr>
          <w:rFonts w:ascii="Courier New" w:hAnsi="Courier New"/>
          <w:b/>
          <w:sz w:val="20"/>
        </w:rPr>
        <w:t>SYNOPSIS</w:t>
      </w:r>
    </w:p>
    <w:p>
      <w:pPr>
        <w:pStyle w:val="Normal"/>
        <w:rPr>
          <w:b/>
          <w:b/>
          <w:szCs w:val="18"/>
        </w:rPr>
      </w:pPr>
      <w:r>
        <w:rPr>
          <w:rFonts w:ascii="Courier New" w:hAnsi="Courier New"/>
          <w:b/>
          <w:szCs w:val="18"/>
        </w:rPr>
        <w:t>pos2kml [option ...] file [...]</w:t>
      </w:r>
    </w:p>
    <w:p>
      <w:pPr>
        <w:pStyle w:val="Normal"/>
        <w:rPr>
          <w:szCs w:val="18"/>
        </w:rPr>
      </w:pPr>
      <w:r>
        <w:rPr>
          <w:szCs w:val="18"/>
        </w:rPr>
      </w:r>
    </w:p>
    <w:p>
      <w:pPr>
        <w:pStyle w:val="Normal"/>
        <w:rPr>
          <w:rFonts w:ascii="Courier New" w:hAnsi="Courier New"/>
          <w:b/>
          <w:b/>
          <w:sz w:val="20"/>
        </w:rPr>
      </w:pPr>
      <w:r>
        <w:rPr>
          <w:rFonts w:ascii="Courier New" w:hAnsi="Courier New"/>
          <w:b/>
          <w:sz w:val="20"/>
        </w:rPr>
        <w:t>DESCRIPTION</w:t>
      </w:r>
    </w:p>
    <w:p>
      <w:pPr>
        <w:pStyle w:val="Normal"/>
        <w:rPr>
          <w:rFonts w:cs="Courier New"/>
          <w:szCs w:val="18"/>
        </w:rPr>
      </w:pPr>
      <w:r>
        <w:rPr>
          <w:rFonts w:cs="Courier New"/>
          <w:szCs w:val="18"/>
        </w:rPr>
        <w:t>Read position file(s) and convert it to Google Earth KML file. Each line in the input file shall contain fields of time, position fields (Latitude/Longitude/Height or X/Y/Z-ECEF), and Quality flag (option). The line started with '%', '#', ';' is treated as comment. Command options are as follows. ([]:default)</w:t>
      </w:r>
    </w:p>
    <w:p>
      <w:pPr>
        <w:pStyle w:val="Normal"/>
        <w:rPr>
          <w:szCs w:val="18"/>
        </w:rPr>
      </w:pPr>
      <w:r>
        <w:rPr>
          <w:szCs w:val="18"/>
        </w:rPr>
      </w:r>
    </w:p>
    <w:p>
      <w:pPr>
        <w:pStyle w:val="Normal"/>
        <w:tabs>
          <w:tab w:val="left" w:pos="340" w:leader="none"/>
          <w:tab w:val="left" w:pos="2694" w:leader="none"/>
        </w:tabs>
        <w:rPr>
          <w:rFonts w:ascii="Courier New" w:hAnsi="Courier New"/>
          <w:b/>
          <w:b/>
          <w:sz w:val="20"/>
        </w:rPr>
      </w:pPr>
      <w:r>
        <w:rPr>
          <w:rFonts w:ascii="Courier New" w:hAnsi="Courier New"/>
          <w:b/>
          <w:sz w:val="20"/>
        </w:rPr>
        <w:t>OPTIONS</w:t>
      </w:r>
    </w:p>
    <w:p>
      <w:pPr>
        <w:pStyle w:val="Normal"/>
        <w:rPr>
          <w:rFonts w:ascii="Courier New" w:hAnsi="Courier New"/>
          <w:b/>
          <w:b/>
          <w:szCs w:val="18"/>
        </w:rPr>
      </w:pPr>
      <w:r>
        <w:rPr>
          <w:rFonts w:ascii="Courier New" w:hAnsi="Courier New"/>
          <w:b/>
          <w:szCs w:val="18"/>
        </w:rPr>
        <w:t>-h        print help</w:t>
      </w:r>
    </w:p>
    <w:p>
      <w:pPr>
        <w:pStyle w:val="Normal"/>
        <w:rPr>
          <w:rFonts w:ascii="Courier New" w:hAnsi="Courier New"/>
          <w:b/>
          <w:b/>
          <w:szCs w:val="18"/>
        </w:rPr>
      </w:pPr>
      <w:r>
        <w:rPr>
          <w:rFonts w:ascii="Courier New" w:hAnsi="Courier New"/>
          <w:b/>
          <w:szCs w:val="18"/>
        </w:rPr>
        <w:t>-o file   output file [infile + .kml]</w:t>
      </w:r>
    </w:p>
    <w:p>
      <w:pPr>
        <w:pStyle w:val="Normal"/>
        <w:rPr>
          <w:rFonts w:ascii="Courier New" w:hAnsi="Courier New"/>
          <w:b/>
          <w:b/>
          <w:szCs w:val="18"/>
        </w:rPr>
      </w:pPr>
      <w:r>
        <w:rPr>
          <w:rFonts w:ascii="Courier New" w:hAnsi="Courier New"/>
          <w:b/>
          <w:szCs w:val="18"/>
        </w:rPr>
        <w:t>-c color  track color</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(0:off,1:white,2:green,3:orange,4:red,5:yellow) [5]</w:t>
      </w:r>
    </w:p>
    <w:p>
      <w:pPr>
        <w:pStyle w:val="Normal"/>
        <w:rPr>
          <w:rFonts w:ascii="Courier New" w:hAnsi="Courier New"/>
          <w:b/>
          <w:b/>
          <w:szCs w:val="18"/>
        </w:rPr>
      </w:pPr>
      <w:r>
        <w:rPr>
          <w:rFonts w:ascii="Courier New" w:hAnsi="Courier New"/>
          <w:b/>
          <w:szCs w:val="18"/>
        </w:rPr>
        <w:t>-p color  point color</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(0:off,1:white,2:green,3:orange,4:red,5:by qflag) [5]</w:t>
      </w:r>
    </w:p>
    <w:p>
      <w:pPr>
        <w:pStyle w:val="Normal"/>
        <w:rPr>
          <w:rFonts w:ascii="Courier New" w:hAnsi="Courier New"/>
          <w:b/>
          <w:b/>
          <w:szCs w:val="18"/>
        </w:rPr>
      </w:pPr>
      <w:r>
        <w:rPr>
          <w:rFonts w:ascii="Courier New" w:hAnsi="Courier New"/>
          <w:b/>
          <w:szCs w:val="18"/>
        </w:rPr>
        <w:t>-a        output altitude information [off]</w:t>
      </w:r>
    </w:p>
    <w:p>
      <w:pPr>
        <w:pStyle w:val="Normal"/>
        <w:rPr>
          <w:rFonts w:ascii="Courier New" w:hAnsi="Courier New"/>
          <w:b/>
          <w:b/>
          <w:szCs w:val="18"/>
        </w:rPr>
      </w:pPr>
      <w:r>
        <w:rPr>
          <w:rFonts w:ascii="Courier New" w:hAnsi="Courier New"/>
          <w:b/>
          <w:szCs w:val="18"/>
        </w:rPr>
        <w:t>-ag       output geodetic altitude [off]</w:t>
      </w:r>
    </w:p>
    <w:p>
      <w:pPr>
        <w:pStyle w:val="Normal"/>
        <w:rPr>
          <w:rFonts w:ascii="Courier New" w:hAnsi="Courier New"/>
          <w:b/>
          <w:b/>
          <w:szCs w:val="18"/>
        </w:rPr>
      </w:pPr>
      <w:r>
        <w:rPr>
          <w:rFonts w:ascii="Courier New" w:hAnsi="Courier New"/>
          <w:b/>
          <w:szCs w:val="18"/>
        </w:rPr>
        <w:t>-tg       output time stamp of gpst [off]</w:t>
      </w:r>
    </w:p>
    <w:p>
      <w:pPr>
        <w:pStyle w:val="Normal"/>
        <w:rPr>
          <w:rFonts w:ascii="Courier New" w:hAnsi="Courier New"/>
          <w:b/>
          <w:b/>
          <w:szCs w:val="18"/>
        </w:rPr>
      </w:pPr>
      <w:r>
        <w:rPr>
          <w:rFonts w:ascii="Courier New" w:hAnsi="Courier New"/>
          <w:b/>
          <w:szCs w:val="18"/>
        </w:rPr>
        <w:t>-tu       output time stamp of utc [gpst]</w:t>
      </w:r>
    </w:p>
    <w:p>
      <w:pPr>
        <w:pStyle w:val="Normal"/>
        <w:rPr>
          <w:rFonts w:ascii="Courier New" w:hAnsi="Courier New"/>
          <w:b/>
          <w:b/>
          <w:szCs w:val="18"/>
        </w:rPr>
      </w:pPr>
      <w:r>
        <w:rPr>
          <w:rFonts w:ascii="Courier New" w:hAnsi="Courier New"/>
          <w:b/>
          <w:szCs w:val="18"/>
        </w:rPr>
        <w:t>-i tint   output time interval (s) (0:all) [0]</w:t>
      </w:r>
    </w:p>
    <w:p>
      <w:pPr>
        <w:pStyle w:val="Normal"/>
        <w:rPr>
          <w:rFonts w:ascii="Courier New" w:hAnsi="Courier New"/>
          <w:b/>
          <w:b/>
          <w:szCs w:val="18"/>
        </w:rPr>
      </w:pPr>
      <w:r>
        <w:rPr>
          <w:rFonts w:ascii="Courier New" w:hAnsi="Courier New"/>
          <w:b/>
          <w:szCs w:val="18"/>
        </w:rPr>
        <w:t>-q qflg   output q-flags (0:all) [0]</w:t>
      </w:r>
    </w:p>
    <w:p>
      <w:pPr>
        <w:pStyle w:val="Normal"/>
        <w:rPr>
          <w:rFonts w:ascii="Courier New" w:hAnsi="Courier New"/>
          <w:b/>
          <w:b/>
          <w:szCs w:val="18"/>
        </w:rPr>
      </w:pPr>
      <w:r>
        <w:rPr>
          <w:rFonts w:ascii="Courier New" w:hAnsi="Courier New"/>
          <w:b/>
          <w:szCs w:val="18"/>
        </w:rPr>
        <w:t>-f n e h  add north/east/height offset to position (m) [0 0 0]</w:t>
      </w:r>
    </w:p>
    <w:p>
      <w:pPr>
        <w:pStyle w:val="Normal"/>
        <w:rPr>
          <w:rFonts w:ascii="Courier New" w:hAnsi="Courier New"/>
          <w:b/>
          <w:b/>
          <w:szCs w:val="18"/>
        </w:rPr>
      </w:pPr>
      <w:r>
        <w:rPr>
          <w:rFonts w:ascii="Courier New" w:hAnsi="Courier New"/>
          <w:b/>
          <w:szCs w:val="18"/>
        </w:rPr>
        <w:t>-gpx      output GPX file</w:t>
      </w:r>
    </w:p>
    <w:p>
      <w:pPr>
        <w:pStyle w:val="Normal"/>
        <w:rPr>
          <w:rFonts w:ascii="Courier New" w:hAnsi="Courier New"/>
        </w:rPr>
      </w:pPr>
      <w:r>
        <w:rPr>
          <w:rFonts w:ascii="Courier New" w:hAnsi="Courier New"/>
        </w:rPr>
      </w:r>
    </w:p>
    <w:p>
      <w:pPr>
        <w:pStyle w:val="Normal"/>
        <w:rPr>
          <w:rFonts w:ascii="Courier New" w:hAnsi="Courier New"/>
        </w:rPr>
      </w:pPr>
      <w:r>
        <w:rPr>
          <w:rFonts w:ascii="Courier New" w:hAnsi="Courier New"/>
        </w:rPr>
      </w:r>
      <w:r>
        <w:br w:type="page"/>
      </w:r>
    </w:p>
    <w:p>
      <w:pPr>
        <w:pStyle w:val="Heading2"/>
        <w:rPr/>
      </w:pPr>
      <w:bookmarkStart w:id="94" w:name="_Toc352540071"/>
      <w:bookmarkStart w:id="95" w:name="_Toc240041977"/>
      <w:bookmarkStart w:id="96" w:name="_Toc239994143"/>
      <w:bookmarkStart w:id="97" w:name="_Toc239934883"/>
      <w:bookmarkStart w:id="98" w:name="_Toc239934770"/>
      <w:r>
        <w:rPr/>
        <w:t>A.4</w:t>
        <w:tab/>
        <w:t>CONVBIN</w:t>
      </w:r>
      <w:bookmarkEnd w:id="94"/>
      <w:bookmarkEnd w:id="95"/>
      <w:bookmarkEnd w:id="96"/>
      <w:bookmarkEnd w:id="97"/>
      <w:bookmarkEnd w:id="98"/>
    </w:p>
    <w:p>
      <w:pPr>
        <w:pStyle w:val="Normal"/>
        <w:rPr/>
      </w:pPr>
      <w:r>
        <w:rPr/>
      </w:r>
    </w:p>
    <w:p>
      <w:pPr>
        <w:pStyle w:val="Normal"/>
        <w:rPr>
          <w:rFonts w:ascii="Courier New" w:hAnsi="Courier New"/>
          <w:b/>
          <w:b/>
          <w:sz w:val="20"/>
        </w:rPr>
      </w:pPr>
      <w:r>
        <w:rPr>
          <w:rFonts w:ascii="Courier New" w:hAnsi="Courier New"/>
          <w:b/>
          <w:sz w:val="20"/>
        </w:rPr>
        <w:t>SYNOPSIS</w:t>
      </w:r>
    </w:p>
    <w:p>
      <w:pPr>
        <w:pStyle w:val="Normal"/>
        <w:rPr>
          <w:rFonts w:ascii="Courier New" w:hAnsi="Courier New"/>
          <w:b/>
          <w:b/>
          <w:szCs w:val="18"/>
        </w:rPr>
      </w:pPr>
      <w:r>
        <w:rPr>
          <w:rFonts w:ascii="Courier New" w:hAnsi="Courier New"/>
          <w:b/>
          <w:szCs w:val="18"/>
        </w:rPr>
        <w:t>convbin [-ts y/m/d h:m:s] [-te y/m/d h:m:s] [-ti tint] [-r format] [-ro opts]</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[-f freq] [-hc comment] [-hm marker] [-hn markno] [-ht marktype]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[-ho observ] [-hr rec] [-ha ant] [-hp pos] [-hd delta] [-v ver] [-od]</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[-os] [-x sat] [-y sys] [-d dir] [-c satid] [-o ofile] [-n nfile]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[-g gfile] [-h hfile] [-q qfile] [-s sfile] file</w:t>
      </w:r>
    </w:p>
    <w:p>
      <w:pPr>
        <w:pStyle w:val="Normal"/>
        <w:rPr>
          <w:rFonts w:ascii="Courier New" w:hAnsi="Courier New"/>
          <w:b/>
          <w:b/>
          <w:sz w:val="20"/>
        </w:rPr>
      </w:pPr>
      <w:r>
        <w:rPr>
          <w:rFonts w:ascii="Courier New" w:hAnsi="Courier New"/>
          <w:b/>
          <w:sz w:val="20"/>
        </w:rPr>
      </w:r>
    </w:p>
    <w:p>
      <w:pPr>
        <w:pStyle w:val="Normal"/>
        <w:rPr>
          <w:rFonts w:ascii="Courier New" w:hAnsi="Courier New"/>
          <w:b/>
          <w:b/>
          <w:sz w:val="20"/>
        </w:rPr>
      </w:pPr>
      <w:r>
        <w:rPr>
          <w:rFonts w:ascii="Courier New" w:hAnsi="Courier New"/>
          <w:b/>
          <w:sz w:val="20"/>
        </w:rPr>
        <w:t>DESCRIPTION</w:t>
      </w:r>
    </w:p>
    <w:p>
      <w:pPr>
        <w:pStyle w:val="Normal"/>
        <w:rPr>
          <w:szCs w:val="18"/>
        </w:rPr>
      </w:pPr>
      <w:r>
        <w:rPr>
          <w:szCs w:val="18"/>
        </w:rPr>
        <w:t>Convert RTCM, receiver raw data log and RINEX file to RINEX and SBAS/LEX message file. SBAS message file complies with RTKLIB SBAS/LEX message format. It supports the following messages or files.</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RTCM 2                : Type 1, 3, 9, 14, 16, 17, 18, 19, 22</w:t>
      </w:r>
    </w:p>
    <w:p>
      <w:pPr>
        <w:pStyle w:val="Normal"/>
        <w:rPr>
          <w:rFonts w:ascii="Courier New" w:hAnsi="Courier New"/>
          <w:b/>
          <w:b/>
          <w:szCs w:val="18"/>
        </w:rPr>
      </w:pPr>
      <w:r>
        <w:rPr>
          <w:rFonts w:ascii="Courier New" w:hAnsi="Courier New"/>
          <w:b/>
          <w:szCs w:val="18"/>
        </w:rPr>
        <w:t>RTCM 3                : Type 1002, 1004, 1005, 1006, 1010, 1012, 1019, 1020</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Type 1071-1127 (MSM except for compact msg)</w:t>
      </w:r>
    </w:p>
    <w:p>
      <w:pPr>
        <w:pStyle w:val="Normal"/>
        <w:rPr>
          <w:rFonts w:ascii="Courier New" w:hAnsi="Courier New"/>
          <w:b/>
          <w:b/>
          <w:szCs w:val="18"/>
        </w:rPr>
      </w:pPr>
      <w:r>
        <w:rPr>
          <w:rFonts w:ascii="Courier New" w:hAnsi="Courier New"/>
          <w:b/>
          <w:szCs w:val="18"/>
        </w:rPr>
        <w:t>NovAtel OEMV/4/6,OEMStar: RANGECMPB, RANGEB, RAWEPHEMB, IONUTCB, RAWWASSFRAMEB</w:t>
      </w:r>
    </w:p>
    <w:p>
      <w:pPr>
        <w:pStyle w:val="Normal"/>
        <w:rPr>
          <w:rFonts w:ascii="Courier New" w:hAnsi="Courier New"/>
          <w:b/>
          <w:b/>
          <w:szCs w:val="18"/>
        </w:rPr>
      </w:pPr>
      <w:r>
        <w:rPr>
          <w:rFonts w:ascii="Courier New" w:hAnsi="Courier New"/>
          <w:b/>
          <w:szCs w:val="18"/>
        </w:rPr>
        <w:t>Swiftnav              :</w:t>
      </w:r>
    </w:p>
    <w:p>
      <w:pPr>
        <w:pStyle w:val="Normal"/>
        <w:rPr>
          <w:rFonts w:ascii="Courier New" w:hAnsi="Courier New"/>
          <w:b/>
          <w:b/>
          <w:szCs w:val="18"/>
        </w:rPr>
      </w:pPr>
      <w:r>
        <w:rPr>
          <w:rFonts w:ascii="Courier New" w:hAnsi="Courier New"/>
          <w:b/>
          <w:szCs w:val="18"/>
        </w:rPr>
        <w:t xml:space="preserve">Septentrio            : </w:t>
      </w:r>
    </w:p>
    <w:p>
      <w:pPr>
        <w:pStyle w:val="Normal"/>
        <w:rPr>
          <w:rFonts w:ascii="Courier New" w:hAnsi="Courier New"/>
          <w:b/>
          <w:b/>
          <w:szCs w:val="18"/>
        </w:rPr>
      </w:pPr>
      <w:r>
        <w:rPr>
          <w:rFonts w:ascii="Courier New" w:hAnsi="Courier New"/>
          <w:b/>
          <w:szCs w:val="18"/>
        </w:rPr>
        <w:t>u-blox M8T/F9P        : RXM-RAW, RXM-SFRB, RXM-RAWX</w:t>
      </w:r>
    </w:p>
    <w:p>
      <w:pPr>
        <w:pStyle w:val="Normal"/>
        <w:rPr>
          <w:rFonts w:ascii="Courier New" w:hAnsi="Courier New"/>
          <w:b/>
          <w:b/>
          <w:szCs w:val="18"/>
        </w:rPr>
      </w:pPr>
      <w:r>
        <w:rPr>
          <w:rFonts w:ascii="Courier New" w:hAnsi="Courier New"/>
          <w:b/>
          <w:szCs w:val="18"/>
        </w:rPr>
        <w:t>Hemisphere            : BIN76, BIN80, BIN94, BIN95, BIN96</w:t>
      </w:r>
    </w:p>
    <w:p>
      <w:pPr>
        <w:pStyle w:val="Normal"/>
        <w:rPr>
          <w:rFonts w:ascii="Courier New" w:hAnsi="Courier New"/>
          <w:b/>
          <w:b/>
          <w:szCs w:val="18"/>
        </w:rPr>
      </w:pPr>
      <w:r>
        <w:rPr>
          <w:rFonts w:ascii="Courier New" w:hAnsi="Courier New"/>
          <w:b/>
          <w:szCs w:val="18"/>
        </w:rPr>
        <w:t>SkyTraq S1315F        : msg0xDD, msg0xE0, msg0xDC</w:t>
      </w:r>
    </w:p>
    <w:p>
      <w:pPr>
        <w:pStyle w:val="Normal"/>
        <w:rPr>
          <w:rFonts w:ascii="Courier New" w:hAnsi="Courier New"/>
          <w:b/>
          <w:b/>
          <w:szCs w:val="18"/>
        </w:rPr>
      </w:pPr>
      <w:r>
        <w:rPr>
          <w:rFonts w:ascii="Courier New" w:hAnsi="Courier New"/>
          <w:b/>
          <w:szCs w:val="18"/>
        </w:rPr>
        <w:t>GW10                  : msg0x08, msg0x03, msg0x27, msg0x20</w:t>
      </w:r>
    </w:p>
    <w:p>
      <w:pPr>
        <w:pStyle w:val="Normal"/>
        <w:rPr>
          <w:rFonts w:ascii="Courier New" w:hAnsi="Courier New"/>
          <w:b/>
          <w:b/>
          <w:szCs w:val="18"/>
        </w:rPr>
      </w:pPr>
      <w:r>
        <w:rPr>
          <w:rFonts w:ascii="Courier New" w:hAnsi="Courier New"/>
          <w:b/>
          <w:szCs w:val="18"/>
        </w:rPr>
        <w:t>Javad                 : [R*],[r*],[*R],[*r],[P*],[p*],[*P],[*p],[D*],[*d],</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[E*],[*E],[F*],[TC],[GE],[NE],[EN],[QE],[UO],[IO],</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[WD]</w:t>
      </w:r>
    </w:p>
    <w:p>
      <w:pPr>
        <w:pStyle w:val="Normal"/>
        <w:rPr>
          <w:rFonts w:ascii="Courier New" w:hAnsi="Courier New"/>
          <w:b/>
          <w:b/>
          <w:szCs w:val="18"/>
        </w:rPr>
      </w:pPr>
      <w:r>
        <w:rPr>
          <w:rFonts w:ascii="Courier New" w:hAnsi="Courier New"/>
          <w:b/>
          <w:szCs w:val="18"/>
        </w:rPr>
        <w:t>NVS                   : NVS NV08C BINR</w:t>
      </w:r>
    </w:p>
    <w:p>
      <w:pPr>
        <w:pStyle w:val="Normal"/>
        <w:rPr>
          <w:rFonts w:ascii="Courier New" w:hAnsi="Courier New"/>
          <w:b/>
          <w:b/>
          <w:szCs w:val="18"/>
        </w:rPr>
      </w:pPr>
      <w:r>
        <w:rPr>
          <w:rFonts w:ascii="Courier New" w:hAnsi="Courier New"/>
          <w:b/>
          <w:szCs w:val="18"/>
        </w:rPr>
        <w:t>BINEX                 : big-endian, regular CRC, forward record (0xE2)</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0x01-01,0x01-02,0x01-03,0x01-04,0x01-06,0x7f-05</w:t>
      </w:r>
    </w:p>
    <w:p>
      <w:pPr>
        <w:pStyle w:val="Normal"/>
        <w:rPr>
          <w:rFonts w:ascii="Courier New" w:hAnsi="Courier New"/>
          <w:b/>
          <w:b/>
          <w:szCs w:val="18"/>
        </w:rPr>
      </w:pPr>
      <w:r>
        <w:rPr>
          <w:rFonts w:ascii="Courier New" w:hAnsi="Courier New"/>
          <w:b/>
          <w:szCs w:val="18"/>
        </w:rPr>
        <w:t>RINEX                 : OBS, NAV, GNAV, HNAV, LNAV, QNAV</w:t>
      </w:r>
    </w:p>
    <w:p>
      <w:pPr>
        <w:pStyle w:val="Normal"/>
        <w:rPr>
          <w:rFonts w:ascii="Courier New" w:hAnsi="Courier New" w:cs="Courier New"/>
          <w:b/>
          <w:b/>
          <w:sz w:val="20"/>
        </w:rPr>
      </w:pPr>
      <w:r>
        <w:rPr>
          <w:rFonts w:cs="Courier New" w:ascii="Courier New" w:hAnsi="Courier New"/>
          <w:b/>
          <w:sz w:val="20"/>
        </w:rPr>
      </w:r>
    </w:p>
    <w:p>
      <w:pPr>
        <w:pStyle w:val="Normal"/>
        <w:rPr>
          <w:rFonts w:ascii="Courier New" w:hAnsi="Courier New" w:cs="Courier New"/>
          <w:b/>
          <w:b/>
          <w:sz w:val="20"/>
        </w:rPr>
      </w:pPr>
      <w:r>
        <w:rPr>
          <w:rFonts w:cs="Courier New" w:ascii="Courier New" w:hAnsi="Courier New"/>
          <w:b/>
          <w:sz w:val="20"/>
        </w:rPr>
        <w:t>OPTIONS</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file      input receiver binary log file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-ts y/m/d h:m:s  start time [all]</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-te y/m/d h:m:s  end time [all]</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-tr y/m/d h:m:s  approximated time for rtcm messages</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-ti tint  observation data interval (s) [all]</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-tt ttol  observation data epoch tolerance (s) [0.005]",</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-r format log format type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rtcm2= RTCM 2</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rtcm3= RTCM 3</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nov  = NovAtel OEMV/4/6,OEMStar</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oem3 = NovAtel OEM3</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ubx  = ublox LEA-4T/5T/6T/7T/M8/F9</w:t>
      </w:r>
    </w:p>
    <w:p>
      <w:pPr>
        <w:pStyle w:val="Normal"/>
        <w:rPr>
          <w:rFonts w:ascii="Courier New" w:hAnsi="Courier New"/>
          <w:b/>
          <w:b/>
          <w:szCs w:val="18"/>
        </w:rPr>
      </w:pPr>
      <w:r>
        <w:rPr>
          <w:rFonts w:ascii="Courier New" w:hAnsi="Courier New"/>
          <w:b/>
          <w:szCs w:val="18"/>
        </w:rPr>
        <w:tab/>
        <w:tab/>
        <w:tab/>
        <w:t xml:space="preserve"> sbp  = Swift Navigation SBP</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ss2  = NovAtel Superstar II</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hemis= Hemisphere Eclipse/Crescent</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stq  = SkyTraq S1315F</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javad= Javad</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nvs  = NVS BINR</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binex= BINEX</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rinex= RINEX</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-ro opt   receiver options</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-f freq   number of frequencies [2]</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-hc comment  rinex header: comment line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-hm marker   rinex header: marker name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-hn markno   rinex header: marker number</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-ht marktype rinex header: marker type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-ho observ   rinex header: observer name and agency separated by /</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-hr rec      rinex header: receiver number, type and version separated by /</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-ha ant      rinex header: antenna number and type separated by /</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-hp pos      rinex header: approx position x/y/z separated by /</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-hd delta    rinex header: antenna delta h/e/n separated by /</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-v ver    rinex version [2.11]</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-od       include doppler frequency in rinex obs [off]</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-os       include snr in rinex obs [off]</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-oi       include iono correction in rinex nav header [off]</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-ot       include time correction in rinex nav header [off]</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-ol       include leap seconds in rinex nav header [off]</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-halfc       half-cycle ambiguity correction [off]",</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-mask   [sig[,...]] signal mask(s) (sig={G|R|E|J|S|C|I}L{1C|1P|1W|...})",</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-nomask [sig[,...]] signal no mask (same as above)",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-x sat    exclude satellite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-y sys    exclude systems (G:GPS,R:GLO,E:Galileo,J:QZSS,S:SBAS,C:BeiDou)</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-d dir    output directory [same as input file]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-c staid  use RINEX file name convention with staid [off]</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-o ofile  output RINEX OBS file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-n nfile  output RINEX NAV file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-g gfile  output RINEX GNAV file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-h hfile  output RINEX HNAV file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-q qfile  output RINEX QNAV file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-l lfile  output RINEX LNAV file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-b cfile  output RINEX CNAV file",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-i ifile  output RINEX INAV file",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-s sfile  output SBAS message file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-trace level output trace level [off]",</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szCs w:val="18"/>
        </w:rPr>
        <w:t>If any output file specified, default output files (</w:t>
      </w:r>
      <w:r>
        <w:rPr>
          <w:rFonts w:ascii="Courier New" w:hAnsi="Courier New"/>
          <w:b/>
          <w:szCs w:val="18"/>
        </w:rPr>
        <w:t>&lt;file&gt;.obs, &lt;file&gt;.nav, &lt;file&gt;.gnav, &lt;file&gt;.hnav, &lt;file&gt;.qnav, &lt;file&gt;.lnav and &lt;file&gt;.sbs</w:t>
      </w:r>
      <w:r>
        <w:rPr>
          <w:szCs w:val="18"/>
        </w:rPr>
        <w:t>) are used.</w:t>
      </w:r>
    </w:p>
    <w:p>
      <w:pPr>
        <w:pStyle w:val="Normal"/>
        <w:rPr>
          <w:rFonts w:ascii="Courier New" w:hAnsi="Courier New"/>
          <w:b/>
          <w:b/>
          <w:szCs w:val="18"/>
        </w:rPr>
      </w:pPr>
      <w:r>
        <w:rPr>
          <w:rFonts w:ascii="Courier New" w:hAnsi="Courier New"/>
          <w:b/>
          <w:szCs w:val="18"/>
        </w:rPr>
      </w:r>
    </w:p>
    <w:p>
      <w:pPr>
        <w:pStyle w:val="Normal"/>
        <w:rPr>
          <w:szCs w:val="18"/>
        </w:rPr>
      </w:pPr>
      <w:r>
        <w:rPr>
          <w:szCs w:val="18"/>
        </w:rPr>
        <w:t>If receiver type is not specified, type is recognized by the input file extension as follows.</w:t>
      </w:r>
    </w:p>
    <w:p>
      <w:pPr>
        <w:pStyle w:val="Normal"/>
        <w:rPr>
          <w:szCs w:val="18"/>
        </w:rPr>
      </w:pPr>
      <w:r>
        <w:rPr>
          <w:szCs w:val="18"/>
        </w:rPr>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*.rtcm2    RTCM 2</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*.rtcm3    RTCM 3</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*.gps      NovAtel OEMV/4/6,OEMStar</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*.ubx      u-blox LEA-4T/5T/6T/8T/8/9</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*.bin      Hemisphere Eclipse/Crescent</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*.stq      SkyTraq S1315F</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*.jps      Javad</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*.bnx,*binex BINEX</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*.obs,*.*o RINEX OBS</w:t>
      </w:r>
      <w:r>
        <w:br w:type="page"/>
      </w:r>
    </w:p>
    <w:p>
      <w:pPr>
        <w:pStyle w:val="Heading2"/>
        <w:rPr/>
      </w:pPr>
      <w:bookmarkStart w:id="99" w:name="_Toc352540072"/>
      <w:r>
        <w:rPr/>
        <w:t>A.5</w:t>
        <w:tab/>
        <w:t>STR2STR</w:t>
      </w:r>
      <w:bookmarkEnd w:id="99"/>
    </w:p>
    <w:p>
      <w:pPr>
        <w:pStyle w:val="Normal"/>
        <w:rPr/>
      </w:pPr>
      <w:r>
        <w:rPr/>
      </w:r>
    </w:p>
    <w:p>
      <w:pPr>
        <w:pStyle w:val="Normal"/>
        <w:rPr>
          <w:rFonts w:ascii="Courier New" w:hAnsi="Courier New"/>
          <w:b/>
          <w:b/>
          <w:sz w:val="20"/>
        </w:rPr>
      </w:pPr>
      <w:r>
        <w:rPr>
          <w:rFonts w:ascii="Courier New" w:hAnsi="Courier New"/>
          <w:b/>
          <w:sz w:val="20"/>
        </w:rPr>
        <w:t>SYNOPSIS</w:t>
      </w:r>
    </w:p>
    <w:p>
      <w:pPr>
        <w:pStyle w:val="Normal"/>
        <w:rPr>
          <w:rFonts w:ascii="Courier New" w:hAnsi="Courier New"/>
          <w:b/>
          <w:b/>
          <w:szCs w:val="18"/>
        </w:rPr>
      </w:pPr>
      <w:r>
        <w:rPr>
          <w:rFonts w:ascii="Courier New" w:hAnsi="Courier New"/>
          <w:b/>
          <w:szCs w:val="18"/>
        </w:rPr>
        <w:t>str2str -in stream[#...] -out stream[#...] [-out stream[#...]...] [options]</w:t>
      </w:r>
    </w:p>
    <w:p>
      <w:pPr>
        <w:pStyle w:val="Normal"/>
        <w:rPr>
          <w:rFonts w:ascii="Courier New" w:hAnsi="Courier New"/>
          <w:b/>
          <w:b/>
          <w:sz w:val="20"/>
        </w:rPr>
      </w:pPr>
      <w:r>
        <w:rPr>
          <w:rFonts w:ascii="Courier New" w:hAnsi="Courier New"/>
          <w:b/>
          <w:sz w:val="20"/>
        </w:rPr>
      </w:r>
    </w:p>
    <w:p>
      <w:pPr>
        <w:pStyle w:val="Normal"/>
        <w:rPr>
          <w:rFonts w:ascii="Courier New" w:hAnsi="Courier New"/>
          <w:b/>
          <w:b/>
          <w:sz w:val="20"/>
        </w:rPr>
      </w:pPr>
      <w:r>
        <w:rPr>
          <w:rFonts w:ascii="Courier New" w:hAnsi="Courier New"/>
          <w:b/>
          <w:sz w:val="20"/>
        </w:rPr>
        <w:t>DESCRIPTION</w:t>
      </w:r>
    </w:p>
    <w:p>
      <w:pPr>
        <w:pStyle w:val="Normal"/>
        <w:rPr>
          <w:rFonts w:cs="Courier New"/>
          <w:szCs w:val="18"/>
        </w:rPr>
      </w:pPr>
      <w:r>
        <w:rPr>
          <w:rFonts w:cs="Courier New"/>
          <w:szCs w:val="18"/>
        </w:rPr>
        <w:t xml:space="preserve">Input data from a stream and divide and output them to multiple streams The input stream can be serial, TCP client, TCP server, NTRIP client, or file. The output stream can be serial, TCP client, TCP server, NTRIP server, or file. </w:t>
      </w:r>
      <w:r>
        <w:rPr>
          <w:rFonts w:cs="Courier New" w:ascii="Courier New" w:hAnsi="Courier New"/>
          <w:b/>
          <w:szCs w:val="18"/>
        </w:rPr>
        <w:t>str2str</w:t>
      </w:r>
      <w:r>
        <w:rPr>
          <w:rFonts w:cs="Courier New"/>
          <w:szCs w:val="18"/>
        </w:rPr>
        <w:t xml:space="preserve"> is a resident type application. To stop it, type Ctrl-C in console if run foreground or send signal SIGINT for background process. if run foreground or send signal SIGINT for background process. if both of the input stream and the output stream follow </w:t>
      </w:r>
      <w:r>
        <w:rPr>
          <w:rFonts w:cs="Courier New" w:ascii="Courier New" w:hAnsi="Courier New"/>
          <w:b/>
          <w:szCs w:val="18"/>
        </w:rPr>
        <w:t>#format</w:t>
      </w:r>
      <w:r>
        <w:rPr>
          <w:rFonts w:cs="Courier New"/>
          <w:szCs w:val="18"/>
        </w:rPr>
        <w:t xml:space="preserve">, the format of input messages are converted to output. To specify the output messages, use </w:t>
      </w:r>
      <w:r>
        <w:rPr>
          <w:rFonts w:cs="Courier New" w:ascii="Courier New" w:hAnsi="Courier New"/>
          <w:b/>
          <w:szCs w:val="18"/>
        </w:rPr>
        <w:t>-msg</w:t>
      </w:r>
      <w:r>
        <w:rPr>
          <w:rFonts w:cs="Courier New"/>
          <w:szCs w:val="18"/>
        </w:rPr>
        <w:t xml:space="preserve"> option.</w:t>
      </w:r>
    </w:p>
    <w:p>
      <w:pPr>
        <w:pStyle w:val="Normal"/>
        <w:rPr>
          <w:rFonts w:cs="Courier New"/>
          <w:szCs w:val="18"/>
        </w:rPr>
      </w:pPr>
      <w:r>
        <w:rPr>
          <w:rFonts w:cs="Courier New"/>
          <w:szCs w:val="18"/>
        </w:rPr>
        <w:t>Command options are as follows.</w:t>
      </w:r>
    </w:p>
    <w:p>
      <w:pPr>
        <w:pStyle w:val="Normal"/>
        <w:rPr>
          <w:rFonts w:ascii="Courier New" w:hAnsi="Courier New" w:cs="Courier New"/>
          <w:b/>
          <w:b/>
          <w:sz w:val="20"/>
        </w:rPr>
      </w:pPr>
      <w:r>
        <w:rPr>
          <w:rFonts w:cs="Courier New" w:ascii="Courier New" w:hAnsi="Courier New"/>
          <w:b/>
          <w:sz w:val="20"/>
        </w:rPr>
      </w:r>
    </w:p>
    <w:p>
      <w:pPr>
        <w:pStyle w:val="Normal"/>
        <w:rPr>
          <w:rFonts w:ascii="Courier New" w:hAnsi="Courier New" w:cs="Courier New"/>
          <w:b/>
          <w:b/>
          <w:sz w:val="20"/>
        </w:rPr>
      </w:pPr>
      <w:r>
        <w:rPr>
          <w:rFonts w:cs="Courier New" w:ascii="Courier New" w:hAnsi="Courier New"/>
          <w:b/>
          <w:sz w:val="20"/>
        </w:rPr>
        <w:t>OPTIONS</w:t>
      </w:r>
    </w:p>
    <w:p>
      <w:pPr>
        <w:pStyle w:val="Normal"/>
        <w:rPr>
          <w:rFonts w:ascii="Courier New" w:hAnsi="Courier New" w:cs="Courier New"/>
          <w:b/>
          <w:b/>
          <w:szCs w:val="18"/>
        </w:rPr>
      </w:pPr>
      <w:r>
        <w:rPr>
          <w:rFonts w:cs="Courier New" w:ascii="Courier New" w:hAnsi="Courier New"/>
          <w:b/>
          <w:szCs w:val="18"/>
        </w:rPr>
        <w:t>-in  stream[#format] input  stream path and format</w:t>
      </w:r>
    </w:p>
    <w:p>
      <w:pPr>
        <w:pStyle w:val="Normal"/>
        <w:rPr>
          <w:rFonts w:ascii="Courier New" w:hAnsi="Courier New" w:cs="Courier New"/>
          <w:b/>
          <w:b/>
          <w:szCs w:val="18"/>
        </w:rPr>
      </w:pPr>
      <w:r>
        <w:rPr>
          <w:rFonts w:cs="Courier New" w:ascii="Courier New" w:hAnsi="Courier New"/>
          <w:b/>
          <w:szCs w:val="18"/>
        </w:rPr>
        <w:t>-out stream[#format] output stream path and format</w:t>
      </w:r>
    </w:p>
    <w:p>
      <w:pPr>
        <w:pStyle w:val="Normal"/>
        <w:rPr>
          <w:rFonts w:ascii="Courier New" w:hAnsi="Courier New" w:cs="Courier New"/>
          <w:b/>
          <w:b/>
          <w:szCs w:val="18"/>
        </w:rPr>
      </w:pPr>
      <w:r>
        <w:rPr>
          <w:rFonts w:cs="Courier New" w:ascii="Courier New" w:hAnsi="Courier New"/>
          <w:b/>
          <w:szCs w:val="18"/>
        </w:rPr>
      </w:r>
    </w:p>
    <w:p>
      <w:pPr>
        <w:pStyle w:val="Normal"/>
        <w:rPr>
          <w:rFonts w:ascii="Courier New" w:hAnsi="Courier New" w:cs="Courier New"/>
          <w:b/>
          <w:b/>
          <w:szCs w:val="18"/>
        </w:rPr>
      </w:pPr>
      <w:r>
        <w:rPr>
          <w:rFonts w:cs="Courier New" w:ascii="Courier New" w:hAnsi="Courier New"/>
          <w:b/>
          <w:szCs w:val="18"/>
        </w:rPr>
        <w:t>stream path</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serial  : serial://port[:brate[:bsize[:parity[:stopb[:fctr]]]]][#tcp_port]</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tcp server   : tcpsvr://:port</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tcp client   : tcpcli://addr[:port]</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ntrip client : ntrip://[user[:passwd]@]addr[:port][/mntpnt]</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ntrip server : ntrips://[:passwd@]addr[:port][/mntpnt[:str]] (only out)</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file         : [file://]path[::T][::+start][::xseppd][::S=swap]</w:t>
      </w:r>
    </w:p>
    <w:p>
      <w:pPr>
        <w:pStyle w:val="Normal"/>
        <w:rPr>
          <w:rFonts w:ascii="Courier New" w:hAnsi="Courier New" w:cs="Courier New"/>
          <w:b/>
          <w:b/>
          <w:szCs w:val="18"/>
        </w:rPr>
      </w:pPr>
      <w:r>
        <w:rPr>
          <w:rFonts w:cs="Courier New" w:ascii="Courier New" w:hAnsi="Courier New"/>
          <w:b/>
          <w:szCs w:val="18"/>
        </w:rPr>
      </w:r>
    </w:p>
    <w:p>
      <w:pPr>
        <w:pStyle w:val="Normal"/>
        <w:rPr>
          <w:rFonts w:ascii="Courier New" w:hAnsi="Courier New" w:cs="Courier New"/>
          <w:b/>
          <w:b/>
          <w:szCs w:val="18"/>
        </w:rPr>
      </w:pPr>
      <w:r>
        <w:rPr>
          <w:rFonts w:cs="Courier New" w:ascii="Courier New" w:hAnsi="Courier New"/>
          <w:b/>
          <w:szCs w:val="18"/>
        </w:rPr>
        <w:t>format</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rtcm2        : RTCM 2 (only in)</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rtcm3        : RTCM 3 (in and out)</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nov          : NovAtel OEMV/4/6,OEMStar (only in)</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swiftnav     : Swiftnav (only in)</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ubx          : ublox LEA-4T/5T/6T/8/9 (only in)</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hemis        : Hemisphere Eclipse/Crescent (only in)</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stq          : SkyTraq S1315F (only in)</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javad        : Javad (only in)</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sbf          : Septentrio (only in)</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nvs          : NVS BINR (only in)</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binex        : BINEX (only in)</w:t>
      </w:r>
    </w:p>
    <w:p>
      <w:pPr>
        <w:pStyle w:val="Normal"/>
        <w:rPr>
          <w:rFonts w:ascii="Courier New" w:hAnsi="Courier New" w:cs="Courier New"/>
          <w:b/>
          <w:b/>
          <w:szCs w:val="18"/>
        </w:rPr>
      </w:pPr>
      <w:r>
        <w:rPr>
          <w:rFonts w:cs="Courier New" w:ascii="Courier New" w:hAnsi="Courier New"/>
          <w:b/>
          <w:szCs w:val="18"/>
        </w:rPr>
      </w:r>
    </w:p>
    <w:p>
      <w:pPr>
        <w:pStyle w:val="Normal"/>
        <w:rPr>
          <w:rFonts w:ascii="Courier New" w:hAnsi="Courier New" w:cs="Courier New"/>
          <w:b/>
          <w:b/>
          <w:szCs w:val="18"/>
        </w:rPr>
      </w:pPr>
      <w:r>
        <w:rPr>
          <w:rFonts w:cs="Courier New" w:ascii="Courier New" w:hAnsi="Courier New"/>
          <w:b/>
          <w:szCs w:val="18"/>
        </w:rPr>
        <w:t>-msg type[(tint)][,type[(tint)]...]</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rtcm message types and output intervals (s)</w:t>
      </w:r>
    </w:p>
    <w:p>
      <w:pPr>
        <w:pStyle w:val="Normal"/>
        <w:rPr>
          <w:rFonts w:ascii="Courier New" w:hAnsi="Courier New" w:cs="Courier New"/>
          <w:b/>
          <w:b/>
          <w:szCs w:val="18"/>
        </w:rPr>
      </w:pPr>
      <w:r>
        <w:rPr>
          <w:rFonts w:cs="Courier New" w:ascii="Courier New" w:hAnsi="Courier New"/>
          <w:b/>
          <w:szCs w:val="18"/>
        </w:rPr>
        <w:t>-sta sta          station id</w:t>
      </w:r>
    </w:p>
    <w:p>
      <w:pPr>
        <w:pStyle w:val="Normal"/>
        <w:rPr>
          <w:rFonts w:ascii="Courier New" w:hAnsi="Courier New" w:cs="Courier New"/>
          <w:b/>
          <w:b/>
          <w:szCs w:val="18"/>
        </w:rPr>
      </w:pPr>
      <w:r>
        <w:rPr>
          <w:rFonts w:cs="Courier New" w:ascii="Courier New" w:hAnsi="Courier New"/>
          <w:b/>
          <w:szCs w:val="18"/>
        </w:rPr>
        <w:t>-opt opt          receiver dependent options</w:t>
      </w:r>
    </w:p>
    <w:p>
      <w:pPr>
        <w:pStyle w:val="Normal"/>
        <w:rPr>
          <w:rFonts w:ascii="Courier New" w:hAnsi="Courier New" w:cs="Courier New"/>
          <w:b/>
          <w:b/>
          <w:szCs w:val="18"/>
        </w:rPr>
      </w:pPr>
      <w:r>
        <w:rPr>
          <w:rFonts w:cs="Courier New" w:ascii="Courier New" w:hAnsi="Courier New"/>
          <w:b/>
          <w:szCs w:val="18"/>
        </w:rPr>
        <w:t>-s  msec          timeout time (ms) [10000]</w:t>
      </w:r>
    </w:p>
    <w:p>
      <w:pPr>
        <w:pStyle w:val="Normal"/>
        <w:rPr>
          <w:rFonts w:ascii="Courier New" w:hAnsi="Courier New" w:cs="Courier New"/>
          <w:b/>
          <w:b/>
          <w:szCs w:val="18"/>
        </w:rPr>
      </w:pPr>
      <w:r>
        <w:rPr>
          <w:rFonts w:cs="Courier New" w:ascii="Courier New" w:hAnsi="Courier New"/>
          <w:b/>
          <w:szCs w:val="18"/>
        </w:rPr>
        <w:t>-r  msec          reconnect interval (ms) [10000]</w:t>
      </w:r>
    </w:p>
    <w:p>
      <w:pPr>
        <w:pStyle w:val="Normal"/>
        <w:rPr>
          <w:rFonts w:ascii="Courier New" w:hAnsi="Courier New" w:cs="Courier New"/>
          <w:b/>
          <w:b/>
          <w:szCs w:val="18"/>
        </w:rPr>
      </w:pPr>
      <w:r>
        <w:rPr>
          <w:rFonts w:cs="Courier New" w:ascii="Courier New" w:hAnsi="Courier New"/>
          <w:b/>
          <w:szCs w:val="18"/>
        </w:rPr>
        <w:t>-n  msec          nmea request cycle (m) [0]</w:t>
      </w:r>
    </w:p>
    <w:p>
      <w:pPr>
        <w:pStyle w:val="Normal"/>
        <w:rPr>
          <w:rFonts w:ascii="Courier New" w:hAnsi="Courier New" w:cs="Courier New"/>
          <w:b/>
          <w:b/>
          <w:szCs w:val="18"/>
        </w:rPr>
      </w:pPr>
      <w:r>
        <w:rPr>
          <w:rFonts w:cs="Courier New" w:ascii="Courier New" w:hAnsi="Courier New"/>
          <w:b/>
          <w:szCs w:val="18"/>
        </w:rPr>
        <w:t>-f  sec           file swap margin (s) [30]</w:t>
      </w:r>
    </w:p>
    <w:p>
      <w:pPr>
        <w:pStyle w:val="Normal"/>
        <w:rPr>
          <w:rFonts w:ascii="Courier New" w:hAnsi="Courier New" w:cs="Courier New"/>
          <w:b/>
          <w:b/>
          <w:szCs w:val="18"/>
        </w:rPr>
      </w:pPr>
      <w:r>
        <w:rPr>
          <w:rFonts w:cs="Courier New" w:ascii="Courier New" w:hAnsi="Courier New"/>
          <w:b/>
          <w:szCs w:val="18"/>
        </w:rPr>
        <w:t>-c  file          input commands file [no]</w:t>
      </w:r>
    </w:p>
    <w:p>
      <w:pPr>
        <w:pStyle w:val="Normal"/>
        <w:rPr>
          <w:rFonts w:ascii="Courier New" w:hAnsi="Courier New" w:cs="Courier New"/>
          <w:b/>
          <w:b/>
          <w:szCs w:val="18"/>
        </w:rPr>
      </w:pPr>
      <w:r>
        <w:rPr>
          <w:rFonts w:cs="Courier New" w:ascii="Courier New" w:hAnsi="Courier New"/>
          <w:b/>
          <w:szCs w:val="18"/>
        </w:rPr>
        <w:t>-c1 file          output 1 commands file [no]</w:t>
      </w:r>
    </w:p>
    <w:p>
      <w:pPr>
        <w:pStyle w:val="Normal"/>
        <w:rPr>
          <w:rFonts w:ascii="Courier New" w:hAnsi="Courier New" w:cs="Courier New"/>
          <w:b/>
          <w:b/>
          <w:szCs w:val="18"/>
        </w:rPr>
      </w:pPr>
      <w:r>
        <w:rPr>
          <w:rFonts w:cs="Courier New" w:ascii="Courier New" w:hAnsi="Courier New"/>
          <w:b/>
          <w:szCs w:val="18"/>
        </w:rPr>
        <w:t>-c2 file          output 2 commands file [no]</w:t>
      </w:r>
    </w:p>
    <w:p>
      <w:pPr>
        <w:pStyle w:val="Normal"/>
        <w:rPr>
          <w:rFonts w:ascii="Courier New" w:hAnsi="Courier New" w:cs="Courier New"/>
          <w:b/>
          <w:b/>
          <w:szCs w:val="18"/>
        </w:rPr>
      </w:pPr>
      <w:r>
        <w:rPr>
          <w:rFonts w:cs="Courier New" w:ascii="Courier New" w:hAnsi="Courier New"/>
          <w:b/>
          <w:szCs w:val="18"/>
        </w:rPr>
        <w:t>-c3 file          output 3 commands file [no]</w:t>
      </w:r>
    </w:p>
    <w:p>
      <w:pPr>
        <w:pStyle w:val="Normal"/>
        <w:rPr>
          <w:rFonts w:ascii="Courier New" w:hAnsi="Courier New" w:cs="Courier New"/>
          <w:b/>
          <w:b/>
          <w:szCs w:val="18"/>
        </w:rPr>
      </w:pPr>
      <w:r>
        <w:rPr>
          <w:rFonts w:cs="Courier New" w:ascii="Courier New" w:hAnsi="Courier New"/>
          <w:b/>
          <w:szCs w:val="18"/>
        </w:rPr>
        <w:t>-c4 file          output 4 commands file [no]</w:t>
      </w:r>
    </w:p>
    <w:p>
      <w:pPr>
        <w:pStyle w:val="Normal"/>
        <w:rPr>
          <w:rFonts w:ascii="Courier New" w:hAnsi="Courier New" w:cs="Courier New"/>
          <w:b/>
          <w:b/>
          <w:szCs w:val="18"/>
        </w:rPr>
      </w:pPr>
      <w:r>
        <w:rPr>
          <w:rFonts w:cs="Courier New" w:ascii="Courier New" w:hAnsi="Courier New"/>
          <w:b/>
          <w:szCs w:val="18"/>
        </w:rPr>
        <w:t>-p  lat lon hgt   station position (latitude/longitude/height) (deg,m)</w:t>
      </w:r>
    </w:p>
    <w:p>
      <w:pPr>
        <w:pStyle w:val="Normal"/>
        <w:rPr>
          <w:rFonts w:ascii="Courier New" w:hAnsi="Courier New" w:cs="Courier New"/>
          <w:b/>
          <w:b/>
          <w:szCs w:val="18"/>
        </w:rPr>
      </w:pPr>
      <w:r>
        <w:rPr>
          <w:rFonts w:cs="Courier New" w:ascii="Courier New" w:hAnsi="Courier New"/>
          <w:b/>
          <w:szCs w:val="18"/>
        </w:rPr>
        <w:t>-px x y z         station position (x/y/z-ecef) (m)</w:t>
      </w:r>
    </w:p>
    <w:p>
      <w:pPr>
        <w:pStyle w:val="Normal"/>
        <w:rPr>
          <w:rFonts w:ascii="Courier New" w:hAnsi="Courier New" w:cs="Courier New"/>
          <w:b/>
          <w:b/>
          <w:szCs w:val="18"/>
        </w:rPr>
      </w:pPr>
      <w:r>
        <w:rPr>
          <w:rFonts w:cs="Courier New" w:ascii="Courier New" w:hAnsi="Courier New"/>
          <w:b/>
          <w:szCs w:val="18"/>
        </w:rPr>
        <w:t>-a  antinfo       antenna info (separated by ,)</w:t>
      </w:r>
    </w:p>
    <w:p>
      <w:pPr>
        <w:pStyle w:val="Normal"/>
        <w:rPr>
          <w:rFonts w:ascii="Courier New" w:hAnsi="Courier New" w:cs="Courier New"/>
          <w:b/>
          <w:b/>
          <w:szCs w:val="18"/>
        </w:rPr>
      </w:pPr>
      <w:r>
        <w:rPr>
          <w:rFonts w:cs="Courier New" w:ascii="Courier New" w:hAnsi="Courier New"/>
          <w:b/>
          <w:szCs w:val="18"/>
        </w:rPr>
        <w:t>-i  rcvinfo       receiver info (separated by ,)</w:t>
      </w:r>
    </w:p>
    <w:p>
      <w:pPr>
        <w:pStyle w:val="Normal"/>
        <w:rPr>
          <w:rFonts w:ascii="Courier New" w:hAnsi="Courier New" w:cs="Courier New"/>
          <w:b/>
          <w:b/>
          <w:szCs w:val="18"/>
        </w:rPr>
      </w:pPr>
      <w:r>
        <w:rPr>
          <w:rFonts w:cs="Courier New" w:ascii="Courier New" w:hAnsi="Courier New"/>
          <w:b/>
          <w:szCs w:val="18"/>
        </w:rPr>
        <w:t>-o  e n u         antenna offset (e,n,u) (m)</w:t>
      </w:r>
    </w:p>
    <w:p>
      <w:pPr>
        <w:pStyle w:val="Normal"/>
        <w:rPr>
          <w:rFonts w:ascii="Courier New" w:hAnsi="Courier New" w:cs="Courier New"/>
          <w:b/>
          <w:b/>
          <w:szCs w:val="18"/>
        </w:rPr>
      </w:pPr>
      <w:r>
        <w:rPr>
          <w:rFonts w:cs="Courier New" w:ascii="Courier New" w:hAnsi="Courier New"/>
          <w:b/>
          <w:szCs w:val="18"/>
        </w:rPr>
        <w:t>-l  local_dir     ftp/http local directory []</w:t>
      </w:r>
    </w:p>
    <w:p>
      <w:pPr>
        <w:pStyle w:val="Normal"/>
        <w:rPr>
          <w:rFonts w:ascii="Courier New" w:hAnsi="Courier New" w:cs="Courier New"/>
          <w:b/>
          <w:b/>
          <w:szCs w:val="18"/>
        </w:rPr>
      </w:pPr>
      <w:r>
        <w:rPr>
          <w:rFonts w:cs="Courier New" w:ascii="Courier New" w:hAnsi="Courier New"/>
          <w:b/>
          <w:szCs w:val="18"/>
        </w:rPr>
        <w:t>-x  proxy_addr    http/ntrip proxy address [no]</w:t>
      </w:r>
    </w:p>
    <w:p>
      <w:pPr>
        <w:pStyle w:val="Normal"/>
        <w:rPr>
          <w:rFonts w:ascii="Courier New" w:hAnsi="Courier New" w:cs="Courier New"/>
          <w:b/>
          <w:b/>
          <w:szCs w:val="18"/>
        </w:rPr>
      </w:pPr>
      <w:r>
        <w:rPr>
          <w:rFonts w:cs="Courier New" w:ascii="Courier New" w:hAnsi="Courier New"/>
          <w:b/>
          <w:szCs w:val="18"/>
        </w:rPr>
        <w:t>-b  str_no        relay back messages from output str to input str [no]</w:t>
      </w:r>
    </w:p>
    <w:p>
      <w:pPr>
        <w:pStyle w:val="Normal"/>
        <w:rPr>
          <w:rFonts w:ascii="Courier New" w:hAnsi="Courier New" w:cs="Courier New"/>
          <w:b/>
          <w:b/>
          <w:szCs w:val="18"/>
        </w:rPr>
      </w:pPr>
      <w:r>
        <w:rPr>
          <w:rFonts w:cs="Courier New" w:ascii="Courier New" w:hAnsi="Courier New"/>
          <w:b/>
          <w:szCs w:val="18"/>
        </w:rPr>
        <w:t>-t  level         trace level [0]</w:t>
      </w:r>
    </w:p>
    <w:p>
      <w:pPr>
        <w:pStyle w:val="Normal"/>
        <w:rPr>
          <w:rFonts w:ascii="Courier New" w:hAnsi="Courier New" w:cs="Courier New"/>
          <w:b/>
          <w:b/>
          <w:szCs w:val="18"/>
        </w:rPr>
      </w:pPr>
      <w:r>
        <w:rPr>
          <w:rFonts w:cs="Courier New" w:ascii="Courier New" w:hAnsi="Courier New"/>
          <w:b/>
          <w:szCs w:val="18"/>
        </w:rPr>
        <w:t>-fl file          log file [str2str.trace]</w:t>
      </w:r>
    </w:p>
    <w:p>
      <w:pPr>
        <w:pStyle w:val="Normal"/>
        <w:rPr>
          <w:rFonts w:ascii="Courier New" w:hAnsi="Courier New" w:cs="Courier New"/>
          <w:b/>
          <w:b/>
          <w:szCs w:val="18"/>
        </w:rPr>
      </w:pPr>
      <w:r>
        <w:rPr>
          <w:rFonts w:cs="Courier New" w:ascii="Courier New" w:hAnsi="Courier New"/>
          <w:b/>
          <w:szCs w:val="18"/>
        </w:rPr>
        <w:t>-h                print help</w:t>
      </w:r>
      <w:r>
        <w:br w:type="page"/>
      </w:r>
    </w:p>
    <w:p>
      <w:pPr>
        <w:pStyle w:val="Heading1"/>
        <w:rPr/>
      </w:pPr>
      <w:bookmarkStart w:id="100" w:name="_Toc352540073"/>
      <w:bookmarkStart w:id="101" w:name="_Toc240041979"/>
      <w:bookmarkStart w:id="102" w:name="_Toc239994146"/>
      <w:bookmarkStart w:id="103" w:name="_Toc239934886"/>
      <w:bookmarkStart w:id="104" w:name="_Toc239934773"/>
      <w:bookmarkStart w:id="105" w:name="_Toc239994144"/>
      <w:bookmarkStart w:id="106" w:name="_Toc239934884"/>
      <w:bookmarkStart w:id="107" w:name="_Toc239934771"/>
      <w:bookmarkEnd w:id="105"/>
      <w:bookmarkEnd w:id="106"/>
      <w:bookmarkEnd w:id="107"/>
      <w:r>
        <w:rPr/>
        <w:t>Appendix B</w:t>
        <w:tab/>
        <w:t>File Formats</w:t>
      </w:r>
      <w:bookmarkEnd w:id="100"/>
      <w:bookmarkEnd w:id="101"/>
      <w:bookmarkEnd w:id="102"/>
      <w:bookmarkEnd w:id="103"/>
      <w:bookmarkEnd w:id="104"/>
    </w:p>
    <w:p>
      <w:pPr>
        <w:pStyle w:val="Heading2"/>
        <w:rPr/>
      </w:pPr>
      <w:bookmarkStart w:id="108" w:name="_Toc352540074"/>
      <w:bookmarkStart w:id="109" w:name="_Toc240041980"/>
      <w:bookmarkStart w:id="110" w:name="_Toc239994147"/>
      <w:bookmarkStart w:id="111" w:name="_Toc239934887"/>
      <w:bookmarkStart w:id="112" w:name="_Toc239934774"/>
      <w:r>
        <w:rPr/>
        <w:t>B.1</w:t>
        <w:tab/>
        <w:t>Positioning Solution File</w:t>
      </w:r>
      <w:bookmarkEnd w:id="108"/>
      <w:bookmarkEnd w:id="109"/>
      <w:bookmarkEnd w:id="110"/>
      <w:bookmarkEnd w:id="111"/>
      <w:bookmarkEnd w:id="112"/>
    </w:p>
    <w:p>
      <w:pPr>
        <w:pStyle w:val="Normal"/>
        <w:rPr>
          <w:rFonts w:ascii="Courier New" w:hAnsi="Courier New"/>
          <w:b/>
          <w:b/>
          <w:sz w:val="22"/>
        </w:rPr>
      </w:pPr>
      <w:r>
        <w:rPr>
          <w:rFonts w:ascii="Courier New" w:hAnsi="Courier New"/>
          <w:b/>
          <w:sz w:val="22"/>
        </w:rPr>
      </w:r>
    </w:p>
    <w:p>
      <w:pPr>
        <w:pStyle w:val="Normal"/>
        <w:rPr>
          <w:rFonts w:ascii="Courier New" w:hAnsi="Courier New"/>
          <w:b/>
          <w:b/>
          <w:sz w:val="20"/>
        </w:rPr>
      </w:pPr>
      <w:r>
        <w:rPr>
          <w:rFonts w:ascii="Courier New" w:hAnsi="Courier New"/>
          <w:b/>
          <w:sz w:val="20"/>
        </w:rPr>
        <w:t>DESCRIPTION</w:t>
      </w:r>
    </w:p>
    <w:p>
      <w:pPr>
        <w:pStyle w:val="Normal"/>
        <w:snapToGrid w:val="false"/>
        <w:rPr>
          <w:rFonts w:ascii="Courier New" w:hAnsi="Courier New"/>
          <w:sz w:val="16"/>
          <w:szCs w:val="16"/>
        </w:rPr>
      </w:pPr>
      <w:r>
        <w:rPr>
          <w:rFonts w:ascii="Courier New" w:hAnsi="Courier New"/>
          <w:sz w:val="16"/>
          <w:szCs w:val="16"/>
        </w:rPr>
      </w:r>
    </w:p>
    <w:p>
      <w:pPr>
        <w:pStyle w:val="Normal"/>
        <w:rPr/>
      </w:pPr>
      <w:r>
        <w:rPr/>
        <w:t>A positioning solution file is just a text file as output of RTKNAVI or RTKPOST. The file is separated to records or lines by CR/LF. Each records consists of fields. The following table shows the format of the positioning solution file.</w:t>
      </w:r>
    </w:p>
    <w:p>
      <w:pPr>
        <w:pStyle w:val="Normal"/>
        <w:rPr/>
      </w:pPr>
      <w:r>
        <w:rPr/>
      </w:r>
    </w:p>
    <w:tbl>
      <w:tblPr>
        <w:tblW w:w="8721" w:type="dxa"/>
        <w:jc w:val="left"/>
        <w:tblInd w:w="0" w:type="dxa"/>
        <w:tblLayout w:type="fixed"/>
        <w:tblCellMar>
          <w:top w:w="0" w:type="dxa"/>
          <w:left w:w="108" w:type="dxa"/>
          <w:bottom w:w="0" w:type="dxa"/>
          <w:right w:w="108" w:type="dxa"/>
        </w:tblCellMar>
        <w:tblLook w:val="01e0"/>
      </w:tblPr>
      <w:tblGrid>
        <w:gridCol w:w="504"/>
        <w:gridCol w:w="1425"/>
        <w:gridCol w:w="5606"/>
        <w:gridCol w:w="1185"/>
      </w:tblGrid>
      <w:tr>
        <w:trPr>
          <w:tblHeader w:val="true"/>
          <w:trHeight w:val="434" w:hRule="atLeast"/>
        </w:trPr>
        <w:tc>
          <w:tcPr>
            <w:tcW w:w="504" w:type="dxa"/>
            <w:tcBorders>
              <w:top w:val="single" w:sz="4" w:space="0" w:color="000000"/>
              <w:bottom w:val="double" w:sz="4" w:space="0" w:color="000000"/>
            </w:tcBorders>
            <w:vAlign w:val="center"/>
          </w:tcPr>
          <w:p>
            <w:pPr>
              <w:pStyle w:val="Normal"/>
              <w:widowControl w:val="false"/>
              <w:jc w:val="center"/>
              <w:rPr/>
            </w:pPr>
            <w:r>
              <w:rPr/>
              <w:t>No</w:t>
            </w:r>
          </w:p>
        </w:tc>
        <w:tc>
          <w:tcPr>
            <w:tcW w:w="1425" w:type="dxa"/>
            <w:tcBorders>
              <w:top w:val="single" w:sz="4" w:space="0" w:color="000000"/>
              <w:bottom w:val="double" w:sz="4" w:space="0" w:color="000000"/>
            </w:tcBorders>
            <w:vAlign w:val="center"/>
          </w:tcPr>
          <w:p>
            <w:pPr>
              <w:pStyle w:val="Normal"/>
              <w:widowControl w:val="false"/>
              <w:jc w:val="center"/>
              <w:rPr/>
            </w:pPr>
            <w:r>
              <w:rPr/>
              <w:t>Record/Field</w:t>
            </w:r>
          </w:p>
        </w:tc>
        <w:tc>
          <w:tcPr>
            <w:tcW w:w="5606" w:type="dxa"/>
            <w:tcBorders>
              <w:top w:val="single" w:sz="4" w:space="0" w:color="000000"/>
              <w:bottom w:val="double" w:sz="4" w:space="0" w:color="000000"/>
            </w:tcBorders>
            <w:vAlign w:val="center"/>
          </w:tcPr>
          <w:p>
            <w:pPr>
              <w:pStyle w:val="Normal"/>
              <w:widowControl w:val="false"/>
              <w:jc w:val="center"/>
              <w:rPr/>
            </w:pPr>
            <w:r>
              <w:rPr/>
              <w:t>Description</w:t>
            </w:r>
          </w:p>
        </w:tc>
        <w:tc>
          <w:tcPr>
            <w:tcW w:w="1185" w:type="dxa"/>
            <w:tcBorders>
              <w:top w:val="single" w:sz="4" w:space="0" w:color="000000"/>
              <w:bottom w:val="double" w:sz="4" w:space="0" w:color="000000"/>
            </w:tcBorders>
            <w:vAlign w:val="center"/>
          </w:tcPr>
          <w:p>
            <w:pPr>
              <w:pStyle w:val="Normal"/>
              <w:widowControl w:val="false"/>
              <w:jc w:val="center"/>
              <w:rPr/>
            </w:pPr>
            <w:r>
              <w:rPr/>
              <w:t>Notes</w:t>
            </w:r>
          </w:p>
        </w:tc>
      </w:tr>
      <w:tr>
        <w:trPr/>
        <w:tc>
          <w:tcPr>
            <w:tcW w:w="504" w:type="dxa"/>
            <w:tcBorders>
              <w:top w:val="double" w:sz="4" w:space="0" w:color="000000"/>
              <w:bottom w:val="single" w:sz="4" w:space="0" w:color="000000"/>
            </w:tcBorders>
          </w:tcPr>
          <w:p>
            <w:pPr>
              <w:pStyle w:val="Normal"/>
              <w:widowControl w:val="false"/>
              <w:rPr/>
            </w:pPr>
            <w:r>
              <w:rPr/>
              <w:t>1</w:t>
            </w:r>
          </w:p>
        </w:tc>
        <w:tc>
          <w:tcPr>
            <w:tcW w:w="1425" w:type="dxa"/>
            <w:tcBorders>
              <w:top w:val="double" w:sz="4" w:space="0" w:color="000000"/>
              <w:bottom w:val="single" w:sz="4" w:space="0" w:color="000000"/>
            </w:tcBorders>
          </w:tcPr>
          <w:p>
            <w:pPr>
              <w:pStyle w:val="Normal"/>
              <w:widowControl w:val="false"/>
              <w:rPr/>
            </w:pPr>
            <w:r>
              <w:rPr/>
              <w:t>File header</w:t>
            </w:r>
          </w:p>
        </w:tc>
        <w:tc>
          <w:tcPr>
            <w:tcW w:w="5606" w:type="dxa"/>
            <w:tcBorders>
              <w:top w:val="double" w:sz="4" w:space="0" w:color="000000"/>
              <w:bottom w:val="single" w:sz="4" w:space="0" w:color="000000"/>
            </w:tcBorders>
          </w:tcPr>
          <w:p>
            <w:pPr>
              <w:pStyle w:val="Normal"/>
              <w:widowControl w:val="false"/>
              <w:rPr/>
            </w:pPr>
            <w:r>
              <w:rPr/>
              <w:t>The lines starting with "</w:t>
            </w:r>
            <w:r>
              <w:rPr>
                <w:rFonts w:cs="Courier New" w:ascii="Courier New" w:hAnsi="Courier New"/>
                <w:b/>
              </w:rPr>
              <w:t>%</w:t>
            </w:r>
            <w:r>
              <w:rPr/>
              <w:t>" are header lines. The header lines</w:t>
            </w:r>
          </w:p>
          <w:p>
            <w:pPr>
              <w:pStyle w:val="Normal"/>
              <w:widowControl w:val="false"/>
              <w:rPr/>
            </w:pPr>
            <w:r>
              <w:rPr/>
              <w:t>contains some additional information or processing options as</w:t>
            </w:r>
          </w:p>
          <w:p>
            <w:pPr>
              <w:pStyle w:val="Normal"/>
              <w:widowControl w:val="false"/>
              <w:rPr/>
            </w:pPr>
            <w:r>
              <w:rPr/>
              <w:t>follows.</w:t>
            </w:r>
          </w:p>
          <w:p>
            <w:pPr>
              <w:pStyle w:val="Normal"/>
              <w:widowControl w:val="false"/>
              <w:rPr/>
            </w:pPr>
            <w:r>
              <w:rPr>
                <w:rFonts w:cs="Courier New" w:ascii="Courier New" w:hAnsi="Courier New"/>
                <w:b/>
              </w:rPr>
              <w:t>% program</w:t>
            </w:r>
            <w:r>
              <w:rPr/>
              <w:t xml:space="preserve"> : program version</w:t>
            </w:r>
          </w:p>
          <w:p>
            <w:pPr>
              <w:pStyle w:val="Normal"/>
              <w:widowControl w:val="false"/>
              <w:rPr/>
            </w:pPr>
            <w:r>
              <w:rPr>
                <w:rFonts w:cs="Courier New" w:ascii="Courier New" w:hAnsi="Courier New"/>
                <w:b/>
              </w:rPr>
              <w:t>% inp file</w:t>
            </w:r>
            <w:r>
              <w:rPr/>
              <w:t xml:space="preserve"> : Input file path</w:t>
            </w:r>
          </w:p>
          <w:p>
            <w:pPr>
              <w:pStyle w:val="Normal"/>
              <w:widowControl w:val="false"/>
              <w:rPr/>
            </w:pPr>
            <w:r>
              <w:rPr>
                <w:rFonts w:cs="Courier New" w:ascii="Courier New" w:hAnsi="Courier New"/>
                <w:b/>
              </w:rPr>
              <w:t>% obs start</w:t>
            </w:r>
            <w:r>
              <w:rPr/>
              <w:t>: Observation data start time in GPS time</w:t>
            </w:r>
          </w:p>
          <w:p>
            <w:pPr>
              <w:pStyle w:val="Normal"/>
              <w:widowControl w:val="false"/>
              <w:rPr/>
            </w:pPr>
            <w:r>
              <w:rPr>
                <w:rFonts w:cs="Courier New" w:ascii="Courier New" w:hAnsi="Courier New"/>
                <w:b/>
              </w:rPr>
              <w:t>% obs end</w:t>
            </w:r>
            <w:r>
              <w:rPr/>
              <w:t>: Observation data end time in GPS time</w:t>
            </w:r>
          </w:p>
          <w:p>
            <w:pPr>
              <w:pStyle w:val="Normal"/>
              <w:widowControl w:val="false"/>
              <w:rPr/>
            </w:pPr>
            <w:r>
              <w:rPr>
                <w:rFonts w:cs="Courier New" w:ascii="Courier New" w:hAnsi="Courier New"/>
                <w:b/>
              </w:rPr>
              <w:t>% pos mode</w:t>
            </w:r>
            <w:r>
              <w:rPr/>
              <w:t>: Positioning mode option</w:t>
            </w:r>
          </w:p>
          <w:p>
            <w:pPr>
              <w:pStyle w:val="Normal"/>
              <w:widowControl w:val="false"/>
              <w:rPr/>
            </w:pPr>
            <w:r>
              <w:rPr>
                <w:rFonts w:cs="Courier New" w:ascii="Courier New" w:hAnsi="Courier New"/>
                <w:b/>
              </w:rPr>
              <w:t>% freqs</w:t>
            </w:r>
            <w:r>
              <w:rPr/>
              <w:t>: Frequencies option</w:t>
            </w:r>
          </w:p>
          <w:p>
            <w:pPr>
              <w:pStyle w:val="Normal"/>
              <w:widowControl w:val="false"/>
              <w:rPr/>
            </w:pPr>
            <w:r>
              <w:rPr>
                <w:rFonts w:cs="Courier New" w:ascii="Courier New" w:hAnsi="Courier New"/>
                <w:b/>
              </w:rPr>
              <w:t>% solution</w:t>
            </w:r>
            <w:r>
              <w:rPr/>
              <w:t>: Solution type option</w:t>
            </w:r>
          </w:p>
          <w:p>
            <w:pPr>
              <w:pStyle w:val="Normal"/>
              <w:widowControl w:val="false"/>
              <w:rPr>
                <w:lang w:val="da-DK"/>
              </w:rPr>
            </w:pPr>
            <w:r>
              <w:rPr>
                <w:rFonts w:cs="Courier New" w:ascii="Courier New" w:hAnsi="Courier New"/>
                <w:b/>
                <w:lang w:val="da-DK"/>
              </w:rPr>
              <w:t>% elev mask</w:t>
            </w:r>
            <w:r>
              <w:rPr>
                <w:lang w:val="da-DK"/>
              </w:rPr>
              <w:t>: Elevation mask angle option</w:t>
            </w:r>
          </w:p>
          <w:p>
            <w:pPr>
              <w:pStyle w:val="Normal"/>
              <w:widowControl w:val="false"/>
              <w:rPr>
                <w:lang w:val="da-DK"/>
              </w:rPr>
            </w:pPr>
            <w:r>
              <w:rPr>
                <w:rFonts w:cs="Courier New" w:ascii="Courier New" w:hAnsi="Courier New"/>
                <w:b/>
                <w:lang w:val="da-DK"/>
              </w:rPr>
              <w:t>% snr mask</w:t>
            </w:r>
            <w:r>
              <w:rPr>
                <w:lang w:val="da-DK"/>
              </w:rPr>
              <w:t>: SNR mask option</w:t>
            </w:r>
          </w:p>
          <w:p>
            <w:pPr>
              <w:pStyle w:val="Normal"/>
              <w:widowControl w:val="false"/>
              <w:rPr/>
            </w:pPr>
            <w:r>
              <w:rPr>
                <w:rFonts w:cs="Courier New" w:ascii="Courier New" w:hAnsi="Courier New"/>
                <w:b/>
              </w:rPr>
              <w:t>% ionos est</w:t>
            </w:r>
            <w:r>
              <w:rPr/>
              <w:t>: Ionospheric parameter estimation option</w:t>
            </w:r>
          </w:p>
          <w:p>
            <w:pPr>
              <w:pStyle w:val="Normal"/>
              <w:widowControl w:val="false"/>
              <w:rPr/>
            </w:pPr>
            <w:r>
              <w:rPr>
                <w:rFonts w:cs="Courier New" w:ascii="Courier New" w:hAnsi="Courier New"/>
                <w:b/>
              </w:rPr>
              <w:t>% tropos est</w:t>
            </w:r>
            <w:r>
              <w:rPr/>
              <w:t>: Tropospheric parameters estimation option</w:t>
            </w:r>
          </w:p>
          <w:p>
            <w:pPr>
              <w:pStyle w:val="Normal"/>
              <w:widowControl w:val="false"/>
              <w:rPr/>
            </w:pPr>
            <w:r>
              <w:rPr>
                <w:rFonts w:cs="Courier New" w:ascii="Courier New" w:hAnsi="Courier New"/>
                <w:b/>
              </w:rPr>
              <w:t>% amb res</w:t>
            </w:r>
            <w:r>
              <w:rPr/>
              <w:t>: Integer ambiguity resolution options</w:t>
            </w:r>
          </w:p>
          <w:p>
            <w:pPr>
              <w:pStyle w:val="Normal"/>
              <w:widowControl w:val="false"/>
              <w:rPr/>
            </w:pPr>
            <w:r>
              <w:rPr>
                <w:rFonts w:cs="Courier New" w:ascii="Courier New" w:hAnsi="Courier New"/>
                <w:b/>
              </w:rPr>
              <w:t>% val thres</w:t>
            </w:r>
            <w:r>
              <w:rPr/>
              <w:t>: Integer ambiguity validation option</w:t>
            </w:r>
          </w:p>
          <w:p>
            <w:pPr>
              <w:pStyle w:val="Normal"/>
              <w:widowControl w:val="false"/>
              <w:rPr/>
            </w:pPr>
            <w:r>
              <w:rPr>
                <w:rFonts w:cs="Courier New" w:ascii="Courier New" w:hAnsi="Courier New"/>
                <w:b/>
              </w:rPr>
              <w:t>% ref pos</w:t>
            </w:r>
            <w:r>
              <w:rPr/>
              <w:t>: position of the antenna of the base station</w:t>
            </w:r>
          </w:p>
        </w:tc>
        <w:tc>
          <w:tcPr>
            <w:tcW w:w="1185" w:type="dxa"/>
            <w:tcBorders>
              <w:top w:val="double" w:sz="4" w:space="0" w:color="000000"/>
              <w:bottom w:val="single" w:sz="4" w:space="0" w:color="000000"/>
            </w:tcBorders>
          </w:tcPr>
          <w:p>
            <w:pPr>
              <w:pStyle w:val="Normal"/>
              <w:widowControl w:val="false"/>
              <w:rPr/>
            </w:pPr>
            <w:r>
              <w:rPr/>
            </w:r>
          </w:p>
        </w:tc>
      </w:tr>
      <w:tr>
        <w:trPr/>
        <w:tc>
          <w:tcPr>
            <w:tcW w:w="504" w:type="dxa"/>
            <w:tcBorders>
              <w:top w:val="single" w:sz="4" w:space="0" w:color="000000"/>
              <w:bottom w:val="single" w:sz="4" w:space="0" w:color="000000"/>
            </w:tcBorders>
          </w:tcPr>
          <w:p>
            <w:pPr>
              <w:pStyle w:val="Normal"/>
              <w:widowControl w:val="false"/>
              <w:rPr/>
            </w:pPr>
            <w:r>
              <w:rPr/>
              <w:t>2</w:t>
            </w:r>
          </w:p>
        </w:tc>
        <w:tc>
          <w:tcPr>
            <w:tcW w:w="1425" w:type="dxa"/>
            <w:tcBorders>
              <w:top w:val="single" w:sz="4" w:space="0" w:color="000000"/>
              <w:bottom w:val="single" w:sz="4" w:space="0" w:color="000000"/>
            </w:tcBorders>
          </w:tcPr>
          <w:p>
            <w:pPr>
              <w:pStyle w:val="Normal"/>
              <w:widowControl w:val="false"/>
              <w:rPr/>
            </w:pPr>
            <w:r>
              <w:rPr/>
              <w:t>Field indicator</w:t>
            </w:r>
          </w:p>
        </w:tc>
        <w:tc>
          <w:tcPr>
            <w:tcW w:w="5606" w:type="dxa"/>
            <w:tcBorders>
              <w:top w:val="single" w:sz="4" w:space="0" w:color="000000"/>
              <w:bottom w:val="single" w:sz="4" w:space="0" w:color="000000"/>
            </w:tcBorders>
          </w:tcPr>
          <w:p>
            <w:pPr>
              <w:pStyle w:val="Normal"/>
              <w:widowControl w:val="false"/>
              <w:rPr/>
            </w:pPr>
            <w:r>
              <w:rPr/>
              <w:t>Field indicator starting with "</w:t>
            </w:r>
            <w:r>
              <w:rPr>
                <w:rFonts w:cs="Courier New" w:ascii="Courier New" w:hAnsi="Courier New"/>
                <w:b/>
              </w:rPr>
              <w:t>%</w:t>
            </w:r>
            <w:r>
              <w:rPr/>
              <w:t>" line follows after File header.</w:t>
            </w:r>
          </w:p>
          <w:p>
            <w:pPr>
              <w:pStyle w:val="Normal"/>
              <w:widowControl w:val="false"/>
              <w:rPr/>
            </w:pPr>
            <w:r>
              <w:rPr/>
              <w:t>To recognize the field formats, RTKLIB uses these lines. Do not</w:t>
            </w:r>
          </w:p>
          <w:p>
            <w:pPr>
              <w:pStyle w:val="Normal"/>
              <w:widowControl w:val="false"/>
              <w:rPr/>
            </w:pPr>
            <w:r>
              <w:rPr/>
              <w:t>delete them.</w:t>
            </w:r>
          </w:p>
        </w:tc>
        <w:tc>
          <w:tcPr>
            <w:tcW w:w="1185" w:type="dxa"/>
            <w:tcBorders>
              <w:top w:val="single" w:sz="4" w:space="0" w:color="000000"/>
              <w:bottom w:val="single" w:sz="4" w:space="0" w:color="000000"/>
            </w:tcBorders>
          </w:tcPr>
          <w:p>
            <w:pPr>
              <w:pStyle w:val="Normal"/>
              <w:widowControl w:val="false"/>
              <w:rPr/>
            </w:pPr>
            <w:r>
              <w:rPr/>
            </w:r>
          </w:p>
        </w:tc>
      </w:tr>
      <w:tr>
        <w:trPr/>
        <w:tc>
          <w:tcPr>
            <w:tcW w:w="504" w:type="dxa"/>
            <w:tcBorders>
              <w:top w:val="single" w:sz="4" w:space="0" w:color="000000"/>
              <w:bottom w:val="single" w:sz="4" w:space="0" w:color="000000"/>
            </w:tcBorders>
          </w:tcPr>
          <w:p>
            <w:pPr>
              <w:pStyle w:val="Normal"/>
              <w:widowControl w:val="false"/>
              <w:rPr/>
            </w:pPr>
            <w:r>
              <w:rPr/>
              <w:t>3</w:t>
            </w:r>
          </w:p>
        </w:tc>
        <w:tc>
          <w:tcPr>
            <w:tcW w:w="1425" w:type="dxa"/>
            <w:tcBorders>
              <w:top w:val="single" w:sz="4" w:space="0" w:color="000000"/>
              <w:bottom w:val="single" w:sz="4" w:space="0" w:color="000000"/>
            </w:tcBorders>
          </w:tcPr>
          <w:p>
            <w:pPr>
              <w:pStyle w:val="Normal"/>
              <w:widowControl w:val="false"/>
              <w:rPr/>
            </w:pPr>
            <w:r>
              <w:rPr/>
              <w:t>Solution body</w:t>
            </w:r>
          </w:p>
        </w:tc>
        <w:tc>
          <w:tcPr>
            <w:tcW w:w="5606" w:type="dxa"/>
            <w:tcBorders>
              <w:top w:val="single" w:sz="4" w:space="0" w:color="000000"/>
              <w:bottom w:val="single" w:sz="4" w:space="0" w:color="000000"/>
            </w:tcBorders>
          </w:tcPr>
          <w:p>
            <w:pPr>
              <w:pStyle w:val="Normal"/>
              <w:widowControl w:val="false"/>
              <w:rPr/>
            </w:pPr>
            <w:r>
              <w:rPr/>
              <w:t>Solution body consists of the following fields.</w:t>
            </w:r>
          </w:p>
          <w:p>
            <w:pPr>
              <w:pStyle w:val="Normal"/>
              <w:widowControl w:val="false"/>
              <w:rPr/>
            </w:pPr>
            <w:r>
              <w:rPr/>
              <w:t>The field contents are varied according to the positioning options.</w:t>
            </w:r>
          </w:p>
        </w:tc>
        <w:tc>
          <w:tcPr>
            <w:tcW w:w="1185" w:type="dxa"/>
            <w:tcBorders>
              <w:top w:val="single" w:sz="4" w:space="0" w:color="000000"/>
              <w:bottom w:val="single" w:sz="4" w:space="0" w:color="000000"/>
            </w:tcBorders>
          </w:tcPr>
          <w:p>
            <w:pPr>
              <w:pStyle w:val="Normal"/>
              <w:widowControl w:val="false"/>
              <w:rPr/>
            </w:pPr>
            <w:r>
              <w:rPr/>
            </w:r>
          </w:p>
        </w:tc>
      </w:tr>
      <w:tr>
        <w:trPr/>
        <w:tc>
          <w:tcPr>
            <w:tcW w:w="504" w:type="dxa"/>
            <w:tcBorders>
              <w:top w:val="single" w:sz="4" w:space="0" w:color="000000"/>
              <w:bottom w:val="single" w:sz="4" w:space="0" w:color="000000"/>
            </w:tcBorders>
          </w:tcPr>
          <w:p>
            <w:pPr>
              <w:pStyle w:val="Normal"/>
              <w:widowControl w:val="false"/>
              <w:rPr/>
            </w:pPr>
            <w:r>
              <w:rPr/>
              <w:t>(1)</w:t>
            </w:r>
          </w:p>
        </w:tc>
        <w:tc>
          <w:tcPr>
            <w:tcW w:w="1425" w:type="dxa"/>
            <w:tcBorders>
              <w:top w:val="single" w:sz="4" w:space="0" w:color="000000"/>
              <w:bottom w:val="single" w:sz="4" w:space="0" w:color="000000"/>
            </w:tcBorders>
          </w:tcPr>
          <w:p>
            <w:pPr>
              <w:pStyle w:val="Normal"/>
              <w:widowControl w:val="false"/>
              <w:rPr/>
            </w:pPr>
            <w:r>
              <w:rPr/>
              <w:t>Time</w:t>
            </w:r>
          </w:p>
        </w:tc>
        <w:tc>
          <w:tcPr>
            <w:tcW w:w="5606" w:type="dxa"/>
            <w:tcBorders>
              <w:top w:val="single" w:sz="4" w:space="0" w:color="000000"/>
              <w:bottom w:val="single" w:sz="4" w:space="0" w:color="000000"/>
            </w:tcBorders>
          </w:tcPr>
          <w:p>
            <w:pPr>
              <w:pStyle w:val="Normal"/>
              <w:widowControl w:val="false"/>
              <w:rPr/>
            </w:pPr>
            <w:r>
              <w:rPr/>
              <w:t>The epoch time of the solution indicating the true receiver signal</w:t>
            </w:r>
          </w:p>
          <w:p>
            <w:pPr>
              <w:pStyle w:val="Normal"/>
              <w:widowControl w:val="false"/>
              <w:rPr/>
            </w:pPr>
            <w:r>
              <w:rPr/>
              <w:t>reception time (not indicates the time by receiver clock). The format</w:t>
            </w:r>
          </w:p>
          <w:p>
            <w:pPr>
              <w:pStyle w:val="Normal"/>
              <w:widowControl w:val="false"/>
              <w:rPr/>
            </w:pPr>
            <w:r>
              <w:rPr/>
              <w:t>is varied to the options.</w:t>
            </w:r>
          </w:p>
          <w:p>
            <w:pPr>
              <w:pStyle w:val="Normal"/>
              <w:widowControl w:val="false"/>
              <w:rPr>
                <w:rFonts w:ascii="Courier New" w:hAnsi="Courier New" w:cs="Courier New"/>
                <w:b/>
                <w:b/>
              </w:rPr>
            </w:pPr>
            <w:r>
              <w:rPr>
                <w:rFonts w:cs="Courier New" w:ascii="Courier New" w:hAnsi="Courier New"/>
                <w:b/>
              </w:rPr>
            </w:r>
          </w:p>
          <w:p>
            <w:pPr>
              <w:pStyle w:val="Normal"/>
              <w:widowControl w:val="false"/>
              <w:rPr/>
            </w:pPr>
            <w:r>
              <w:rPr>
                <w:rFonts w:cs="Courier New" w:ascii="Courier New" w:hAnsi="Courier New"/>
                <w:b/>
              </w:rPr>
              <w:t xml:space="preserve">yyyy/mm/dd HH:MM:SS.SSS </w:t>
            </w:r>
            <w:r>
              <w:rPr/>
              <w:t>:</w:t>
            </w:r>
          </w:p>
          <w:p>
            <w:pPr>
              <w:pStyle w:val="Normal"/>
              <w:widowControl w:val="false"/>
              <w:rPr/>
            </w:pPr>
            <w:r>
              <w:rPr/>
              <w:t xml:space="preserve"> </w:t>
            </w:r>
            <w:r>
              <w:rPr/>
              <w:t>Calendar time in GPST, UTC or  JST,  the time system is indicated in</w:t>
            </w:r>
          </w:p>
          <w:p>
            <w:pPr>
              <w:pStyle w:val="Normal"/>
              <w:widowControl w:val="false"/>
              <w:rPr/>
            </w:pPr>
            <w:r>
              <w:rPr/>
              <w:t xml:space="preserve"> </w:t>
            </w:r>
            <w:r>
              <w:rPr/>
              <w:t>Field indicator</w:t>
            </w:r>
          </w:p>
          <w:p>
            <w:pPr>
              <w:pStyle w:val="Normal"/>
              <w:widowControl w:val="false"/>
              <w:rPr>
                <w:rFonts w:ascii="Courier New" w:hAnsi="Courier New" w:cs="Courier New"/>
                <w:b/>
                <w:b/>
              </w:rPr>
            </w:pPr>
            <w:r>
              <w:rPr>
                <w:rFonts w:cs="Courier New" w:ascii="Courier New" w:hAnsi="Courier New"/>
                <w:b/>
              </w:rPr>
            </w:r>
          </w:p>
          <w:p>
            <w:pPr>
              <w:pStyle w:val="Normal"/>
              <w:widowControl w:val="false"/>
              <w:rPr/>
            </w:pPr>
            <w:r>
              <w:rPr>
                <w:rFonts w:cs="Courier New" w:ascii="Courier New" w:hAnsi="Courier New"/>
                <w:b/>
              </w:rPr>
              <w:t xml:space="preserve">WWWW SSSSSSS.SSS </w:t>
            </w:r>
            <w:r>
              <w:rPr/>
              <w:t>:</w:t>
            </w:r>
          </w:p>
          <w:p>
            <w:pPr>
              <w:pStyle w:val="Normal"/>
              <w:widowControl w:val="false"/>
              <w:rPr/>
            </w:pPr>
            <w:r>
              <w:rPr/>
              <w:t xml:space="preserve"> </w:t>
            </w:r>
            <w:r>
              <w:rPr/>
              <w:t>GPS week and TOW (time of week) in  seconds.</w:t>
            </w:r>
          </w:p>
          <w:p>
            <w:pPr>
              <w:pStyle w:val="Normal"/>
              <w:widowControl w:val="false"/>
              <w:rPr/>
            </w:pPr>
            <w:r>
              <w:rPr/>
            </w:r>
          </w:p>
        </w:tc>
        <w:tc>
          <w:tcPr>
            <w:tcW w:w="1185" w:type="dxa"/>
            <w:tcBorders>
              <w:top w:val="single" w:sz="4" w:space="0" w:color="000000"/>
              <w:bottom w:val="single" w:sz="4" w:space="0" w:color="000000"/>
            </w:tcBorders>
          </w:tcPr>
          <w:p>
            <w:pPr>
              <w:pStyle w:val="Normal"/>
              <w:widowControl w:val="false"/>
              <w:rPr/>
            </w:pPr>
            <w:r>
              <w:rPr/>
            </w:r>
          </w:p>
        </w:tc>
      </w:tr>
      <w:tr>
        <w:trPr/>
        <w:tc>
          <w:tcPr>
            <w:tcW w:w="504" w:type="dxa"/>
            <w:tcBorders>
              <w:top w:val="single" w:sz="4" w:space="0" w:color="000000"/>
              <w:bottom w:val="single" w:sz="4" w:space="0" w:color="000000"/>
            </w:tcBorders>
          </w:tcPr>
          <w:p>
            <w:pPr>
              <w:pStyle w:val="Normal"/>
              <w:widowControl w:val="false"/>
              <w:rPr/>
            </w:pPr>
            <w:r>
              <w:rPr/>
              <w:t>(2)</w:t>
            </w:r>
          </w:p>
        </w:tc>
        <w:tc>
          <w:tcPr>
            <w:tcW w:w="1425" w:type="dxa"/>
            <w:tcBorders>
              <w:top w:val="single" w:sz="4" w:space="0" w:color="000000"/>
              <w:bottom w:val="single" w:sz="4" w:space="0" w:color="000000"/>
            </w:tcBorders>
          </w:tcPr>
          <w:p>
            <w:pPr>
              <w:pStyle w:val="Normal"/>
              <w:widowControl w:val="false"/>
              <w:rPr/>
            </w:pPr>
            <w:r>
              <w:rPr/>
              <w:t>Receiver Position</w:t>
            </w:r>
          </w:p>
        </w:tc>
        <w:tc>
          <w:tcPr>
            <w:tcW w:w="5606" w:type="dxa"/>
            <w:tcBorders>
              <w:top w:val="single" w:sz="4" w:space="0" w:color="000000"/>
              <w:bottom w:val="single" w:sz="4" w:space="0" w:color="000000"/>
            </w:tcBorders>
          </w:tcPr>
          <w:p>
            <w:pPr>
              <w:pStyle w:val="Normal"/>
              <w:widowControl w:val="false"/>
              <w:rPr/>
            </w:pPr>
            <w:r>
              <w:rPr/>
              <w:t>The rover receive antenna or marker position estimated varied according to the positioning options.</w:t>
            </w:r>
          </w:p>
          <w:p>
            <w:pPr>
              <w:pStyle w:val="Normal"/>
              <w:widowControl w:val="false"/>
              <w:rPr/>
            </w:pPr>
            <w:r>
              <w:rPr/>
            </w:r>
          </w:p>
          <w:p>
            <w:pPr>
              <w:pStyle w:val="Normal"/>
              <w:widowControl w:val="false"/>
              <w:rPr/>
            </w:pPr>
            <w:r>
              <w:rPr>
                <w:rFonts w:cs="Courier New" w:ascii="Courier New" w:hAnsi="Courier New"/>
                <w:b/>
              </w:rPr>
              <w:t>+ddd.ddddddddd +ddd.dddddddd hhhh.hhhh</w:t>
            </w:r>
            <w:r>
              <w:rPr/>
              <w:t xml:space="preserve"> :</w:t>
            </w:r>
          </w:p>
          <w:p>
            <w:pPr>
              <w:pStyle w:val="Normal"/>
              <w:widowControl w:val="false"/>
              <w:rPr/>
            </w:pPr>
            <w:r>
              <w:rPr/>
              <w:t xml:space="preserve"> </w:t>
            </w:r>
            <w:r>
              <w:rPr/>
              <w:t>Latitude, longitude in degrees and height in m. Minus value means</w:t>
            </w:r>
          </w:p>
          <w:p>
            <w:pPr>
              <w:pStyle w:val="Normal"/>
              <w:widowControl w:val="false"/>
              <w:rPr/>
            </w:pPr>
            <w:r>
              <w:rPr/>
              <w:t xml:space="preserve"> </w:t>
            </w:r>
            <w:r>
              <w:rPr/>
              <w:t>south latitude or west longitude. The height indicates ellipsoidal or geodetic according to the positioning options.</w:t>
            </w:r>
          </w:p>
          <w:p>
            <w:pPr>
              <w:pStyle w:val="Normal"/>
              <w:widowControl w:val="false"/>
              <w:rPr/>
            </w:pPr>
            <w:r>
              <w:rPr/>
            </w:r>
          </w:p>
          <w:p>
            <w:pPr>
              <w:pStyle w:val="Normal"/>
              <w:widowControl w:val="false"/>
              <w:rPr/>
            </w:pPr>
            <w:r>
              <w:rPr>
                <w:rFonts w:cs="Courier New" w:ascii="Courier New" w:hAnsi="Courier New"/>
                <w:b/>
              </w:rPr>
              <w:t>+ddd mm ss.sss +ddd mm ss.sss hhhh.hhhh</w:t>
            </w:r>
            <w:r>
              <w:rPr/>
              <w:t xml:space="preserve"> :</w:t>
            </w:r>
          </w:p>
          <w:p>
            <w:pPr>
              <w:pStyle w:val="Normal"/>
              <w:widowControl w:val="false"/>
              <w:rPr/>
            </w:pPr>
            <w:r>
              <w:rPr/>
              <w:t xml:space="preserve"> </w:t>
            </w:r>
            <w:r>
              <w:rPr/>
              <w:t>Latitude, longitude in degree, minute and second and height in m.</w:t>
            </w:r>
          </w:p>
          <w:p>
            <w:pPr>
              <w:pStyle w:val="Normal"/>
              <w:widowControl w:val="false"/>
              <w:rPr/>
            </w:pPr>
            <w:r>
              <w:rPr/>
            </w:r>
          </w:p>
          <w:p>
            <w:pPr>
              <w:pStyle w:val="Normal"/>
              <w:widowControl w:val="false"/>
              <w:rPr/>
            </w:pPr>
            <w:r>
              <w:rPr>
                <w:rFonts w:cs="Courier New" w:ascii="Courier New" w:hAnsi="Courier New"/>
                <w:b/>
              </w:rPr>
              <w:t>+xxxxxxxxx.xxxx +yyyyyyyyy.yyyy +zzzzzzzz.zzzz</w:t>
            </w:r>
            <w:r>
              <w:rPr/>
              <w:t xml:space="preserve"> :</w:t>
            </w:r>
          </w:p>
          <w:p>
            <w:pPr>
              <w:pStyle w:val="Normal"/>
              <w:widowControl w:val="false"/>
              <w:rPr/>
            </w:pPr>
            <w:r>
              <w:rPr/>
              <w:t xml:space="preserve"> </w:t>
            </w:r>
            <w:r>
              <w:rPr/>
              <w:t>X/Y/Z components of ECEF frame in m.</w:t>
            </w:r>
          </w:p>
          <w:p>
            <w:pPr>
              <w:pStyle w:val="Normal"/>
              <w:widowControl w:val="false"/>
              <w:rPr>
                <w:rFonts w:ascii="Courier New" w:hAnsi="Courier New" w:cs="Courier New"/>
                <w:b/>
                <w:b/>
              </w:rPr>
            </w:pPr>
            <w:r>
              <w:rPr>
                <w:rFonts w:cs="Courier New" w:ascii="Courier New" w:hAnsi="Courier New"/>
                <w:b/>
              </w:rPr>
            </w:r>
          </w:p>
          <w:p>
            <w:pPr>
              <w:pStyle w:val="Normal"/>
              <w:widowControl w:val="false"/>
              <w:rPr/>
            </w:pPr>
            <w:r>
              <w:rPr>
                <w:rFonts w:cs="Courier New" w:ascii="Courier New" w:hAnsi="Courier New"/>
                <w:b/>
              </w:rPr>
              <w:t>+eeeeeeeee.eeee +nnnnnnnnn.nnnn +uuuuuuuuu.uuuu</w:t>
            </w:r>
            <w:r>
              <w:rPr/>
              <w:t xml:space="preserve"> :</w:t>
            </w:r>
          </w:p>
          <w:p>
            <w:pPr>
              <w:pStyle w:val="Normal"/>
              <w:widowControl w:val="false"/>
              <w:rPr/>
            </w:pPr>
            <w:r>
              <w:rPr/>
              <w:t xml:space="preserve"> </w:t>
            </w:r>
            <w:r>
              <w:rPr/>
              <w:t>E/N/U components of baseline vector in m. The local coordinate is</w:t>
            </w:r>
          </w:p>
          <w:p>
            <w:pPr>
              <w:pStyle w:val="Normal"/>
              <w:widowControl w:val="false"/>
              <w:rPr/>
            </w:pPr>
            <w:r>
              <w:rPr/>
              <w:t xml:space="preserve"> </w:t>
            </w:r>
            <w:r>
              <w:rPr/>
              <w:t>referenced to the rover position.</w:t>
            </w:r>
          </w:p>
        </w:tc>
        <w:tc>
          <w:tcPr>
            <w:tcW w:w="1185" w:type="dxa"/>
            <w:tcBorders>
              <w:top w:val="single" w:sz="4" w:space="0" w:color="000000"/>
              <w:bottom w:val="single" w:sz="4" w:space="0" w:color="000000"/>
            </w:tcBorders>
          </w:tcPr>
          <w:p>
            <w:pPr>
              <w:pStyle w:val="Normal"/>
              <w:widowControl w:val="false"/>
              <w:rPr/>
            </w:pPr>
            <w:r>
              <w:rPr/>
            </w:r>
          </w:p>
        </w:tc>
      </w:tr>
      <w:tr>
        <w:trPr/>
        <w:tc>
          <w:tcPr>
            <w:tcW w:w="504" w:type="dxa"/>
            <w:tcBorders>
              <w:top w:val="single" w:sz="4" w:space="0" w:color="000000"/>
              <w:bottom w:val="single" w:sz="4" w:space="0" w:color="000000"/>
            </w:tcBorders>
          </w:tcPr>
          <w:p>
            <w:pPr>
              <w:pStyle w:val="Normal"/>
              <w:widowControl w:val="false"/>
              <w:rPr/>
            </w:pPr>
            <w:r>
              <w:rPr/>
              <w:t>(3)</w:t>
            </w:r>
          </w:p>
        </w:tc>
        <w:tc>
          <w:tcPr>
            <w:tcW w:w="1425" w:type="dxa"/>
            <w:tcBorders>
              <w:top w:val="single" w:sz="4" w:space="0" w:color="000000"/>
              <w:bottom w:val="single" w:sz="4" w:space="0" w:color="000000"/>
            </w:tcBorders>
          </w:tcPr>
          <w:p>
            <w:pPr>
              <w:pStyle w:val="Normal"/>
              <w:widowControl w:val="false"/>
              <w:rPr/>
            </w:pPr>
            <w:r>
              <w:rPr/>
              <w:t>Quality flag</w:t>
            </w:r>
          </w:p>
          <w:p>
            <w:pPr>
              <w:pStyle w:val="Normal"/>
              <w:widowControl w:val="false"/>
              <w:rPr/>
            </w:pPr>
            <w:r>
              <w:rPr/>
              <w:t>(Q)</w:t>
            </w:r>
          </w:p>
        </w:tc>
        <w:tc>
          <w:tcPr>
            <w:tcW w:w="5606" w:type="dxa"/>
            <w:tcBorders>
              <w:top w:val="single" w:sz="4" w:space="0" w:color="000000"/>
              <w:bottom w:val="single" w:sz="4" w:space="0" w:color="000000"/>
            </w:tcBorders>
          </w:tcPr>
          <w:p>
            <w:pPr>
              <w:pStyle w:val="Normal"/>
              <w:widowControl w:val="false"/>
              <w:rPr/>
            </w:pPr>
            <w:r>
              <w:rPr/>
              <w:t>The flag which indicates the solution quality.</w:t>
            </w:r>
          </w:p>
          <w:p>
            <w:pPr>
              <w:pStyle w:val="Normal"/>
              <w:widowControl w:val="false"/>
              <w:rPr/>
            </w:pPr>
            <w:r>
              <w:rPr>
                <w:rFonts w:cs="Courier New" w:ascii="Courier New" w:hAnsi="Courier New"/>
                <w:b/>
              </w:rPr>
              <w:t>1</w:t>
            </w:r>
            <w:r>
              <w:rPr/>
              <w:t xml:space="preserve"> : Fixed, solution by carrier-based relative positioning and the</w:t>
            </w:r>
          </w:p>
          <w:p>
            <w:pPr>
              <w:pStyle w:val="Normal"/>
              <w:widowControl w:val="false"/>
              <w:rPr/>
            </w:pPr>
            <w:r>
              <w:rPr/>
              <w:t xml:space="preserve"> </w:t>
            </w:r>
            <w:r>
              <w:rPr/>
              <w:t>integer ambiguity is properly resolved.</w:t>
            </w:r>
          </w:p>
          <w:p>
            <w:pPr>
              <w:pStyle w:val="Normal"/>
              <w:widowControl w:val="false"/>
              <w:rPr/>
            </w:pPr>
            <w:r>
              <w:rPr>
                <w:rFonts w:cs="Courier New" w:ascii="Courier New" w:hAnsi="Courier New"/>
                <w:b/>
              </w:rPr>
              <w:t>2</w:t>
            </w:r>
            <w:r>
              <w:rPr/>
              <w:t xml:space="preserve"> : Float, solution by carrier-based relative positioning but the</w:t>
            </w:r>
          </w:p>
          <w:p>
            <w:pPr>
              <w:pStyle w:val="Normal"/>
              <w:widowControl w:val="false"/>
              <w:rPr/>
            </w:pPr>
            <w:r>
              <w:rPr/>
              <w:t xml:space="preserve"> </w:t>
            </w:r>
            <w:r>
              <w:rPr/>
              <w:t>integer ambiguity is not resolved.</w:t>
            </w:r>
          </w:p>
          <w:p>
            <w:pPr>
              <w:pStyle w:val="Normal"/>
              <w:widowControl w:val="false"/>
              <w:rPr/>
            </w:pPr>
            <w:r>
              <w:rPr>
                <w:rFonts w:cs="Courier New" w:ascii="Courier New" w:hAnsi="Courier New"/>
                <w:b/>
              </w:rPr>
              <w:t>3</w:t>
            </w:r>
            <w:r>
              <w:rPr/>
              <w:t xml:space="preserve"> : Reserved</w:t>
            </w:r>
          </w:p>
          <w:p>
            <w:pPr>
              <w:pStyle w:val="Normal"/>
              <w:widowControl w:val="false"/>
              <w:rPr/>
            </w:pPr>
            <w:r>
              <w:rPr>
                <w:rFonts w:cs="Courier New" w:ascii="Courier New" w:hAnsi="Courier New"/>
                <w:b/>
              </w:rPr>
              <w:t>4</w:t>
            </w:r>
            <w:r>
              <w:rPr/>
              <w:t xml:space="preserve"> : DGPS, solution by code-based DGPS solutions or single point</w:t>
            </w:r>
          </w:p>
          <w:p>
            <w:pPr>
              <w:pStyle w:val="Normal"/>
              <w:widowControl w:val="false"/>
              <w:rPr/>
            </w:pPr>
            <w:r>
              <w:rPr/>
              <w:t xml:space="preserve"> </w:t>
            </w:r>
            <w:r>
              <w:rPr/>
              <w:t>positioning with SBAS corrections</w:t>
            </w:r>
          </w:p>
          <w:p>
            <w:pPr>
              <w:pStyle w:val="Normal"/>
              <w:widowControl w:val="false"/>
              <w:rPr/>
            </w:pPr>
            <w:r>
              <w:rPr>
                <w:rFonts w:cs="Courier New" w:ascii="Courier New" w:hAnsi="Courier New"/>
                <w:b/>
              </w:rPr>
              <w:t>5</w:t>
            </w:r>
            <w:r>
              <w:rPr/>
              <w:t xml:space="preserve"> : Single, solution by single point positioning</w:t>
            </w:r>
          </w:p>
        </w:tc>
        <w:tc>
          <w:tcPr>
            <w:tcW w:w="1185" w:type="dxa"/>
            <w:tcBorders>
              <w:top w:val="single" w:sz="4" w:space="0" w:color="000000"/>
              <w:bottom w:val="single" w:sz="4" w:space="0" w:color="000000"/>
            </w:tcBorders>
          </w:tcPr>
          <w:p>
            <w:pPr>
              <w:pStyle w:val="Normal"/>
              <w:widowControl w:val="false"/>
              <w:rPr/>
            </w:pPr>
            <w:r>
              <w:rPr/>
            </w:r>
          </w:p>
        </w:tc>
      </w:tr>
      <w:tr>
        <w:trPr/>
        <w:tc>
          <w:tcPr>
            <w:tcW w:w="504" w:type="dxa"/>
            <w:tcBorders>
              <w:top w:val="single" w:sz="4" w:space="0" w:color="000000"/>
              <w:bottom w:val="single" w:sz="4" w:space="0" w:color="000000"/>
            </w:tcBorders>
          </w:tcPr>
          <w:p>
            <w:pPr>
              <w:pStyle w:val="Normal"/>
              <w:widowControl w:val="false"/>
              <w:rPr/>
            </w:pPr>
            <w:r>
              <w:rPr/>
              <w:t>(4)</w:t>
            </w:r>
          </w:p>
        </w:tc>
        <w:tc>
          <w:tcPr>
            <w:tcW w:w="1425" w:type="dxa"/>
            <w:tcBorders>
              <w:top w:val="single" w:sz="4" w:space="0" w:color="000000"/>
              <w:bottom w:val="single" w:sz="4" w:space="0" w:color="000000"/>
            </w:tcBorders>
          </w:tcPr>
          <w:p>
            <w:pPr>
              <w:pStyle w:val="Normal"/>
              <w:widowControl w:val="false"/>
              <w:rPr/>
            </w:pPr>
            <w:r>
              <w:rPr/>
              <w:t>Number of</w:t>
            </w:r>
          </w:p>
          <w:p>
            <w:pPr>
              <w:pStyle w:val="Normal"/>
              <w:widowControl w:val="false"/>
              <w:rPr/>
            </w:pPr>
            <w:r>
              <w:rPr/>
              <w:t>valid satellites</w:t>
            </w:r>
          </w:p>
          <w:p>
            <w:pPr>
              <w:pStyle w:val="Normal"/>
              <w:widowControl w:val="false"/>
              <w:rPr/>
            </w:pPr>
            <w:r>
              <w:rPr/>
              <w:t>(ns)</w:t>
            </w:r>
          </w:p>
        </w:tc>
        <w:tc>
          <w:tcPr>
            <w:tcW w:w="5606" w:type="dxa"/>
            <w:tcBorders>
              <w:top w:val="single" w:sz="4" w:space="0" w:color="000000"/>
              <w:bottom w:val="single" w:sz="4" w:space="0" w:color="000000"/>
            </w:tcBorders>
          </w:tcPr>
          <w:p>
            <w:pPr>
              <w:pStyle w:val="Normal"/>
              <w:widowControl w:val="false"/>
              <w:rPr/>
            </w:pPr>
            <w:r>
              <w:rPr/>
              <w:t>The number of valid satellites for solution estimation.</w:t>
            </w:r>
          </w:p>
        </w:tc>
        <w:tc>
          <w:tcPr>
            <w:tcW w:w="1185" w:type="dxa"/>
            <w:tcBorders>
              <w:top w:val="single" w:sz="4" w:space="0" w:color="000000"/>
              <w:bottom w:val="single" w:sz="4" w:space="0" w:color="000000"/>
            </w:tcBorders>
          </w:tcPr>
          <w:p>
            <w:pPr>
              <w:pStyle w:val="Normal"/>
              <w:widowControl w:val="false"/>
              <w:rPr/>
            </w:pPr>
            <w:r>
              <w:rPr/>
            </w:r>
          </w:p>
        </w:tc>
      </w:tr>
      <w:tr>
        <w:trPr/>
        <w:tc>
          <w:tcPr>
            <w:tcW w:w="504" w:type="dxa"/>
            <w:tcBorders>
              <w:top w:val="single" w:sz="4" w:space="0" w:color="000000"/>
              <w:bottom w:val="single" w:sz="4" w:space="0" w:color="000000"/>
            </w:tcBorders>
          </w:tcPr>
          <w:p>
            <w:pPr>
              <w:pStyle w:val="Normal"/>
              <w:widowControl w:val="false"/>
              <w:rPr/>
            </w:pPr>
            <w:r>
              <w:rPr/>
              <w:t>(5)</w:t>
            </w:r>
          </w:p>
        </w:tc>
        <w:tc>
          <w:tcPr>
            <w:tcW w:w="1425" w:type="dxa"/>
            <w:tcBorders>
              <w:top w:val="single" w:sz="4" w:space="0" w:color="000000"/>
              <w:bottom w:val="single" w:sz="4" w:space="0" w:color="000000"/>
            </w:tcBorders>
          </w:tcPr>
          <w:p>
            <w:pPr>
              <w:pStyle w:val="Normal"/>
              <w:widowControl w:val="false"/>
              <w:rPr/>
            </w:pPr>
            <w:r>
              <w:rPr/>
              <w:t>Standard deviations</w:t>
            </w:r>
          </w:p>
          <w:p>
            <w:pPr>
              <w:pStyle w:val="Normal"/>
              <w:widowControl w:val="false"/>
              <w:rPr/>
            </w:pPr>
            <w:r>
              <w:rPr/>
              <w:t>(sdn, sde, sdu,</w:t>
            </w:r>
          </w:p>
          <w:p>
            <w:pPr>
              <w:pStyle w:val="Normal"/>
              <w:widowControl w:val="false"/>
              <w:rPr/>
            </w:pPr>
            <w:r>
              <w:rPr/>
              <w:t xml:space="preserve"> </w:t>
            </w:r>
            <w:r>
              <w:rPr/>
              <w:t>sdne, sdeu,</w:t>
            </w:r>
          </w:p>
          <w:p>
            <w:pPr>
              <w:pStyle w:val="Normal"/>
              <w:widowControl w:val="false"/>
              <w:rPr/>
            </w:pPr>
            <w:r>
              <w:rPr/>
              <w:t xml:space="preserve"> </w:t>
            </w:r>
            <w:r>
              <w:rPr/>
              <w:t>sdun)</w:t>
            </w:r>
          </w:p>
        </w:tc>
        <w:tc>
          <w:tcPr>
            <w:tcW w:w="5606" w:type="dxa"/>
            <w:tcBorders>
              <w:top w:val="single" w:sz="4" w:space="0" w:color="000000"/>
              <w:bottom w:val="single" w:sz="4" w:space="0" w:color="000000"/>
            </w:tcBorders>
          </w:tcPr>
          <w:p>
            <w:pPr>
              <w:pStyle w:val="Normal"/>
              <w:widowControl w:val="false"/>
              <w:rPr/>
            </w:pPr>
            <w:r>
              <w:rPr/>
              <w:t>The estimated standard deviations of the solution assuming a priori error model and error parameters by the positioning options.</w:t>
            </w:r>
          </w:p>
          <w:p>
            <w:pPr>
              <w:pStyle w:val="Normal"/>
              <w:widowControl w:val="false"/>
              <w:rPr/>
            </w:pPr>
            <w:r>
              <w:rPr/>
              <w:t>The sdn, sde or sdu means N (north), E (east) or U (up)</w:t>
            </w:r>
          </w:p>
          <w:p>
            <w:pPr>
              <w:pStyle w:val="Normal"/>
              <w:widowControl w:val="false"/>
              <w:rPr/>
            </w:pPr>
            <w:r>
              <w:rPr/>
              <w:t>component of the standard deviations in m. The absolute value of sdne, sdeu or sdun means square root of the absolute value of NE, EU or UN component of the estimated covariance matrix. The sign</w:t>
            </w:r>
          </w:p>
          <w:p>
            <w:pPr>
              <w:pStyle w:val="Normal"/>
              <w:widowControl w:val="false"/>
              <w:rPr/>
            </w:pPr>
            <w:r>
              <w:rPr/>
              <w:t>represents the sign of the covariance. With all of the values, user can</w:t>
            </w:r>
          </w:p>
          <w:p>
            <w:pPr>
              <w:pStyle w:val="Normal"/>
              <w:widowControl w:val="false"/>
              <w:rPr/>
            </w:pPr>
            <w:r>
              <w:rPr/>
              <w:t>reconstruct the full covariance matrix.</w:t>
            </w:r>
          </w:p>
        </w:tc>
        <w:tc>
          <w:tcPr>
            <w:tcW w:w="1185" w:type="dxa"/>
            <w:tcBorders>
              <w:top w:val="single" w:sz="4" w:space="0" w:color="000000"/>
              <w:bottom w:val="single" w:sz="4" w:space="0" w:color="000000"/>
            </w:tcBorders>
          </w:tcPr>
          <w:p>
            <w:pPr>
              <w:pStyle w:val="Normal"/>
              <w:widowControl w:val="false"/>
              <w:rPr/>
            </w:pPr>
            <w:r>
              <w:rPr/>
            </w:r>
          </w:p>
        </w:tc>
      </w:tr>
      <w:tr>
        <w:trPr/>
        <w:tc>
          <w:tcPr>
            <w:tcW w:w="504" w:type="dxa"/>
            <w:tcBorders>
              <w:top w:val="single" w:sz="4" w:space="0" w:color="000000"/>
              <w:bottom w:val="single" w:sz="4" w:space="0" w:color="000000"/>
            </w:tcBorders>
          </w:tcPr>
          <w:p>
            <w:pPr>
              <w:pStyle w:val="Normal"/>
              <w:widowControl w:val="false"/>
              <w:rPr/>
            </w:pPr>
            <w:r>
              <w:rPr/>
              <w:t>(6)</w:t>
            </w:r>
          </w:p>
        </w:tc>
        <w:tc>
          <w:tcPr>
            <w:tcW w:w="1425" w:type="dxa"/>
            <w:tcBorders>
              <w:top w:val="single" w:sz="4" w:space="0" w:color="000000"/>
              <w:bottom w:val="single" w:sz="4" w:space="0" w:color="000000"/>
            </w:tcBorders>
          </w:tcPr>
          <w:p>
            <w:pPr>
              <w:pStyle w:val="Normal"/>
              <w:widowControl w:val="false"/>
              <w:rPr/>
            </w:pPr>
            <w:r>
              <w:rPr/>
              <w:t>Age of</w:t>
            </w:r>
          </w:p>
          <w:p>
            <w:pPr>
              <w:pStyle w:val="Normal"/>
              <w:widowControl w:val="false"/>
              <w:rPr/>
            </w:pPr>
            <w:r>
              <w:rPr/>
              <w:t>differential</w:t>
            </w:r>
          </w:p>
          <w:p>
            <w:pPr>
              <w:pStyle w:val="Normal"/>
              <w:widowControl w:val="false"/>
              <w:rPr/>
            </w:pPr>
            <w:r>
              <w:rPr/>
              <w:t>(age)</w:t>
            </w:r>
          </w:p>
        </w:tc>
        <w:tc>
          <w:tcPr>
            <w:tcW w:w="5606" w:type="dxa"/>
            <w:tcBorders>
              <w:top w:val="single" w:sz="4" w:space="0" w:color="000000"/>
              <w:bottom w:val="single" w:sz="4" w:space="0" w:color="000000"/>
            </w:tcBorders>
          </w:tcPr>
          <w:p>
            <w:pPr>
              <w:pStyle w:val="Normal"/>
              <w:widowControl w:val="false"/>
              <w:rPr/>
            </w:pPr>
            <w:r>
              <w:rPr/>
              <w:t>The time difference between the observation data epochs of the rover receiver and the base station in second.</w:t>
            </w:r>
          </w:p>
        </w:tc>
        <w:tc>
          <w:tcPr>
            <w:tcW w:w="1185" w:type="dxa"/>
            <w:tcBorders>
              <w:top w:val="single" w:sz="4" w:space="0" w:color="000000"/>
              <w:bottom w:val="single" w:sz="4" w:space="0" w:color="000000"/>
            </w:tcBorders>
          </w:tcPr>
          <w:p>
            <w:pPr>
              <w:pStyle w:val="Normal"/>
              <w:widowControl w:val="false"/>
              <w:rPr/>
            </w:pPr>
            <w:r>
              <w:rPr/>
            </w:r>
          </w:p>
        </w:tc>
      </w:tr>
      <w:tr>
        <w:trPr/>
        <w:tc>
          <w:tcPr>
            <w:tcW w:w="504" w:type="dxa"/>
            <w:tcBorders>
              <w:top w:val="single" w:sz="4" w:space="0" w:color="000000"/>
              <w:bottom w:val="single" w:sz="4" w:space="0" w:color="000000"/>
            </w:tcBorders>
          </w:tcPr>
          <w:p>
            <w:pPr>
              <w:pStyle w:val="Normal"/>
              <w:widowControl w:val="false"/>
              <w:rPr/>
            </w:pPr>
            <w:r>
              <w:rPr/>
              <w:t>(7)</w:t>
            </w:r>
          </w:p>
        </w:tc>
        <w:tc>
          <w:tcPr>
            <w:tcW w:w="1425" w:type="dxa"/>
            <w:tcBorders>
              <w:top w:val="single" w:sz="4" w:space="0" w:color="000000"/>
              <w:bottom w:val="single" w:sz="4" w:space="0" w:color="000000"/>
            </w:tcBorders>
          </w:tcPr>
          <w:p>
            <w:pPr>
              <w:pStyle w:val="Normal"/>
              <w:widowControl w:val="false"/>
              <w:rPr/>
            </w:pPr>
            <w:r>
              <w:rPr/>
              <w:t>Ratio factor</w:t>
            </w:r>
          </w:p>
          <w:p>
            <w:pPr>
              <w:pStyle w:val="Normal"/>
              <w:widowControl w:val="false"/>
              <w:rPr/>
            </w:pPr>
            <w:r>
              <w:rPr/>
              <w:t>(ratio)</w:t>
            </w:r>
          </w:p>
        </w:tc>
        <w:tc>
          <w:tcPr>
            <w:tcW w:w="5606" w:type="dxa"/>
            <w:tcBorders>
              <w:top w:val="single" w:sz="4" w:space="0" w:color="000000"/>
              <w:bottom w:val="single" w:sz="4" w:space="0" w:color="000000"/>
            </w:tcBorders>
          </w:tcPr>
          <w:p>
            <w:pPr>
              <w:pStyle w:val="Normal"/>
              <w:widowControl w:val="false"/>
              <w:rPr/>
            </w:pPr>
            <w:r>
              <w:rPr/>
              <w:t>The ratio factor of "ratio-test" for standard integer ambiguity</w:t>
            </w:r>
          </w:p>
          <w:p>
            <w:pPr>
              <w:pStyle w:val="Normal"/>
              <w:widowControl w:val="false"/>
              <w:rPr/>
            </w:pPr>
            <w:r>
              <w:rPr/>
              <w:t>validation strategy. The value means the ratio of the squared sum of the residuals with the second best integer vector to with the best integer vector.</w:t>
            </w:r>
          </w:p>
        </w:tc>
        <w:tc>
          <w:tcPr>
            <w:tcW w:w="1185" w:type="dxa"/>
            <w:tcBorders>
              <w:top w:val="single" w:sz="4" w:space="0" w:color="000000"/>
              <w:bottom w:val="single" w:sz="4" w:space="0" w:color="000000"/>
            </w:tcBorders>
          </w:tcPr>
          <w:p>
            <w:pPr>
              <w:pStyle w:val="Normal"/>
              <w:widowControl w:val="false"/>
              <w:rPr/>
            </w:pPr>
            <w:r>
              <w:rPr/>
            </w:r>
          </w:p>
        </w:tc>
      </w:tr>
      <w:tr>
        <w:trPr/>
        <w:tc>
          <w:tcPr>
            <w:tcW w:w="504" w:type="dxa"/>
            <w:tcBorders>
              <w:bottom w:val="single" w:sz="4" w:space="0" w:color="000000"/>
            </w:tcBorders>
          </w:tcPr>
          <w:p>
            <w:pPr>
              <w:pStyle w:val="Normal"/>
              <w:widowControl w:val="false"/>
              <w:rPr/>
            </w:pPr>
            <w:r>
              <w:rPr/>
              <w:t>(8)</w:t>
            </w:r>
          </w:p>
        </w:tc>
        <w:tc>
          <w:tcPr>
            <w:tcW w:w="1425" w:type="dxa"/>
            <w:tcBorders>
              <w:bottom w:val="single" w:sz="4" w:space="0" w:color="000000"/>
            </w:tcBorders>
          </w:tcPr>
          <w:p>
            <w:pPr>
              <w:pStyle w:val="Normal"/>
              <w:widowControl w:val="false"/>
              <w:rPr/>
            </w:pPr>
            <w:r>
              <w:rPr/>
              <w:t>Velocity (optional)</w:t>
            </w:r>
          </w:p>
          <w:p>
            <w:pPr>
              <w:pStyle w:val="Normal"/>
              <w:widowControl w:val="false"/>
              <w:rPr/>
            </w:pPr>
            <w:r>
              <w:rPr/>
              <w:t>(</w:t>
            </w:r>
            <w:r>
              <w:rPr>
                <w:rFonts w:ascii="Courier New" w:hAnsi="Courier New"/>
                <w:color w:val="000000"/>
                <w:sz w:val="18"/>
                <w:lang w:val="en-US"/>
              </w:rPr>
              <w:t>vn,ve,vu,      sdvn,sdve     sdvu,sdvne    sdveu,sdvun)</w:t>
            </w:r>
          </w:p>
        </w:tc>
        <w:tc>
          <w:tcPr>
            <w:tcW w:w="5606" w:type="dxa"/>
            <w:tcBorders>
              <w:bottom w:val="single" w:sz="4" w:space="0" w:color="000000"/>
            </w:tcBorders>
          </w:tcPr>
          <w:p>
            <w:pPr>
              <w:pStyle w:val="Normal"/>
              <w:widowControl w:val="false"/>
              <w:rPr/>
            </w:pPr>
            <w:r>
              <w:rPr/>
              <w:t>Velocity components and standard deviations (Enable from options menu)</w:t>
            </w:r>
          </w:p>
        </w:tc>
        <w:tc>
          <w:tcPr>
            <w:tcW w:w="1185" w:type="dxa"/>
            <w:tcBorders>
              <w:bottom w:val="single" w:sz="4" w:space="0" w:color="000000"/>
            </w:tcBorders>
          </w:tcPr>
          <w:p>
            <w:pPr>
              <w:pStyle w:val="Normal"/>
              <w:widowControl w:val="false"/>
              <w:rPr/>
            </w:pPr>
            <w:r>
              <w:rPr/>
            </w:r>
          </w:p>
        </w:tc>
      </w:tr>
    </w:tbl>
    <w:p>
      <w:pPr>
        <w:pStyle w:val="Normal"/>
        <w:rPr/>
      </w:pPr>
      <w:r>
        <w:rPr/>
      </w:r>
    </w:p>
    <w:p>
      <w:pPr>
        <w:pStyle w:val="Normal"/>
        <w:snapToGrid w:val="false"/>
        <w:rPr>
          <w:rFonts w:ascii="Courier New" w:hAnsi="Courier New"/>
          <w:sz w:val="16"/>
          <w:szCs w:val="16"/>
        </w:rPr>
      </w:pPr>
      <w:r>
        <w:rPr>
          <w:rFonts w:ascii="Courier New" w:hAnsi="Courier New"/>
          <w:sz w:val="16"/>
          <w:szCs w:val="16"/>
        </w:rPr>
      </w:r>
    </w:p>
    <w:p>
      <w:pPr>
        <w:pStyle w:val="Normal"/>
        <w:rPr>
          <w:rFonts w:ascii="Courier New" w:hAnsi="Courier New"/>
          <w:b/>
          <w:b/>
          <w:sz w:val="20"/>
        </w:rPr>
      </w:pPr>
      <w:r>
        <w:rPr>
          <w:rFonts w:ascii="Courier New" w:hAnsi="Courier New"/>
          <w:b/>
          <w:sz w:val="20"/>
        </w:rPr>
        <w:t>EXAMPLE</w:t>
      </w:r>
    </w:p>
    <w:p>
      <w:pPr>
        <w:pStyle w:val="Normal"/>
        <w:snapToGrid w:val="false"/>
        <w:rPr>
          <w:rFonts w:ascii="Courier New" w:hAnsi="Courier New"/>
          <w:sz w:val="16"/>
          <w:szCs w:val="16"/>
        </w:rPr>
      </w:pPr>
      <w:r>
        <w:rPr>
          <w:rFonts w:ascii="Courier New" w:hAnsi="Courier New"/>
          <w:sz w:val="16"/>
          <w:szCs w:val="16"/>
        </w:rPr>
      </w:r>
    </w:p>
    <w:p>
      <w:pPr>
        <w:pStyle w:val="Normal"/>
        <w:snapToGrid w:val="false"/>
        <w:rPr>
          <w:rFonts w:ascii="Courier New" w:hAnsi="Courier New"/>
          <w:b/>
          <w:b/>
          <w:sz w:val="16"/>
          <w:szCs w:val="16"/>
        </w:rPr>
      </w:pPr>
      <w:r>
        <w:rPr>
          <w:rFonts w:ascii="Courier New" w:hAnsi="Courier New"/>
          <w:b/>
          <w:sz w:val="16"/>
          <w:szCs w:val="16"/>
        </w:rPr>
        <w:t>% program   : RTKLIB ver.2.3.0b</w:t>
      </w:r>
    </w:p>
    <w:p>
      <w:pPr>
        <w:pStyle w:val="Normal"/>
        <w:snapToGrid w:val="false"/>
        <w:rPr>
          <w:rFonts w:ascii="Courier New" w:hAnsi="Courier New"/>
          <w:b/>
          <w:b/>
          <w:sz w:val="16"/>
          <w:szCs w:val="16"/>
        </w:rPr>
      </w:pPr>
      <w:r>
        <w:rPr>
          <w:rFonts w:ascii="Courier New" w:hAnsi="Courier New"/>
          <w:b/>
          <w:sz w:val="16"/>
          <w:szCs w:val="16"/>
        </w:rPr>
        <w:t>% inp file  : G:\rtklibtest\20090831\omre196a.09o</w:t>
      </w:r>
    </w:p>
    <w:p>
      <w:pPr>
        <w:pStyle w:val="Normal"/>
        <w:snapToGrid w:val="false"/>
        <w:rPr>
          <w:rFonts w:ascii="Courier New" w:hAnsi="Courier New"/>
          <w:b/>
          <w:b/>
          <w:sz w:val="16"/>
          <w:szCs w:val="16"/>
        </w:rPr>
      </w:pPr>
      <w:r>
        <w:rPr>
          <w:rFonts w:ascii="Courier New" w:hAnsi="Courier New"/>
          <w:b/>
          <w:sz w:val="16"/>
          <w:szCs w:val="16"/>
        </w:rPr>
        <w:t>% inp file  : G:\rtklibtest\20090831\tevc196a.09o</w:t>
      </w:r>
    </w:p>
    <w:p>
      <w:pPr>
        <w:pStyle w:val="Normal"/>
        <w:snapToGrid w:val="false"/>
        <w:rPr>
          <w:rFonts w:ascii="Courier New" w:hAnsi="Courier New"/>
          <w:b/>
          <w:b/>
          <w:sz w:val="16"/>
          <w:szCs w:val="16"/>
          <w:lang w:val="da-DK"/>
        </w:rPr>
      </w:pPr>
      <w:r>
        <w:rPr>
          <w:rFonts w:ascii="Courier New" w:hAnsi="Courier New"/>
          <w:b/>
          <w:sz w:val="16"/>
          <w:szCs w:val="16"/>
          <w:lang w:val="da-DK"/>
        </w:rPr>
        <w:t>% inp file  : G:\rtklibtest\20090831\omre196a.09n</w:t>
      </w:r>
    </w:p>
    <w:p>
      <w:pPr>
        <w:pStyle w:val="Normal"/>
        <w:snapToGrid w:val="false"/>
        <w:rPr>
          <w:rFonts w:ascii="Courier New" w:hAnsi="Courier New"/>
          <w:b/>
          <w:b/>
          <w:sz w:val="16"/>
          <w:szCs w:val="16"/>
        </w:rPr>
      </w:pPr>
      <w:r>
        <w:rPr>
          <w:rFonts w:ascii="Courier New" w:hAnsi="Courier New"/>
          <w:b/>
          <w:sz w:val="16"/>
          <w:szCs w:val="16"/>
        </w:rPr>
        <w:t>% obs start : 2009/07/15 07:10:00.0 GPST (week1540 285000.0s)</w:t>
      </w:r>
    </w:p>
    <w:p>
      <w:pPr>
        <w:pStyle w:val="Normal"/>
        <w:snapToGrid w:val="false"/>
        <w:rPr>
          <w:rFonts w:ascii="Courier New" w:hAnsi="Courier New"/>
          <w:b/>
          <w:b/>
          <w:sz w:val="16"/>
          <w:szCs w:val="16"/>
        </w:rPr>
      </w:pPr>
      <w:r>
        <w:rPr>
          <w:rFonts w:ascii="Courier New" w:hAnsi="Courier New"/>
          <w:b/>
          <w:sz w:val="16"/>
          <w:szCs w:val="16"/>
        </w:rPr>
        <w:t>% obs end   : 2009/07/15 07:59:50.0 GPST (week1540 287990.0s)</w:t>
      </w:r>
    </w:p>
    <w:p>
      <w:pPr>
        <w:pStyle w:val="Normal"/>
        <w:snapToGrid w:val="false"/>
        <w:rPr>
          <w:rFonts w:ascii="Courier New" w:hAnsi="Courier New"/>
          <w:b/>
          <w:b/>
          <w:sz w:val="16"/>
          <w:szCs w:val="16"/>
        </w:rPr>
      </w:pPr>
      <w:r>
        <w:rPr>
          <w:rFonts w:ascii="Courier New" w:hAnsi="Courier New"/>
          <w:b/>
          <w:sz w:val="16"/>
          <w:szCs w:val="16"/>
        </w:rPr>
        <w:t>% pos mode  : kinematic</w:t>
      </w:r>
    </w:p>
    <w:p>
      <w:pPr>
        <w:pStyle w:val="Normal"/>
        <w:snapToGrid w:val="false"/>
        <w:rPr>
          <w:rFonts w:ascii="Courier New" w:hAnsi="Courier New"/>
          <w:b/>
          <w:b/>
          <w:sz w:val="16"/>
          <w:szCs w:val="16"/>
        </w:rPr>
      </w:pPr>
      <w:r>
        <w:rPr>
          <w:rFonts w:ascii="Courier New" w:hAnsi="Courier New"/>
          <w:b/>
          <w:sz w:val="16"/>
          <w:szCs w:val="16"/>
        </w:rPr>
        <w:t>% freqs     : L1+L2</w:t>
      </w:r>
    </w:p>
    <w:p>
      <w:pPr>
        <w:pStyle w:val="Normal"/>
        <w:snapToGrid w:val="false"/>
        <w:rPr>
          <w:rFonts w:ascii="Courier New" w:hAnsi="Courier New"/>
          <w:b/>
          <w:b/>
          <w:sz w:val="16"/>
          <w:szCs w:val="16"/>
          <w:lang w:val="da-DK"/>
        </w:rPr>
      </w:pPr>
      <w:r>
        <w:rPr>
          <w:rFonts w:ascii="Courier New" w:hAnsi="Courier New"/>
          <w:b/>
          <w:sz w:val="16"/>
          <w:szCs w:val="16"/>
          <w:lang w:val="da-DK"/>
        </w:rPr>
        <w:t>% solution  : forward</w:t>
      </w:r>
    </w:p>
    <w:p>
      <w:pPr>
        <w:pStyle w:val="Normal"/>
        <w:snapToGrid w:val="false"/>
        <w:rPr>
          <w:rFonts w:ascii="Courier New" w:hAnsi="Courier New"/>
          <w:b/>
          <w:b/>
          <w:sz w:val="16"/>
          <w:szCs w:val="16"/>
          <w:lang w:val="da-DK"/>
        </w:rPr>
      </w:pPr>
      <w:r>
        <w:rPr>
          <w:rFonts w:ascii="Courier New" w:hAnsi="Courier New"/>
          <w:b/>
          <w:sz w:val="16"/>
          <w:szCs w:val="16"/>
          <w:lang w:val="da-DK"/>
        </w:rPr>
        <w:t>% elev mask : 15.0 deg</w:t>
      </w:r>
    </w:p>
    <w:p>
      <w:pPr>
        <w:pStyle w:val="Normal"/>
        <w:snapToGrid w:val="false"/>
        <w:rPr>
          <w:rFonts w:ascii="Courier New" w:hAnsi="Courier New"/>
          <w:b/>
          <w:b/>
          <w:sz w:val="16"/>
          <w:szCs w:val="16"/>
          <w:lang w:val="da-DK"/>
        </w:rPr>
      </w:pPr>
      <w:r>
        <w:rPr>
          <w:rFonts w:ascii="Courier New" w:hAnsi="Courier New"/>
          <w:b/>
          <w:sz w:val="16"/>
          <w:szCs w:val="16"/>
          <w:lang w:val="da-DK"/>
        </w:rPr>
        <w:t>% snr mask  : 0.0 dBHz</w:t>
      </w:r>
    </w:p>
    <w:p>
      <w:pPr>
        <w:pStyle w:val="Normal"/>
        <w:snapToGrid w:val="false"/>
        <w:rPr>
          <w:rFonts w:ascii="Courier New" w:hAnsi="Courier New"/>
          <w:b/>
          <w:b/>
          <w:sz w:val="16"/>
          <w:szCs w:val="16"/>
        </w:rPr>
      </w:pPr>
      <w:r>
        <w:rPr>
          <w:rFonts w:ascii="Courier New" w:hAnsi="Courier New"/>
          <w:b/>
          <w:sz w:val="16"/>
          <w:szCs w:val="16"/>
        </w:rPr>
        <w:t>% ionos est : on</w:t>
      </w:r>
    </w:p>
    <w:p>
      <w:pPr>
        <w:pStyle w:val="Normal"/>
        <w:snapToGrid w:val="false"/>
        <w:rPr>
          <w:rFonts w:ascii="Courier New" w:hAnsi="Courier New"/>
          <w:b/>
          <w:b/>
          <w:sz w:val="16"/>
          <w:szCs w:val="16"/>
        </w:rPr>
      </w:pPr>
      <w:r>
        <w:rPr>
          <w:rFonts w:ascii="Courier New" w:hAnsi="Courier New"/>
          <w:b/>
          <w:sz w:val="16"/>
          <w:szCs w:val="16"/>
        </w:rPr>
        <w:t>% tropo est : on</w:t>
      </w:r>
    </w:p>
    <w:p>
      <w:pPr>
        <w:pStyle w:val="Normal"/>
        <w:snapToGrid w:val="false"/>
        <w:rPr>
          <w:rFonts w:ascii="Courier New" w:hAnsi="Courier New"/>
          <w:b/>
          <w:b/>
          <w:sz w:val="16"/>
          <w:szCs w:val="16"/>
        </w:rPr>
      </w:pPr>
      <w:r>
        <w:rPr>
          <w:rFonts w:ascii="Courier New" w:hAnsi="Courier New"/>
          <w:b/>
          <w:sz w:val="16"/>
          <w:szCs w:val="16"/>
        </w:rPr>
        <w:t>% amb res   : continuous</w:t>
      </w:r>
    </w:p>
    <w:p>
      <w:pPr>
        <w:pStyle w:val="Normal"/>
        <w:snapToGrid w:val="false"/>
        <w:rPr>
          <w:rFonts w:ascii="Courier New" w:hAnsi="Courier New"/>
          <w:b/>
          <w:b/>
          <w:sz w:val="16"/>
          <w:szCs w:val="16"/>
        </w:rPr>
      </w:pPr>
      <w:r>
        <w:rPr>
          <w:rFonts w:ascii="Courier New" w:hAnsi="Courier New"/>
          <w:b/>
          <w:sz w:val="16"/>
          <w:szCs w:val="16"/>
        </w:rPr>
        <w:t>% val thres : 3.0</w:t>
      </w:r>
    </w:p>
    <w:p>
      <w:pPr>
        <w:pStyle w:val="Normal"/>
        <w:snapToGrid w:val="false"/>
        <w:rPr>
          <w:rFonts w:ascii="Courier New" w:hAnsi="Courier New"/>
          <w:b/>
          <w:b/>
          <w:sz w:val="16"/>
          <w:szCs w:val="16"/>
        </w:rPr>
      </w:pPr>
      <w:r>
        <w:rPr>
          <w:rFonts w:ascii="Courier New" w:hAnsi="Courier New"/>
          <w:b/>
          <w:sz w:val="16"/>
          <w:szCs w:val="16"/>
        </w:rPr>
        <w:t>% ref pos   : 32.574831620 -117.126551777   -28.1471</w:t>
      </w:r>
    </w:p>
    <w:p>
      <w:pPr>
        <w:pStyle w:val="Normal"/>
        <w:snapToGrid w:val="false"/>
        <w:rPr>
          <w:rFonts w:ascii="Courier New" w:hAnsi="Courier New"/>
          <w:b/>
          <w:b/>
          <w:sz w:val="16"/>
          <w:szCs w:val="16"/>
        </w:rPr>
      </w:pPr>
      <w:r>
        <w:rPr>
          <w:rFonts w:ascii="Courier New" w:hAnsi="Courier New"/>
          <w:b/>
          <w:sz w:val="16"/>
          <w:szCs w:val="16"/>
        </w:rPr>
        <w:t>%</w:t>
      </w:r>
    </w:p>
    <w:p>
      <w:pPr>
        <w:pStyle w:val="Normal"/>
        <w:snapToGrid w:val="false"/>
        <w:rPr>
          <w:rFonts w:ascii="Courier New" w:hAnsi="Courier New"/>
          <w:b/>
          <w:b/>
          <w:sz w:val="16"/>
          <w:szCs w:val="16"/>
        </w:rPr>
      </w:pPr>
      <w:r>
        <w:rPr>
          <w:rFonts w:ascii="Courier New" w:hAnsi="Courier New"/>
          <w:b/>
          <w:sz w:val="16"/>
          <w:szCs w:val="16"/>
        </w:rPr>
        <w:t>% (lat/lon/height=WGS84/ellipsoidal,Q=1:fix,2:float,4:dgps,5:single,ns=# of satellites)</w:t>
      </w:r>
    </w:p>
    <w:p>
      <w:pPr>
        <w:pStyle w:val="Normal"/>
        <w:snapToGrid w:val="false"/>
        <w:rPr>
          <w:rFonts w:ascii="Courier New" w:hAnsi="Courier New"/>
          <w:b/>
          <w:b/>
          <w:sz w:val="16"/>
          <w:szCs w:val="16"/>
        </w:rPr>
      </w:pPr>
      <w:r>
        <w:rPr>
          <w:rFonts w:ascii="Courier New" w:hAnsi="Courier New"/>
          <w:b/>
          <w:sz w:val="16"/>
          <w:szCs w:val="16"/>
        </w:rPr>
        <w:t>%  GPST                  latitude(deg) longitude(deg)  height(m)   Q  ns   sdn(m)   sde(m)   sdu(m)  sdne(m)  sdeu(m)  sdun(m) age(s)  ratio</w:t>
      </w:r>
    </w:p>
    <w:p>
      <w:pPr>
        <w:pStyle w:val="Normal"/>
        <w:snapToGrid w:val="false"/>
        <w:rPr>
          <w:rFonts w:ascii="Courier New" w:hAnsi="Courier New"/>
          <w:b/>
          <w:b/>
          <w:sz w:val="16"/>
          <w:szCs w:val="16"/>
        </w:rPr>
      </w:pPr>
      <w:r>
        <w:rPr>
          <w:rFonts w:ascii="Courier New" w:hAnsi="Courier New"/>
          <w:b/>
          <w:sz w:val="16"/>
          <w:szCs w:val="16"/>
        </w:rPr>
        <w:t>2009/07/15 07:10:00.000   32.560273272 -116.953525346   118.6783   1  10   0.0186   0.0202   0.0899  -0.0072   0.0089  -0.0249   0.00    4.5</w:t>
      </w:r>
    </w:p>
    <w:p>
      <w:pPr>
        <w:pStyle w:val="Normal"/>
        <w:snapToGrid w:val="false"/>
        <w:rPr>
          <w:rFonts w:ascii="Courier New" w:hAnsi="Courier New"/>
          <w:b/>
          <w:b/>
          <w:sz w:val="16"/>
          <w:szCs w:val="16"/>
        </w:rPr>
      </w:pPr>
      <w:r>
        <w:rPr>
          <w:rFonts w:ascii="Courier New" w:hAnsi="Courier New"/>
          <w:b/>
          <w:sz w:val="16"/>
          <w:szCs w:val="16"/>
        </w:rPr>
        <w:t>2009/07/15 07:10:10.000   32.560273266 -116.953525340   118.6877   1  10   0.0144   0.0154   0.0776  -0.0058   0.0082  -0.0199   0.00    5.3</w:t>
      </w:r>
    </w:p>
    <w:p>
      <w:pPr>
        <w:pStyle w:val="Normal"/>
        <w:snapToGrid w:val="false"/>
        <w:rPr>
          <w:rFonts w:ascii="Courier New" w:hAnsi="Courier New"/>
          <w:b/>
          <w:b/>
          <w:sz w:val="16"/>
          <w:szCs w:val="16"/>
        </w:rPr>
      </w:pPr>
      <w:r>
        <w:rPr>
          <w:rFonts w:ascii="Courier New" w:hAnsi="Courier New"/>
          <w:b/>
          <w:sz w:val="16"/>
          <w:szCs w:val="16"/>
        </w:rPr>
        <w:t>2009/07/15 07:10:20.000   32.560273262 -116.953525365   118.6853   1  10   0.0124   0.0131   0.0720  -0.0051   0.0078  -0.0173   0.00    5.3</w:t>
      </w:r>
    </w:p>
    <w:p>
      <w:pPr>
        <w:pStyle w:val="Normal"/>
        <w:snapToGrid w:val="false"/>
        <w:rPr>
          <w:rFonts w:ascii="Courier New" w:hAnsi="Courier New"/>
          <w:b/>
          <w:b/>
          <w:sz w:val="16"/>
          <w:szCs w:val="16"/>
        </w:rPr>
      </w:pPr>
      <w:r>
        <w:rPr>
          <w:rFonts w:ascii="Courier New" w:hAnsi="Courier New"/>
          <w:b/>
          <w:sz w:val="16"/>
          <w:szCs w:val="16"/>
        </w:rPr>
        <w:t>2009/07/15 07:10:30.000   32.560273251 -116.953525345   118.6825   1  10   0.0111   0.0117   0.0686  -0.0046   0.0075  -0.0157   0.00    5.6</w:t>
      </w:r>
    </w:p>
    <w:p>
      <w:pPr>
        <w:pStyle w:val="Normal"/>
        <w:snapToGrid w:val="false"/>
        <w:rPr>
          <w:rFonts w:ascii="Courier New" w:hAnsi="Courier New"/>
          <w:b/>
          <w:b/>
          <w:sz w:val="16"/>
          <w:szCs w:val="16"/>
        </w:rPr>
      </w:pPr>
      <w:r>
        <w:rPr>
          <w:rFonts w:ascii="Courier New" w:hAnsi="Courier New"/>
          <w:b/>
          <w:sz w:val="16"/>
          <w:szCs w:val="16"/>
        </w:rPr>
        <w:t>2009/07/15 07:10:40.000   32.560273275 -116.953525412   118.6827   1  10   0.0103   0.0108   0.0662  -0.0043   0.0073  -0.0146   0.00    4.7</w:t>
      </w:r>
    </w:p>
    <w:p>
      <w:pPr>
        <w:pStyle w:val="Normal"/>
        <w:snapToGrid w:val="false"/>
        <w:rPr>
          <w:rFonts w:ascii="Courier New" w:hAnsi="Courier New"/>
          <w:b/>
          <w:b/>
          <w:sz w:val="16"/>
          <w:szCs w:val="16"/>
        </w:rPr>
      </w:pPr>
      <w:r>
        <w:rPr>
          <w:rFonts w:ascii="Courier New" w:hAnsi="Courier New"/>
          <w:b/>
          <w:sz w:val="16"/>
          <w:szCs w:val="16"/>
        </w:rPr>
        <w:t>2009/07/15 07:10:50.000   32.560273277 -116.953525429   118.6812   1  10   0.0097   0.0102   0.0644  -0.0041   0.0071  -0.0138   0.00    4.1</w:t>
      </w:r>
    </w:p>
    <w:p>
      <w:pPr>
        <w:pStyle w:val="Normal"/>
        <w:snapToGrid w:val="false"/>
        <w:rPr>
          <w:rFonts w:ascii="Courier New" w:hAnsi="Courier New"/>
          <w:b/>
          <w:b/>
          <w:sz w:val="16"/>
          <w:szCs w:val="16"/>
        </w:rPr>
      </w:pPr>
      <w:r>
        <w:rPr>
          <w:rFonts w:ascii="Courier New" w:hAnsi="Courier New"/>
          <w:b/>
          <w:sz w:val="16"/>
          <w:szCs w:val="16"/>
        </w:rPr>
        <w:t>2009/07/15 07:11:00.000   32.560273249 -116.953525449   118.6817   1  10   0.0092   0.0097   0.0630  -0.0039   0.0069  -0.0132   0.00    4.2</w:t>
      </w:r>
    </w:p>
    <w:p>
      <w:pPr>
        <w:pStyle w:val="Normal"/>
        <w:snapToGrid w:val="false"/>
        <w:rPr>
          <w:rFonts w:ascii="Courier New" w:hAnsi="Courier New"/>
          <w:b/>
          <w:b/>
          <w:sz w:val="16"/>
          <w:szCs w:val="16"/>
        </w:rPr>
      </w:pPr>
      <w:r>
        <w:rPr>
          <w:rFonts w:ascii="Courier New" w:hAnsi="Courier New"/>
          <w:b/>
          <w:sz w:val="16"/>
          <w:szCs w:val="16"/>
        </w:rPr>
        <w:t>2009/07/15 07:11:10.000   32.560273271 -116.953525464   118.6729   1  10   0.0088   0.0093   0.0618  -0.0038   0.0067  -0.0127   0.00    5.2</w:t>
      </w:r>
    </w:p>
    <w:p>
      <w:pPr>
        <w:pStyle w:val="Normal"/>
        <w:snapToGrid w:val="false"/>
        <w:rPr>
          <w:rFonts w:ascii="Courier New" w:hAnsi="Courier New"/>
          <w:b/>
          <w:b/>
          <w:sz w:val="16"/>
          <w:szCs w:val="16"/>
        </w:rPr>
      </w:pPr>
      <w:r>
        <w:rPr>
          <w:rFonts w:ascii="Courier New" w:hAnsi="Courier New"/>
          <w:b/>
          <w:sz w:val="16"/>
          <w:szCs w:val="16"/>
        </w:rPr>
        <w:t>2009/07/15 07:11:20.000   32.560273246 -116.953525468   118.6772   1  10   0.0085   0.0089   0.0607  -0.0037   0.0066  -0.0123   0.00    6.1</w:t>
      </w:r>
    </w:p>
    <w:p>
      <w:pPr>
        <w:pStyle w:val="Normal"/>
        <w:snapToGrid w:val="false"/>
        <w:rPr>
          <w:rFonts w:ascii="Courier New" w:hAnsi="Courier New"/>
          <w:b/>
          <w:b/>
          <w:sz w:val="16"/>
          <w:szCs w:val="16"/>
        </w:rPr>
      </w:pPr>
      <w:r>
        <w:rPr>
          <w:rFonts w:ascii="Courier New" w:hAnsi="Courier New"/>
          <w:b/>
          <w:sz w:val="16"/>
          <w:szCs w:val="16"/>
        </w:rPr>
        <w:t>2009/07/15 07:11:30.000   32.560273219 -116.953525461   118.6733   1  10   0.0083   0.0087   0.0598  -0.0036   0.0065  -0.0119   0.00    7.9</w:t>
      </w:r>
    </w:p>
    <w:p>
      <w:pPr>
        <w:pStyle w:val="Normal"/>
        <w:snapToGrid w:val="false"/>
        <w:rPr>
          <w:rFonts w:ascii="Courier New" w:hAnsi="Courier New"/>
          <w:b/>
          <w:b/>
          <w:sz w:val="16"/>
          <w:szCs w:val="16"/>
        </w:rPr>
      </w:pPr>
      <w:r>
        <w:rPr>
          <w:rFonts w:ascii="Courier New" w:hAnsi="Courier New"/>
          <w:b/>
          <w:sz w:val="16"/>
          <w:szCs w:val="16"/>
        </w:rPr>
        <w:t>2009/07/15 07:11:40.000   32.560273216 -116.953525478   118.6771   1  10   0.0081   0.0085   0.0590  -0.0035   0.0064  -0.0117   0.00    9.0</w:t>
      </w:r>
    </w:p>
    <w:p>
      <w:pPr>
        <w:pStyle w:val="Normal"/>
        <w:snapToGrid w:val="false"/>
        <w:rPr>
          <w:rFonts w:ascii="Courier New" w:hAnsi="Courier New"/>
          <w:b/>
          <w:b/>
          <w:sz w:val="16"/>
          <w:szCs w:val="16"/>
        </w:rPr>
      </w:pPr>
      <w:r>
        <w:rPr>
          <w:rFonts w:ascii="Courier New" w:hAnsi="Courier New"/>
          <w:b/>
          <w:sz w:val="16"/>
          <w:szCs w:val="16"/>
        </w:rPr>
        <w:t>2009/07/15 07:11:50.000   32.560273206 -116.953525489   118.6726   1  10   0.0079   0.0083   0.0582  -0.0035   0.0062  -0.0114   0.00    8.6</w:t>
      </w:r>
    </w:p>
    <w:p>
      <w:pPr>
        <w:pStyle w:val="Normal"/>
        <w:snapToGrid w:val="false"/>
        <w:rPr>
          <w:rFonts w:ascii="Courier New" w:hAnsi="Courier New"/>
          <w:b/>
          <w:b/>
          <w:sz w:val="16"/>
          <w:szCs w:val="16"/>
        </w:rPr>
      </w:pPr>
      <w:r>
        <w:rPr>
          <w:rFonts w:ascii="Courier New" w:hAnsi="Courier New"/>
          <w:b/>
          <w:sz w:val="16"/>
          <w:szCs w:val="16"/>
        </w:rPr>
        <w:t>2009/07/15 07:12:00.000   32.560273201 -116.953525497   118.6744   1  10   0.0078   0.0081   0.0575  -0.0034   0.0061  -0.0112   0.00    7.5</w:t>
      </w:r>
    </w:p>
    <w:p>
      <w:pPr>
        <w:pStyle w:val="Normal"/>
        <w:snapToGrid w:val="false"/>
        <w:rPr>
          <w:rFonts w:ascii="Courier New" w:hAnsi="Courier New"/>
          <w:b/>
          <w:b/>
          <w:sz w:val="22"/>
        </w:rPr>
      </w:pPr>
      <w:r>
        <w:rPr>
          <w:rFonts w:ascii="Courier New" w:hAnsi="Courier New"/>
          <w:b/>
          <w:sz w:val="16"/>
          <w:szCs w:val="16"/>
        </w:rPr>
        <w:t>2009/07/15 07:12:10.000   32.560273212 -116.953525455   118.6731   1  10   0.0077   0.0080   0.0568  -0.0034   0.0060  -0.0110   0.00    7.9</w:t>
      </w:r>
      <w:r>
        <w:br w:type="page"/>
      </w:r>
    </w:p>
    <w:p>
      <w:pPr>
        <w:pStyle w:val="Heading2"/>
        <w:rPr/>
      </w:pPr>
      <w:bookmarkStart w:id="113" w:name="_Toc352540075"/>
      <w:bookmarkStart w:id="114" w:name="_Toc240041981"/>
      <w:bookmarkStart w:id="115" w:name="_Toc239994148"/>
      <w:bookmarkStart w:id="116" w:name="_Toc239934888"/>
      <w:bookmarkStart w:id="117" w:name="_Toc239934775"/>
      <w:r>
        <w:rPr/>
        <w:t>B.2</w:t>
        <w:tab/>
        <w:t>SBAS Log File</w:t>
      </w:r>
      <w:bookmarkEnd w:id="113"/>
      <w:bookmarkEnd w:id="114"/>
      <w:bookmarkEnd w:id="115"/>
      <w:bookmarkEnd w:id="116"/>
      <w:bookmarkEnd w:id="117"/>
    </w:p>
    <w:p>
      <w:pPr>
        <w:pStyle w:val="Normal"/>
        <w:rPr/>
      </w:pPr>
      <w:r>
        <w:rPr/>
      </w:r>
    </w:p>
    <w:p>
      <w:pPr>
        <w:pStyle w:val="Normal"/>
        <w:rPr>
          <w:rFonts w:ascii="Courier New" w:hAnsi="Courier New"/>
          <w:b/>
          <w:b/>
          <w:sz w:val="20"/>
        </w:rPr>
      </w:pPr>
      <w:r>
        <w:rPr>
          <w:rFonts w:ascii="Courier New" w:hAnsi="Courier New"/>
          <w:b/>
          <w:sz w:val="20"/>
        </w:rPr>
        <w:t>DESCRIPTION</w:t>
      </w:r>
    </w:p>
    <w:p>
      <w:pPr>
        <w:pStyle w:val="Normal"/>
        <w:snapToGrid w:val="false"/>
        <w:rPr>
          <w:rFonts w:ascii="Courier New" w:hAnsi="Courier New"/>
          <w:sz w:val="16"/>
          <w:szCs w:val="16"/>
        </w:rPr>
      </w:pPr>
      <w:r>
        <w:rPr>
          <w:rFonts w:ascii="Courier New" w:hAnsi="Courier New"/>
          <w:sz w:val="16"/>
          <w:szCs w:val="16"/>
        </w:rPr>
      </w:r>
    </w:p>
    <w:p>
      <w:pPr>
        <w:pStyle w:val="Normal"/>
        <w:rPr/>
      </w:pPr>
      <w:r>
        <w:rPr/>
        <w:t>A SBAS log file is output of RTKCONV, that is a text file in which a line contains a SBAS message captured by the GPS/GNSS receiver. The following table shows the format of the SBAS log file.</w:t>
      </w:r>
    </w:p>
    <w:p>
      <w:pPr>
        <w:pStyle w:val="Normal"/>
        <w:rPr/>
      </w:pPr>
      <w:r>
        <w:rPr/>
      </w:r>
    </w:p>
    <w:tbl>
      <w:tblPr>
        <w:tblW w:w="8721" w:type="dxa"/>
        <w:jc w:val="left"/>
        <w:tblInd w:w="0" w:type="dxa"/>
        <w:tblLayout w:type="fixed"/>
        <w:tblCellMar>
          <w:top w:w="0" w:type="dxa"/>
          <w:left w:w="108" w:type="dxa"/>
          <w:bottom w:w="0" w:type="dxa"/>
          <w:right w:w="108" w:type="dxa"/>
        </w:tblCellMar>
        <w:tblLook w:val="01e0"/>
      </w:tblPr>
      <w:tblGrid>
        <w:gridCol w:w="504"/>
        <w:gridCol w:w="1425"/>
        <w:gridCol w:w="5606"/>
        <w:gridCol w:w="1185"/>
      </w:tblGrid>
      <w:tr>
        <w:trPr>
          <w:tblHeader w:val="true"/>
          <w:trHeight w:val="434" w:hRule="atLeast"/>
        </w:trPr>
        <w:tc>
          <w:tcPr>
            <w:tcW w:w="504" w:type="dxa"/>
            <w:tcBorders>
              <w:top w:val="single" w:sz="4" w:space="0" w:color="000000"/>
              <w:bottom w:val="double" w:sz="4" w:space="0" w:color="000000"/>
            </w:tcBorders>
            <w:vAlign w:val="center"/>
          </w:tcPr>
          <w:p>
            <w:pPr>
              <w:pStyle w:val="Normal"/>
              <w:widowControl w:val="false"/>
              <w:jc w:val="center"/>
              <w:rPr/>
            </w:pPr>
            <w:r>
              <w:rPr/>
              <w:t>No</w:t>
            </w:r>
          </w:p>
        </w:tc>
        <w:tc>
          <w:tcPr>
            <w:tcW w:w="1425" w:type="dxa"/>
            <w:tcBorders>
              <w:top w:val="single" w:sz="4" w:space="0" w:color="000000"/>
              <w:bottom w:val="double" w:sz="4" w:space="0" w:color="000000"/>
            </w:tcBorders>
            <w:vAlign w:val="center"/>
          </w:tcPr>
          <w:p>
            <w:pPr>
              <w:pStyle w:val="Normal"/>
              <w:widowControl w:val="false"/>
              <w:jc w:val="center"/>
              <w:rPr/>
            </w:pPr>
            <w:r>
              <w:rPr/>
              <w:t>Record/Field</w:t>
            </w:r>
          </w:p>
        </w:tc>
        <w:tc>
          <w:tcPr>
            <w:tcW w:w="5606" w:type="dxa"/>
            <w:tcBorders>
              <w:top w:val="single" w:sz="4" w:space="0" w:color="000000"/>
              <w:bottom w:val="double" w:sz="4" w:space="0" w:color="000000"/>
            </w:tcBorders>
            <w:vAlign w:val="center"/>
          </w:tcPr>
          <w:p>
            <w:pPr>
              <w:pStyle w:val="Normal"/>
              <w:widowControl w:val="false"/>
              <w:jc w:val="center"/>
              <w:rPr/>
            </w:pPr>
            <w:r>
              <w:rPr/>
              <w:t>Description</w:t>
            </w:r>
          </w:p>
        </w:tc>
        <w:tc>
          <w:tcPr>
            <w:tcW w:w="1185" w:type="dxa"/>
            <w:tcBorders>
              <w:top w:val="single" w:sz="4" w:space="0" w:color="000000"/>
              <w:bottom w:val="double" w:sz="4" w:space="0" w:color="000000"/>
            </w:tcBorders>
            <w:vAlign w:val="center"/>
          </w:tcPr>
          <w:p>
            <w:pPr>
              <w:pStyle w:val="Normal"/>
              <w:widowControl w:val="false"/>
              <w:jc w:val="center"/>
              <w:rPr/>
            </w:pPr>
            <w:r>
              <w:rPr/>
              <w:t>Notes</w:t>
            </w:r>
          </w:p>
        </w:tc>
      </w:tr>
      <w:tr>
        <w:trPr/>
        <w:tc>
          <w:tcPr>
            <w:tcW w:w="504" w:type="dxa"/>
            <w:tcBorders>
              <w:top w:val="double" w:sz="4" w:space="0" w:color="000000"/>
              <w:bottom w:val="single" w:sz="4" w:space="0" w:color="000000"/>
            </w:tcBorders>
          </w:tcPr>
          <w:p>
            <w:pPr>
              <w:pStyle w:val="Normal"/>
              <w:widowControl w:val="false"/>
              <w:rPr/>
            </w:pPr>
            <w:r>
              <w:rPr/>
              <w:t>1</w:t>
            </w:r>
          </w:p>
        </w:tc>
        <w:tc>
          <w:tcPr>
            <w:tcW w:w="1425" w:type="dxa"/>
            <w:tcBorders>
              <w:top w:val="double" w:sz="4" w:space="0" w:color="000000"/>
              <w:bottom w:val="single" w:sz="4" w:space="0" w:color="000000"/>
            </w:tcBorders>
          </w:tcPr>
          <w:p>
            <w:pPr>
              <w:pStyle w:val="Normal"/>
              <w:widowControl w:val="false"/>
              <w:rPr/>
            </w:pPr>
            <w:r>
              <w:rPr/>
              <w:t>SBAS messages</w:t>
            </w:r>
          </w:p>
        </w:tc>
        <w:tc>
          <w:tcPr>
            <w:tcW w:w="5606" w:type="dxa"/>
            <w:tcBorders>
              <w:top w:val="double" w:sz="4" w:space="0" w:color="000000"/>
              <w:bottom w:val="single" w:sz="4" w:space="0" w:color="000000"/>
            </w:tcBorders>
          </w:tcPr>
          <w:p>
            <w:pPr>
              <w:pStyle w:val="Normal"/>
              <w:widowControl w:val="false"/>
              <w:rPr/>
            </w:pPr>
            <w:r>
              <w:rPr/>
              <w:t>A line contains a SBAS navigation data frame, which consists of the</w:t>
            </w:r>
          </w:p>
          <w:p>
            <w:pPr>
              <w:pStyle w:val="Normal"/>
              <w:widowControl w:val="false"/>
              <w:rPr/>
            </w:pPr>
            <w:r>
              <w:rPr/>
              <w:t>following fields.</w:t>
            </w:r>
          </w:p>
        </w:tc>
        <w:tc>
          <w:tcPr>
            <w:tcW w:w="1185" w:type="dxa"/>
            <w:tcBorders>
              <w:top w:val="double" w:sz="4" w:space="0" w:color="000000"/>
              <w:bottom w:val="single" w:sz="4" w:space="0" w:color="000000"/>
            </w:tcBorders>
          </w:tcPr>
          <w:p>
            <w:pPr>
              <w:pStyle w:val="Normal"/>
              <w:widowControl w:val="false"/>
              <w:rPr/>
            </w:pPr>
            <w:r>
              <w:rPr/>
            </w:r>
          </w:p>
        </w:tc>
      </w:tr>
      <w:tr>
        <w:trPr/>
        <w:tc>
          <w:tcPr>
            <w:tcW w:w="504" w:type="dxa"/>
            <w:tcBorders>
              <w:top w:val="single" w:sz="4" w:space="0" w:color="000000"/>
              <w:bottom w:val="single" w:sz="4" w:space="0" w:color="000000"/>
            </w:tcBorders>
          </w:tcPr>
          <w:p>
            <w:pPr>
              <w:pStyle w:val="Normal"/>
              <w:widowControl w:val="false"/>
              <w:rPr/>
            </w:pPr>
            <w:r>
              <w:rPr/>
              <w:t>(1)</w:t>
            </w:r>
          </w:p>
        </w:tc>
        <w:tc>
          <w:tcPr>
            <w:tcW w:w="1425" w:type="dxa"/>
            <w:tcBorders>
              <w:top w:val="single" w:sz="4" w:space="0" w:color="000000"/>
              <w:bottom w:val="single" w:sz="4" w:space="0" w:color="000000"/>
            </w:tcBorders>
          </w:tcPr>
          <w:p>
            <w:pPr>
              <w:pStyle w:val="Normal"/>
              <w:widowControl w:val="false"/>
              <w:rPr/>
            </w:pPr>
            <w:r>
              <w:rPr/>
              <w:t>GPS week</w:t>
            </w:r>
          </w:p>
          <w:p>
            <w:pPr>
              <w:pStyle w:val="Normal"/>
              <w:widowControl w:val="false"/>
              <w:rPr/>
            </w:pPr>
            <w:r>
              <w:rPr/>
              <w:t>number</w:t>
            </w:r>
          </w:p>
        </w:tc>
        <w:tc>
          <w:tcPr>
            <w:tcW w:w="5606" w:type="dxa"/>
            <w:tcBorders>
              <w:top w:val="single" w:sz="4" w:space="0" w:color="000000"/>
              <w:bottom w:val="single" w:sz="4" w:space="0" w:color="000000"/>
            </w:tcBorders>
          </w:tcPr>
          <w:p>
            <w:pPr>
              <w:pStyle w:val="Normal"/>
              <w:widowControl w:val="false"/>
              <w:rPr/>
            </w:pPr>
            <w:r>
              <w:rPr/>
              <w:t>GPS week number of SBAS navigation data frame.</w:t>
            </w:r>
          </w:p>
        </w:tc>
        <w:tc>
          <w:tcPr>
            <w:tcW w:w="1185" w:type="dxa"/>
            <w:tcBorders>
              <w:top w:val="single" w:sz="4" w:space="0" w:color="000000"/>
              <w:bottom w:val="single" w:sz="4" w:space="0" w:color="000000"/>
            </w:tcBorders>
          </w:tcPr>
          <w:p>
            <w:pPr>
              <w:pStyle w:val="Normal"/>
              <w:widowControl w:val="false"/>
              <w:rPr/>
            </w:pPr>
            <w:r>
              <w:rPr/>
            </w:r>
          </w:p>
        </w:tc>
      </w:tr>
      <w:tr>
        <w:trPr/>
        <w:tc>
          <w:tcPr>
            <w:tcW w:w="504" w:type="dxa"/>
            <w:tcBorders>
              <w:top w:val="single" w:sz="4" w:space="0" w:color="000000"/>
              <w:bottom w:val="single" w:sz="4" w:space="0" w:color="000000"/>
            </w:tcBorders>
          </w:tcPr>
          <w:p>
            <w:pPr>
              <w:pStyle w:val="Normal"/>
              <w:widowControl w:val="false"/>
              <w:rPr/>
            </w:pPr>
            <w:r>
              <w:rPr/>
              <w:t>(2)</w:t>
            </w:r>
          </w:p>
        </w:tc>
        <w:tc>
          <w:tcPr>
            <w:tcW w:w="1425" w:type="dxa"/>
            <w:tcBorders>
              <w:top w:val="single" w:sz="4" w:space="0" w:color="000000"/>
              <w:bottom w:val="single" w:sz="4" w:space="0" w:color="000000"/>
            </w:tcBorders>
          </w:tcPr>
          <w:p>
            <w:pPr>
              <w:pStyle w:val="Normal"/>
              <w:widowControl w:val="false"/>
              <w:rPr/>
            </w:pPr>
            <w:r>
              <w:rPr/>
              <w:t>Time of week</w:t>
            </w:r>
          </w:p>
        </w:tc>
        <w:tc>
          <w:tcPr>
            <w:tcW w:w="5606" w:type="dxa"/>
            <w:tcBorders>
              <w:top w:val="single" w:sz="4" w:space="0" w:color="000000"/>
              <w:bottom w:val="single" w:sz="4" w:space="0" w:color="000000"/>
            </w:tcBorders>
          </w:tcPr>
          <w:p>
            <w:pPr>
              <w:pStyle w:val="Normal"/>
              <w:widowControl w:val="false"/>
              <w:rPr/>
            </w:pPr>
            <w:r>
              <w:rPr/>
              <w:t>Time of week of SBAS navigation data frame in seconds.</w:t>
            </w:r>
          </w:p>
          <w:p>
            <w:pPr>
              <w:pStyle w:val="Normal"/>
              <w:widowControl w:val="false"/>
              <w:rPr/>
            </w:pPr>
            <w:r>
              <w:rPr/>
            </w:r>
          </w:p>
        </w:tc>
        <w:tc>
          <w:tcPr>
            <w:tcW w:w="1185" w:type="dxa"/>
            <w:tcBorders>
              <w:top w:val="single" w:sz="4" w:space="0" w:color="000000"/>
              <w:bottom w:val="single" w:sz="4" w:space="0" w:color="000000"/>
            </w:tcBorders>
          </w:tcPr>
          <w:p>
            <w:pPr>
              <w:pStyle w:val="Normal"/>
              <w:widowControl w:val="false"/>
              <w:rPr/>
            </w:pPr>
            <w:r>
              <w:rPr/>
            </w:r>
          </w:p>
        </w:tc>
      </w:tr>
      <w:tr>
        <w:trPr/>
        <w:tc>
          <w:tcPr>
            <w:tcW w:w="504" w:type="dxa"/>
            <w:tcBorders>
              <w:top w:val="single" w:sz="4" w:space="0" w:color="000000"/>
              <w:bottom w:val="single" w:sz="4" w:space="0" w:color="000000"/>
            </w:tcBorders>
          </w:tcPr>
          <w:p>
            <w:pPr>
              <w:pStyle w:val="Normal"/>
              <w:widowControl w:val="false"/>
              <w:rPr/>
            </w:pPr>
            <w:r>
              <w:rPr/>
              <w:t>(3)</w:t>
            </w:r>
          </w:p>
        </w:tc>
        <w:tc>
          <w:tcPr>
            <w:tcW w:w="1425" w:type="dxa"/>
            <w:tcBorders>
              <w:top w:val="single" w:sz="4" w:space="0" w:color="000000"/>
              <w:bottom w:val="single" w:sz="4" w:space="0" w:color="000000"/>
            </w:tcBorders>
          </w:tcPr>
          <w:p>
            <w:pPr>
              <w:pStyle w:val="Normal"/>
              <w:widowControl w:val="false"/>
              <w:rPr/>
            </w:pPr>
            <w:r>
              <w:rPr/>
              <w:t>PRN number</w:t>
            </w:r>
          </w:p>
        </w:tc>
        <w:tc>
          <w:tcPr>
            <w:tcW w:w="5606" w:type="dxa"/>
            <w:tcBorders>
              <w:top w:val="single" w:sz="4" w:space="0" w:color="000000"/>
              <w:bottom w:val="single" w:sz="4" w:space="0" w:color="000000"/>
            </w:tcBorders>
          </w:tcPr>
          <w:p>
            <w:pPr>
              <w:pStyle w:val="Normal"/>
              <w:widowControl w:val="false"/>
              <w:rPr/>
            </w:pPr>
            <w:r>
              <w:rPr/>
              <w:t>PRN number of SBAS satellite transmitting the navigation data</w:t>
            </w:r>
          </w:p>
          <w:p>
            <w:pPr>
              <w:pStyle w:val="Normal"/>
              <w:widowControl w:val="false"/>
              <w:rPr/>
            </w:pPr>
            <w:r>
              <w:rPr/>
            </w:r>
          </w:p>
        </w:tc>
        <w:tc>
          <w:tcPr>
            <w:tcW w:w="1185" w:type="dxa"/>
            <w:tcBorders>
              <w:top w:val="single" w:sz="4" w:space="0" w:color="000000"/>
              <w:bottom w:val="single" w:sz="4" w:space="0" w:color="000000"/>
            </w:tcBorders>
          </w:tcPr>
          <w:p>
            <w:pPr>
              <w:pStyle w:val="Normal"/>
              <w:widowControl w:val="false"/>
              <w:rPr/>
            </w:pPr>
            <w:r>
              <w:rPr/>
            </w:r>
          </w:p>
        </w:tc>
      </w:tr>
      <w:tr>
        <w:trPr/>
        <w:tc>
          <w:tcPr>
            <w:tcW w:w="504" w:type="dxa"/>
            <w:tcBorders>
              <w:top w:val="single" w:sz="4" w:space="0" w:color="000000"/>
              <w:bottom w:val="single" w:sz="4" w:space="0" w:color="000000"/>
            </w:tcBorders>
          </w:tcPr>
          <w:p>
            <w:pPr>
              <w:pStyle w:val="Normal"/>
              <w:widowControl w:val="false"/>
              <w:rPr/>
            </w:pPr>
            <w:r>
              <w:rPr/>
              <w:t>(4)</w:t>
            </w:r>
          </w:p>
        </w:tc>
        <w:tc>
          <w:tcPr>
            <w:tcW w:w="1425" w:type="dxa"/>
            <w:tcBorders>
              <w:top w:val="single" w:sz="4" w:space="0" w:color="000000"/>
              <w:bottom w:val="single" w:sz="4" w:space="0" w:color="000000"/>
            </w:tcBorders>
          </w:tcPr>
          <w:p>
            <w:pPr>
              <w:pStyle w:val="Normal"/>
              <w:widowControl w:val="false"/>
              <w:rPr/>
            </w:pPr>
            <w:r>
              <w:rPr/>
              <w:t>Message type</w:t>
            </w:r>
          </w:p>
        </w:tc>
        <w:tc>
          <w:tcPr>
            <w:tcW w:w="5606" w:type="dxa"/>
            <w:tcBorders>
              <w:top w:val="single" w:sz="4" w:space="0" w:color="000000"/>
              <w:bottom w:val="single" w:sz="4" w:space="0" w:color="000000"/>
            </w:tcBorders>
          </w:tcPr>
          <w:p>
            <w:pPr>
              <w:pStyle w:val="Normal"/>
              <w:widowControl w:val="false"/>
              <w:rPr/>
            </w:pPr>
            <w:r>
              <w:rPr/>
              <w:t>The type ID of the SBAS message in the frame (0 - 63). Refer SBAS</w:t>
            </w:r>
          </w:p>
          <w:p>
            <w:pPr>
              <w:pStyle w:val="Normal"/>
              <w:widowControl w:val="false"/>
              <w:rPr/>
            </w:pPr>
            <w:r>
              <w:rPr/>
              <w:t>specifications for details:</w:t>
            </w:r>
          </w:p>
          <w:p>
            <w:pPr>
              <w:pStyle w:val="Normal"/>
              <w:widowControl w:val="false"/>
              <w:rPr/>
            </w:pPr>
            <w:r>
              <w:rPr/>
              <w:t>RTCA/DO-229C, Minimum operational performance standards for</w:t>
            </w:r>
          </w:p>
          <w:p>
            <w:pPr>
              <w:pStyle w:val="Normal"/>
              <w:widowControl w:val="false"/>
              <w:rPr/>
            </w:pPr>
            <w:r>
              <w:rPr/>
              <w:t>Global Positioning System/Wide Area Augmentation system</w:t>
            </w:r>
          </w:p>
          <w:p>
            <w:pPr>
              <w:pStyle w:val="Normal"/>
              <w:widowControl w:val="false"/>
              <w:rPr/>
            </w:pPr>
            <w:r>
              <w:rPr/>
              <w:t>airborne equipment</w:t>
            </w:r>
          </w:p>
        </w:tc>
        <w:tc>
          <w:tcPr>
            <w:tcW w:w="1185" w:type="dxa"/>
            <w:tcBorders>
              <w:top w:val="single" w:sz="4" w:space="0" w:color="000000"/>
              <w:bottom w:val="single" w:sz="4" w:space="0" w:color="000000"/>
            </w:tcBorders>
          </w:tcPr>
          <w:p>
            <w:pPr>
              <w:pStyle w:val="Normal"/>
              <w:widowControl w:val="false"/>
              <w:rPr/>
            </w:pPr>
            <w:r>
              <w:rPr/>
            </w:r>
          </w:p>
        </w:tc>
      </w:tr>
      <w:tr>
        <w:trPr/>
        <w:tc>
          <w:tcPr>
            <w:tcW w:w="504" w:type="dxa"/>
            <w:tcBorders>
              <w:top w:val="single" w:sz="4" w:space="0" w:color="000000"/>
              <w:bottom w:val="single" w:sz="4" w:space="0" w:color="000000"/>
            </w:tcBorders>
          </w:tcPr>
          <w:p>
            <w:pPr>
              <w:pStyle w:val="Normal"/>
              <w:widowControl w:val="false"/>
              <w:rPr/>
            </w:pPr>
            <w:r>
              <w:rPr/>
              <w:t>(5)</w:t>
            </w:r>
          </w:p>
        </w:tc>
        <w:tc>
          <w:tcPr>
            <w:tcW w:w="1425" w:type="dxa"/>
            <w:tcBorders>
              <w:top w:val="single" w:sz="4" w:space="0" w:color="000000"/>
              <w:bottom w:val="single" w:sz="4" w:space="0" w:color="000000"/>
            </w:tcBorders>
          </w:tcPr>
          <w:p>
            <w:pPr>
              <w:pStyle w:val="Normal"/>
              <w:widowControl w:val="false"/>
              <w:rPr/>
            </w:pPr>
            <w:r>
              <w:rPr/>
              <w:t>Separator</w:t>
            </w:r>
          </w:p>
        </w:tc>
        <w:tc>
          <w:tcPr>
            <w:tcW w:w="5606" w:type="dxa"/>
            <w:tcBorders>
              <w:top w:val="single" w:sz="4" w:space="0" w:color="000000"/>
              <w:bottom w:val="single" w:sz="4" w:space="0" w:color="000000"/>
            </w:tcBorders>
          </w:tcPr>
          <w:p>
            <w:pPr>
              <w:pStyle w:val="Normal"/>
              <w:widowControl w:val="false"/>
              <w:rPr/>
            </w:pPr>
            <w:r>
              <w:rPr/>
              <w:t xml:space="preserve"> </w:t>
            </w:r>
            <w:r>
              <w:rPr>
                <w:rFonts w:cs="Courier New" w:ascii="Courier New" w:hAnsi="Courier New"/>
                <w:b/>
              </w:rPr>
              <w:t>:</w:t>
            </w:r>
          </w:p>
          <w:p>
            <w:pPr>
              <w:pStyle w:val="Normal"/>
              <w:widowControl w:val="false"/>
              <w:rPr/>
            </w:pPr>
            <w:r>
              <w:rPr/>
            </w:r>
          </w:p>
        </w:tc>
        <w:tc>
          <w:tcPr>
            <w:tcW w:w="1185" w:type="dxa"/>
            <w:tcBorders>
              <w:top w:val="single" w:sz="4" w:space="0" w:color="000000"/>
              <w:bottom w:val="single" w:sz="4" w:space="0" w:color="000000"/>
            </w:tcBorders>
          </w:tcPr>
          <w:p>
            <w:pPr>
              <w:pStyle w:val="Normal"/>
              <w:widowControl w:val="false"/>
              <w:rPr/>
            </w:pPr>
            <w:r>
              <w:rPr/>
            </w:r>
          </w:p>
        </w:tc>
      </w:tr>
      <w:tr>
        <w:trPr/>
        <w:tc>
          <w:tcPr>
            <w:tcW w:w="504" w:type="dxa"/>
            <w:tcBorders>
              <w:top w:val="single" w:sz="4" w:space="0" w:color="000000"/>
              <w:bottom w:val="single" w:sz="4" w:space="0" w:color="000000"/>
            </w:tcBorders>
          </w:tcPr>
          <w:p>
            <w:pPr>
              <w:pStyle w:val="Normal"/>
              <w:widowControl w:val="false"/>
              <w:rPr/>
            </w:pPr>
            <w:r>
              <w:rPr/>
              <w:t>(6)</w:t>
            </w:r>
          </w:p>
        </w:tc>
        <w:tc>
          <w:tcPr>
            <w:tcW w:w="1425" w:type="dxa"/>
            <w:tcBorders>
              <w:top w:val="single" w:sz="4" w:space="0" w:color="000000"/>
              <w:bottom w:val="single" w:sz="4" w:space="0" w:color="000000"/>
            </w:tcBorders>
          </w:tcPr>
          <w:p>
            <w:pPr>
              <w:pStyle w:val="Normal"/>
              <w:widowControl w:val="false"/>
              <w:rPr/>
            </w:pPr>
            <w:r>
              <w:rPr/>
              <w:t>SBAS message</w:t>
            </w:r>
          </w:p>
        </w:tc>
        <w:tc>
          <w:tcPr>
            <w:tcW w:w="5606" w:type="dxa"/>
            <w:tcBorders>
              <w:top w:val="single" w:sz="4" w:space="0" w:color="000000"/>
              <w:bottom w:val="single" w:sz="4" w:space="0" w:color="000000"/>
            </w:tcBorders>
          </w:tcPr>
          <w:p>
            <w:pPr>
              <w:pStyle w:val="Normal"/>
              <w:widowControl w:val="false"/>
              <w:rPr/>
            </w:pPr>
            <w:r>
              <w:rPr/>
              <w:t>Hexadecimal dump of a 226-bit SBAS message without 24-bit</w:t>
            </w:r>
          </w:p>
          <w:p>
            <w:pPr>
              <w:pStyle w:val="Normal"/>
              <w:widowControl w:val="false"/>
              <w:rPr/>
            </w:pPr>
            <w:r>
              <w:rPr/>
              <w:t>parity field. The message tail is 0-padded to align to 8-bit boundary.</w:t>
            </w:r>
          </w:p>
          <w:p>
            <w:pPr>
              <w:pStyle w:val="Normal"/>
              <w:widowControl w:val="false"/>
              <w:rPr/>
            </w:pPr>
            <w:r>
              <w:rPr/>
              <w:t>Refer SBAS specifications for the detailed message format.</w:t>
            </w:r>
          </w:p>
        </w:tc>
        <w:tc>
          <w:tcPr>
            <w:tcW w:w="1185" w:type="dxa"/>
            <w:tcBorders>
              <w:top w:val="single" w:sz="4" w:space="0" w:color="000000"/>
              <w:bottom w:val="single" w:sz="4" w:space="0" w:color="000000"/>
            </w:tcBorders>
          </w:tcPr>
          <w:p>
            <w:pPr>
              <w:pStyle w:val="Normal"/>
              <w:widowControl w:val="false"/>
              <w:rPr/>
            </w:pPr>
            <w:r>
              <w:rPr/>
            </w:r>
          </w:p>
        </w:tc>
      </w:tr>
    </w:tbl>
    <w:p>
      <w:pPr>
        <w:pStyle w:val="Normal"/>
        <w:rPr/>
      </w:pPr>
      <w:r>
        <w:rPr/>
      </w:r>
    </w:p>
    <w:p>
      <w:pPr>
        <w:pStyle w:val="Normal"/>
        <w:rPr>
          <w:rFonts w:ascii="Courier New" w:hAnsi="Courier New"/>
          <w:b/>
          <w:b/>
          <w:sz w:val="20"/>
        </w:rPr>
      </w:pPr>
      <w:r>
        <w:rPr>
          <w:rFonts w:ascii="Courier New" w:hAnsi="Courier New"/>
          <w:b/>
          <w:sz w:val="20"/>
        </w:rPr>
        <w:t>EXAMPLE</w:t>
      </w:r>
    </w:p>
    <w:p>
      <w:pPr>
        <w:pStyle w:val="Normal"/>
        <w:snapToGrid w:val="false"/>
        <w:rPr>
          <w:rFonts w:ascii="Courier New" w:hAnsi="Courier New" w:cs="Courier New"/>
          <w:sz w:val="16"/>
          <w:szCs w:val="16"/>
        </w:rPr>
      </w:pPr>
      <w:r>
        <w:rPr>
          <w:rFonts w:cs="Courier New" w:ascii="Courier New" w:hAnsi="Courier New"/>
          <w:sz w:val="16"/>
          <w:szCs w:val="16"/>
        </w:rPr>
      </w:r>
    </w:p>
    <w:p>
      <w:pPr>
        <w:pStyle w:val="Normal"/>
        <w:snapToGrid w:val="false"/>
        <w:rPr>
          <w:rFonts w:ascii="Courier New" w:hAnsi="Courier New" w:cs="Courier New"/>
          <w:b/>
          <w:b/>
          <w:sz w:val="16"/>
          <w:szCs w:val="16"/>
        </w:rPr>
      </w:pPr>
      <w:r>
        <w:rPr>
          <w:rFonts w:cs="Courier New" w:ascii="Courier New" w:hAnsi="Courier New"/>
          <w:b/>
          <w:sz w:val="16"/>
          <w:szCs w:val="16"/>
        </w:rPr>
        <w:t>1471 349007 137 25 : C666A0A7F1FE6000027F80000003468000000000000000000000000000</w:t>
      </w:r>
    </w:p>
    <w:p>
      <w:pPr>
        <w:pStyle w:val="Normal"/>
        <w:snapToGrid w:val="false"/>
        <w:rPr>
          <w:rFonts w:ascii="Courier New" w:hAnsi="Courier New" w:cs="Courier New"/>
          <w:b/>
          <w:b/>
          <w:sz w:val="16"/>
          <w:szCs w:val="16"/>
        </w:rPr>
      </w:pPr>
      <w:r>
        <w:rPr>
          <w:rFonts w:cs="Courier New" w:ascii="Courier New" w:hAnsi="Courier New"/>
          <w:b/>
          <w:sz w:val="16"/>
          <w:szCs w:val="16"/>
        </w:rPr>
        <w:t>1471 349007 129 25 : C666A0A7F4FE6004047F80000003468000000000000000000000000000</w:t>
      </w:r>
    </w:p>
    <w:p>
      <w:pPr>
        <w:pStyle w:val="Normal"/>
        <w:snapToGrid w:val="false"/>
        <w:rPr>
          <w:rFonts w:ascii="Courier New" w:hAnsi="Courier New" w:cs="Courier New"/>
          <w:b/>
          <w:b/>
          <w:sz w:val="16"/>
          <w:szCs w:val="16"/>
        </w:rPr>
      </w:pPr>
      <w:r>
        <w:rPr>
          <w:rFonts w:cs="Courier New" w:ascii="Courier New" w:hAnsi="Courier New"/>
          <w:b/>
          <w:sz w:val="16"/>
          <w:szCs w:val="16"/>
        </w:rPr>
        <w:t>1471 349008 129  4 : 53109FFFFF5FFDFFDFFDFFFFC7FA9FFDFFDFFDFFDFFF9BBBBB33FFFFC0</w:t>
      </w:r>
    </w:p>
    <w:p>
      <w:pPr>
        <w:pStyle w:val="Normal"/>
        <w:snapToGrid w:val="false"/>
        <w:rPr>
          <w:rFonts w:ascii="Courier New" w:hAnsi="Courier New" w:cs="Courier New"/>
          <w:b/>
          <w:b/>
          <w:sz w:val="16"/>
          <w:szCs w:val="16"/>
        </w:rPr>
      </w:pPr>
      <w:r>
        <w:rPr>
          <w:rFonts w:cs="Courier New" w:ascii="Courier New" w:hAnsi="Courier New"/>
          <w:b/>
          <w:sz w:val="16"/>
          <w:szCs w:val="16"/>
        </w:rPr>
        <w:t>1471 349008 137  4 : 53129FFC001FFDFFDFFDFFFFA0009FFDFFDFFDFFDFFF9BBBBB33FFFFC0</w:t>
      </w:r>
    </w:p>
    <w:p>
      <w:pPr>
        <w:pStyle w:val="Normal"/>
        <w:snapToGrid w:val="false"/>
        <w:rPr>
          <w:rFonts w:ascii="Courier New" w:hAnsi="Courier New" w:cs="Courier New"/>
          <w:b/>
          <w:b/>
          <w:sz w:val="16"/>
          <w:szCs w:val="16"/>
        </w:rPr>
      </w:pPr>
      <w:r>
        <w:rPr>
          <w:rFonts w:cs="Courier New" w:ascii="Courier New" w:hAnsi="Courier New"/>
          <w:b/>
          <w:sz w:val="16"/>
          <w:szCs w:val="16"/>
        </w:rPr>
        <w:t>1471 349009 137  3 : 9A0C9FFDFFDFFFFFDFFC017FF9FFDFFC009FFC015FFFBB97B9BB9FBB80</w:t>
      </w:r>
    </w:p>
    <w:p>
      <w:pPr>
        <w:pStyle w:val="Normal"/>
        <w:snapToGrid w:val="false"/>
        <w:rPr>
          <w:rFonts w:ascii="Courier New" w:hAnsi="Courier New" w:cs="Courier New"/>
          <w:b/>
          <w:b/>
          <w:sz w:val="16"/>
          <w:szCs w:val="16"/>
        </w:rPr>
      </w:pPr>
      <w:r>
        <w:rPr>
          <w:rFonts w:cs="Courier New" w:ascii="Courier New" w:hAnsi="Courier New"/>
          <w:b/>
          <w:sz w:val="16"/>
          <w:szCs w:val="16"/>
        </w:rPr>
        <w:t>1471 349009 129  2 : 9A0A9FFFFC9FFFFE9FFDFFDFFDFFDFFDFFFFF7F93FFBE79BBBBBB9FA00</w:t>
      </w:r>
    </w:p>
    <w:p>
      <w:pPr>
        <w:pStyle w:val="Normal"/>
        <w:snapToGrid w:val="false"/>
        <w:rPr>
          <w:rFonts w:ascii="Courier New" w:hAnsi="Courier New" w:cs="Courier New"/>
          <w:b/>
          <w:b/>
          <w:sz w:val="16"/>
          <w:szCs w:val="16"/>
        </w:rPr>
      </w:pPr>
      <w:r>
        <w:rPr>
          <w:rFonts w:cs="Courier New" w:ascii="Courier New" w:hAnsi="Courier New"/>
          <w:b/>
          <w:sz w:val="16"/>
          <w:szCs w:val="16"/>
        </w:rPr>
        <w:t>1471 349010 137  2 : C60A9FFFFD1FFFFFDFFDFFDFFDFFDFFDFFC003F88003E79FBBFBB9FA00</w:t>
      </w:r>
    </w:p>
    <w:p>
      <w:pPr>
        <w:pStyle w:val="Normal"/>
        <w:snapToGrid w:val="false"/>
        <w:rPr>
          <w:rFonts w:ascii="Courier New" w:hAnsi="Courier New" w:cs="Courier New"/>
          <w:b/>
          <w:b/>
          <w:sz w:val="16"/>
          <w:szCs w:val="16"/>
        </w:rPr>
      </w:pPr>
      <w:r>
        <w:rPr>
          <w:rFonts w:cs="Courier New" w:ascii="Courier New" w:hAnsi="Courier New"/>
          <w:b/>
          <w:sz w:val="16"/>
          <w:szCs w:val="16"/>
        </w:rPr>
        <w:t>1471 349010 129  3 : C60E9FFDFFDFFFFE9FFC007FEDFFDFFFFFDFFFFFDFFFBB97B9BB9FBB80</w:t>
      </w:r>
    </w:p>
    <w:p>
      <w:pPr>
        <w:pStyle w:val="Normal"/>
        <w:snapToGrid w:val="false"/>
        <w:rPr>
          <w:rFonts w:ascii="Courier New" w:hAnsi="Courier New" w:cs="Courier New"/>
          <w:b/>
          <w:b/>
          <w:sz w:val="16"/>
          <w:szCs w:val="16"/>
        </w:rPr>
      </w:pPr>
      <w:r>
        <w:rPr>
          <w:rFonts w:cs="Courier New" w:ascii="Courier New" w:hAnsi="Courier New"/>
          <w:b/>
          <w:sz w:val="16"/>
          <w:szCs w:val="16"/>
        </w:rPr>
        <w:t>1471 349011 137 26 : 536A0029E0EF0FF05F829C11C076033015A09D047037C1DE14F08FE000</w:t>
      </w:r>
    </w:p>
    <w:p>
      <w:pPr>
        <w:pStyle w:val="Normal"/>
        <w:snapToGrid w:val="false"/>
        <w:rPr>
          <w:rFonts w:ascii="Courier New" w:hAnsi="Courier New" w:cs="Courier New"/>
          <w:b/>
          <w:b/>
          <w:sz w:val="16"/>
          <w:szCs w:val="16"/>
        </w:rPr>
      </w:pPr>
      <w:r>
        <w:rPr>
          <w:rFonts w:cs="Courier New" w:ascii="Courier New" w:hAnsi="Courier New"/>
          <w:b/>
          <w:sz w:val="16"/>
          <w:szCs w:val="16"/>
        </w:rPr>
        <w:t>1471 349011 129 26 : 536A0821A0DD05E82B813E0EF0F7897C27C12E08683B419C0BE057E000</w:t>
      </w:r>
    </w:p>
    <w:p>
      <w:pPr>
        <w:pStyle w:val="Normal"/>
        <w:snapToGrid w:val="false"/>
        <w:rPr>
          <w:rFonts w:ascii="Courier New" w:hAnsi="Courier New" w:cs="Courier New"/>
          <w:b/>
          <w:b/>
          <w:sz w:val="16"/>
          <w:szCs w:val="16"/>
        </w:rPr>
      </w:pPr>
      <w:r>
        <w:rPr>
          <w:rFonts w:cs="Courier New" w:ascii="Courier New" w:hAnsi="Courier New"/>
          <w:b/>
          <w:sz w:val="16"/>
          <w:szCs w:val="16"/>
        </w:rPr>
        <w:t>1471 349012 137 28 : 9A723440E44E810029FF1F1F379C0BC35D4BE2B8078F15903253960200</w:t>
      </w:r>
    </w:p>
    <w:p>
      <w:pPr>
        <w:pStyle w:val="Normal"/>
        <w:snapToGrid w:val="false"/>
        <w:rPr>
          <w:rFonts w:ascii="Courier New" w:hAnsi="Courier New" w:cs="Courier New"/>
          <w:b/>
          <w:b/>
          <w:sz w:val="16"/>
          <w:szCs w:val="16"/>
        </w:rPr>
      </w:pPr>
      <w:r>
        <w:rPr>
          <w:rFonts w:cs="Courier New" w:ascii="Courier New" w:hAnsi="Courier New"/>
          <w:b/>
          <w:sz w:val="16"/>
          <w:szCs w:val="16"/>
        </w:rPr>
        <w:t>1471 349012 129 28 : 9A722CB5D8739087B46B107DA8D9E828694B55F843782100AF146AD980</w:t>
      </w:r>
    </w:p>
    <w:p>
      <w:pPr>
        <w:pStyle w:val="Normal"/>
        <w:snapToGrid w:val="false"/>
        <w:rPr>
          <w:rFonts w:ascii="Courier New" w:hAnsi="Courier New" w:cs="Courier New"/>
          <w:b/>
          <w:b/>
          <w:sz w:val="16"/>
          <w:szCs w:val="16"/>
        </w:rPr>
      </w:pPr>
      <w:r>
        <w:rPr>
          <w:rFonts w:cs="Courier New" w:ascii="Courier New" w:hAnsi="Courier New"/>
          <w:b/>
          <w:sz w:val="16"/>
          <w:szCs w:val="16"/>
        </w:rPr>
        <w:t>1471 349013 129  9 : C62434198D3F5D92BA855704800236DFE84FE06FFA47FE7FF0008E0240</w:t>
      </w:r>
    </w:p>
    <w:p>
      <w:pPr>
        <w:pStyle w:val="Normal"/>
        <w:snapToGrid w:val="false"/>
        <w:rPr>
          <w:rFonts w:ascii="Courier New" w:hAnsi="Courier New" w:cs="Courier New"/>
          <w:b/>
          <w:b/>
          <w:sz w:val="16"/>
          <w:szCs w:val="16"/>
        </w:rPr>
      </w:pPr>
      <w:r>
        <w:rPr>
          <w:rFonts w:cs="Courier New" w:ascii="Courier New" w:hAnsi="Courier New"/>
          <w:b/>
          <w:sz w:val="16"/>
          <w:szCs w:val="16"/>
        </w:rPr>
        <w:t>1471 349013 137  9 : C6260C198D32310732404C1D40183CDFD187C8F3FF7FFD800FF7D6BE40</w:t>
      </w:r>
    </w:p>
    <w:p>
      <w:pPr>
        <w:pStyle w:val="Normal"/>
        <w:snapToGrid w:val="false"/>
        <w:rPr>
          <w:rFonts w:ascii="Courier New" w:hAnsi="Courier New" w:cs="Courier New"/>
          <w:b/>
          <w:b/>
          <w:sz w:val="16"/>
          <w:szCs w:val="16"/>
        </w:rPr>
      </w:pPr>
      <w:r>
        <w:rPr>
          <w:rFonts w:cs="Courier New" w:ascii="Courier New" w:hAnsi="Courier New"/>
          <w:b/>
          <w:sz w:val="16"/>
          <w:szCs w:val="16"/>
        </w:rPr>
        <w:t>1471 349014 129  4 : 53119FFFFF9FFDFFDFFDFFFFD3FA5FFDFFDFFDFFDFFF9BBBBB33FFFFC0</w:t>
      </w:r>
    </w:p>
    <w:p>
      <w:pPr>
        <w:pStyle w:val="Normal"/>
        <w:snapToGrid w:val="false"/>
        <w:rPr>
          <w:rFonts w:ascii="Courier New" w:hAnsi="Courier New" w:cs="Courier New"/>
          <w:b/>
          <w:b/>
          <w:sz w:val="16"/>
          <w:szCs w:val="16"/>
        </w:rPr>
      </w:pPr>
      <w:r>
        <w:rPr>
          <w:rFonts w:cs="Courier New" w:ascii="Courier New" w:hAnsi="Courier New"/>
          <w:b/>
          <w:sz w:val="16"/>
          <w:szCs w:val="16"/>
        </w:rPr>
        <w:t>1471 349014 137  4 : 53109FFC005FFDFFDFFDFFFFAFFFDFFDFFDFFDFFDFFF9BBBBB33FFFFC0</w:t>
      </w:r>
    </w:p>
    <w:p>
      <w:pPr>
        <w:pStyle w:val="Normal"/>
        <w:snapToGrid w:val="false"/>
        <w:rPr>
          <w:rFonts w:ascii="Courier New" w:hAnsi="Courier New" w:cs="Courier New"/>
          <w:b/>
          <w:b/>
          <w:sz w:val="16"/>
          <w:szCs w:val="16"/>
        </w:rPr>
      </w:pPr>
      <w:r>
        <w:rPr>
          <w:rFonts w:cs="Courier New" w:ascii="Courier New" w:hAnsi="Courier New"/>
          <w:b/>
          <w:sz w:val="16"/>
          <w:szCs w:val="16"/>
        </w:rPr>
        <w:t>1471 349015 129  2 : 9A089FFFFC5FFFFEDFFDFFDFFDFFDFFDFFFFFBF8FFFFE79BBBBBB9FA00</w:t>
      </w:r>
    </w:p>
    <w:p>
      <w:pPr>
        <w:pStyle w:val="Normal"/>
        <w:snapToGrid w:val="false"/>
        <w:rPr>
          <w:rFonts w:ascii="Courier New" w:hAnsi="Courier New" w:cs="Courier New"/>
          <w:b/>
          <w:b/>
          <w:sz w:val="16"/>
          <w:szCs w:val="16"/>
        </w:rPr>
      </w:pPr>
      <w:r>
        <w:rPr>
          <w:rFonts w:cs="Courier New" w:ascii="Courier New" w:hAnsi="Courier New"/>
          <w:b/>
          <w:sz w:val="16"/>
          <w:szCs w:val="16"/>
        </w:rPr>
        <w:t>1471 349015 137  3 : 9A0D9FFDFFDFFFFF9FFC017FFDFFDFFC00DFFC015FFFBB97B9BB9FBB80</w:t>
      </w:r>
    </w:p>
    <w:p>
      <w:pPr>
        <w:pStyle w:val="Normal"/>
        <w:snapToGrid w:val="false"/>
        <w:rPr>
          <w:rFonts w:ascii="Courier New" w:hAnsi="Courier New" w:cs="Courier New"/>
          <w:b/>
          <w:b/>
          <w:sz w:val="16"/>
          <w:szCs w:val="16"/>
        </w:rPr>
      </w:pPr>
      <w:r>
        <w:rPr>
          <w:rFonts w:cs="Courier New" w:ascii="Courier New" w:hAnsi="Courier New"/>
          <w:b/>
          <w:sz w:val="16"/>
          <w:szCs w:val="16"/>
        </w:rPr>
        <w:t>1471 349016 137  2 : C6089FFFFD5FFC001FFDFFDFFDFFDFFDFFFFFFF8BFFFE79FBBFBB9FA00</w:t>
      </w:r>
    </w:p>
    <w:p>
      <w:pPr>
        <w:pStyle w:val="Normal"/>
        <w:snapToGrid w:val="false"/>
        <w:rPr>
          <w:rFonts w:ascii="Courier New" w:hAnsi="Courier New" w:cs="Courier New"/>
          <w:b/>
          <w:b/>
          <w:sz w:val="16"/>
          <w:szCs w:val="16"/>
        </w:rPr>
      </w:pPr>
      <w:r>
        <w:rPr>
          <w:rFonts w:cs="Courier New" w:ascii="Courier New" w:hAnsi="Courier New"/>
          <w:b/>
          <w:sz w:val="16"/>
          <w:szCs w:val="16"/>
        </w:rPr>
        <w:t>1471 349016 129  3 : C60C9FFDFFDFFFFE5FFC007FF1FFDFFC001FFFFFDFFFBB97B9BB9FBB80</w:t>
      </w:r>
    </w:p>
    <w:p>
      <w:pPr>
        <w:pStyle w:val="Normal"/>
        <w:snapToGrid w:val="false"/>
        <w:rPr>
          <w:rFonts w:ascii="Courier New" w:hAnsi="Courier New" w:cs="Courier New"/>
          <w:b/>
          <w:b/>
          <w:sz w:val="16"/>
          <w:szCs w:val="16"/>
        </w:rPr>
      </w:pPr>
      <w:r>
        <w:rPr>
          <w:rFonts w:cs="Courier New" w:ascii="Courier New" w:hAnsi="Courier New"/>
          <w:b/>
          <w:sz w:val="16"/>
          <w:szCs w:val="16"/>
        </w:rPr>
        <w:t>1471 349017 137 25 : 5366587803FE3FF0010080FFFF835E8000000000000000000000000000</w:t>
      </w:r>
    </w:p>
    <w:p>
      <w:pPr>
        <w:pStyle w:val="Normal"/>
        <w:snapToGrid w:val="false"/>
        <w:rPr>
          <w:rFonts w:ascii="Courier New" w:hAnsi="Courier New" w:cs="Courier New"/>
          <w:b/>
          <w:b/>
          <w:sz w:val="16"/>
          <w:szCs w:val="16"/>
        </w:rPr>
      </w:pPr>
      <w:r>
        <w:rPr>
          <w:rFonts w:cs="Courier New" w:ascii="Courier New" w:hAnsi="Courier New"/>
          <w:b/>
          <w:sz w:val="16"/>
          <w:szCs w:val="16"/>
        </w:rPr>
        <w:t>1471 349017 129 25 : 5366587FFDFEDFF40400800000035E8000000000000000000000000000</w:t>
      </w:r>
    </w:p>
    <w:p>
      <w:pPr>
        <w:pStyle w:val="Normal"/>
        <w:snapToGrid w:val="false"/>
        <w:rPr>
          <w:rFonts w:ascii="Courier New" w:hAnsi="Courier New" w:cs="Courier New"/>
          <w:b/>
          <w:b/>
          <w:sz w:val="16"/>
          <w:szCs w:val="16"/>
        </w:rPr>
      </w:pPr>
      <w:r>
        <w:rPr>
          <w:rFonts w:cs="Courier New" w:ascii="Courier New" w:hAnsi="Courier New"/>
          <w:b/>
          <w:sz w:val="16"/>
          <w:szCs w:val="16"/>
        </w:rPr>
        <w:t>1471 349018 129 63 : 9AFC000000000000000000000000000000000000000000000000000000</w:t>
      </w:r>
    </w:p>
    <w:p>
      <w:pPr>
        <w:pStyle w:val="Normal"/>
        <w:snapToGrid w:val="false"/>
        <w:rPr>
          <w:rFonts w:ascii="Courier New" w:hAnsi="Courier New" w:cs="Courier New"/>
          <w:b/>
          <w:b/>
          <w:sz w:val="16"/>
          <w:szCs w:val="16"/>
        </w:rPr>
      </w:pPr>
      <w:r>
        <w:rPr>
          <w:rFonts w:cs="Courier New" w:ascii="Courier New" w:hAnsi="Courier New"/>
          <w:b/>
          <w:sz w:val="16"/>
          <w:szCs w:val="16"/>
        </w:rPr>
        <w:t>1471 349018 137 63 : 9AFC000000000000000000000000000000000000000000000000000000</w:t>
      </w:r>
    </w:p>
    <w:p>
      <w:pPr>
        <w:pStyle w:val="Normal"/>
        <w:snapToGrid w:val="false"/>
        <w:rPr>
          <w:rFonts w:ascii="Courier New" w:hAnsi="Courier New" w:cs="Courier New"/>
          <w:b/>
          <w:b/>
          <w:sz w:val="16"/>
          <w:szCs w:val="16"/>
        </w:rPr>
      </w:pPr>
      <w:r>
        <w:rPr>
          <w:rFonts w:cs="Courier New" w:ascii="Courier New" w:hAnsi="Courier New"/>
          <w:b/>
          <w:sz w:val="16"/>
          <w:szCs w:val="16"/>
        </w:rPr>
        <w:t>1471 349019 129 26 : C66A0C53E26F09704781DC0DE06702FC19E1EF09F047821C0EF05FE000</w:t>
      </w:r>
    </w:p>
    <w:p>
      <w:pPr>
        <w:pStyle w:val="Normal"/>
        <w:snapToGrid w:val="false"/>
        <w:rPr>
          <w:rFonts w:ascii="Courier New" w:hAnsi="Courier New" w:cs="Courier New"/>
          <w:b/>
          <w:b/>
          <w:sz w:val="16"/>
          <w:szCs w:val="16"/>
        </w:rPr>
      </w:pPr>
      <w:r>
        <w:rPr>
          <w:rFonts w:cs="Courier New" w:ascii="Courier New" w:hAnsi="Courier New"/>
          <w:b/>
          <w:sz w:val="16"/>
          <w:szCs w:val="16"/>
        </w:rPr>
        <w:t>1471 349019 137 26 : C66A0431E17E0A704741F80DC05E827815C0EF09F877C2FC15E096E000</w:t>
      </w:r>
    </w:p>
    <w:p>
      <w:pPr>
        <w:pStyle w:val="Normal"/>
        <w:snapToGrid w:val="false"/>
        <w:rPr>
          <w:rFonts w:ascii="Courier New" w:hAnsi="Courier New" w:cs="Courier New"/>
          <w:b/>
          <w:b/>
          <w:sz w:val="16"/>
          <w:szCs w:val="16"/>
        </w:rPr>
      </w:pPr>
      <w:r>
        <w:rPr>
          <w:rFonts w:cs="Courier New" w:ascii="Courier New" w:hAnsi="Courier New"/>
          <w:b/>
          <w:sz w:val="16"/>
          <w:szCs w:val="16"/>
        </w:rPr>
        <w:t>1471 349020 137  4 : 53119FFC001FFDFFDFFDFFFF9C001FFDFFDFFDFFDFFF9BBBBB33FFFFC0</w:t>
      </w:r>
    </w:p>
    <w:p>
      <w:pPr>
        <w:pStyle w:val="Normal"/>
        <w:snapToGrid w:val="false"/>
        <w:rPr>
          <w:b/>
          <w:b/>
          <w:sz w:val="16"/>
          <w:szCs w:val="16"/>
        </w:rPr>
      </w:pPr>
      <w:r>
        <w:rPr>
          <w:rFonts w:cs="Courier New" w:ascii="Courier New" w:hAnsi="Courier New"/>
          <w:b/>
          <w:sz w:val="16"/>
          <w:szCs w:val="16"/>
        </w:rPr>
        <w:t>1471 349020 129  4 : 53129FFFFF5FFDFFDFFDFFFFC3FA9FFDFFDFFDFFDFFF9BBBBB33FFFFC0</w:t>
      </w:r>
      <w:r>
        <w:br w:type="page"/>
      </w:r>
    </w:p>
    <w:p>
      <w:pPr>
        <w:pStyle w:val="Heading2"/>
        <w:rPr/>
      </w:pPr>
      <w:bookmarkStart w:id="118" w:name="_Toc352540076"/>
      <w:r>
        <w:rPr/>
        <w:t>B.3</w:t>
        <w:tab/>
        <w:t>Solution Status File</w:t>
      </w:r>
      <w:bookmarkEnd w:id="118"/>
    </w:p>
    <w:p>
      <w:pPr>
        <w:pStyle w:val="Normal"/>
        <w:rPr/>
      </w:pPr>
      <w:r>
        <w:rPr/>
      </w:r>
    </w:p>
    <w:p>
      <w:pPr>
        <w:pStyle w:val="Normal"/>
        <w:rPr>
          <w:rFonts w:ascii="Courier New" w:hAnsi="Courier New"/>
          <w:b/>
          <w:b/>
          <w:sz w:val="20"/>
        </w:rPr>
      </w:pPr>
      <w:r>
        <w:rPr>
          <w:rFonts w:ascii="Courier New" w:hAnsi="Courier New"/>
          <w:b/>
          <w:sz w:val="20"/>
        </w:rPr>
        <w:t>DESCRIPTION</w:t>
      </w:r>
    </w:p>
    <w:p>
      <w:pPr>
        <w:pStyle w:val="Normal"/>
        <w:snapToGrid w:val="false"/>
        <w:rPr>
          <w:rFonts w:ascii="Courier New" w:hAnsi="Courier New"/>
          <w:sz w:val="16"/>
          <w:szCs w:val="16"/>
        </w:rPr>
      </w:pPr>
      <w:r>
        <w:rPr>
          <w:rFonts w:ascii="Courier New" w:hAnsi="Courier New"/>
          <w:sz w:val="16"/>
          <w:szCs w:val="16"/>
        </w:rPr>
      </w:r>
    </w:p>
    <w:p>
      <w:pPr>
        <w:pStyle w:val="Normal"/>
        <w:rPr/>
      </w:pPr>
      <w:r>
        <w:rPr/>
        <w:t>A solution status file is output of RTKNAVI or RTKPOST, that is a text file which contains the internal status of the positioning process. The internal status include estimated states of Kalman filter and residuals of measurements to analyze the solution quality. The following table shows the format of the solution status file.</w:t>
      </w:r>
    </w:p>
    <w:p>
      <w:pPr>
        <w:pStyle w:val="Normal"/>
        <w:rPr/>
      </w:pPr>
      <w:r>
        <w:rPr/>
      </w:r>
    </w:p>
    <w:tbl>
      <w:tblPr>
        <w:tblW w:w="8721" w:type="dxa"/>
        <w:jc w:val="left"/>
        <w:tblInd w:w="0" w:type="dxa"/>
        <w:tblLayout w:type="fixed"/>
        <w:tblCellMar>
          <w:top w:w="0" w:type="dxa"/>
          <w:left w:w="108" w:type="dxa"/>
          <w:bottom w:w="0" w:type="dxa"/>
          <w:right w:w="108" w:type="dxa"/>
        </w:tblCellMar>
        <w:tblLook w:val="01e0"/>
      </w:tblPr>
      <w:tblGrid>
        <w:gridCol w:w="504"/>
        <w:gridCol w:w="1425"/>
        <w:gridCol w:w="5606"/>
        <w:gridCol w:w="1185"/>
      </w:tblGrid>
      <w:tr>
        <w:trPr>
          <w:tblHeader w:val="true"/>
          <w:trHeight w:val="434" w:hRule="atLeast"/>
        </w:trPr>
        <w:tc>
          <w:tcPr>
            <w:tcW w:w="504" w:type="dxa"/>
            <w:tcBorders>
              <w:top w:val="single" w:sz="4" w:space="0" w:color="000000"/>
              <w:bottom w:val="double" w:sz="4" w:space="0" w:color="000000"/>
            </w:tcBorders>
            <w:vAlign w:val="center"/>
          </w:tcPr>
          <w:p>
            <w:pPr>
              <w:pStyle w:val="Normal"/>
              <w:widowControl w:val="false"/>
              <w:jc w:val="center"/>
              <w:rPr/>
            </w:pPr>
            <w:r>
              <w:rPr/>
              <w:t>No</w:t>
            </w:r>
          </w:p>
        </w:tc>
        <w:tc>
          <w:tcPr>
            <w:tcW w:w="1425" w:type="dxa"/>
            <w:tcBorders>
              <w:top w:val="single" w:sz="4" w:space="0" w:color="000000"/>
              <w:bottom w:val="double" w:sz="4" w:space="0" w:color="000000"/>
            </w:tcBorders>
            <w:vAlign w:val="center"/>
          </w:tcPr>
          <w:p>
            <w:pPr>
              <w:pStyle w:val="Normal"/>
              <w:widowControl w:val="false"/>
              <w:jc w:val="center"/>
              <w:rPr/>
            </w:pPr>
            <w:r>
              <w:rPr/>
              <w:t>Record/Field</w:t>
            </w:r>
          </w:p>
        </w:tc>
        <w:tc>
          <w:tcPr>
            <w:tcW w:w="5606" w:type="dxa"/>
            <w:tcBorders>
              <w:top w:val="single" w:sz="4" w:space="0" w:color="000000"/>
              <w:bottom w:val="double" w:sz="4" w:space="0" w:color="000000"/>
            </w:tcBorders>
            <w:vAlign w:val="center"/>
          </w:tcPr>
          <w:p>
            <w:pPr>
              <w:pStyle w:val="Normal"/>
              <w:widowControl w:val="false"/>
              <w:jc w:val="center"/>
              <w:rPr/>
            </w:pPr>
            <w:r>
              <w:rPr/>
              <w:t>Description</w:t>
            </w:r>
          </w:p>
        </w:tc>
        <w:tc>
          <w:tcPr>
            <w:tcW w:w="1185" w:type="dxa"/>
            <w:tcBorders>
              <w:top w:val="single" w:sz="4" w:space="0" w:color="000000"/>
              <w:bottom w:val="double" w:sz="4" w:space="0" w:color="000000"/>
            </w:tcBorders>
            <w:vAlign w:val="center"/>
          </w:tcPr>
          <w:p>
            <w:pPr>
              <w:pStyle w:val="Normal"/>
              <w:widowControl w:val="false"/>
              <w:jc w:val="center"/>
              <w:rPr/>
            </w:pPr>
            <w:r>
              <w:rPr/>
              <w:t>Notes</w:t>
            </w:r>
          </w:p>
        </w:tc>
      </w:tr>
      <w:tr>
        <w:trPr/>
        <w:tc>
          <w:tcPr>
            <w:tcW w:w="504" w:type="dxa"/>
            <w:tcBorders>
              <w:top w:val="double" w:sz="4" w:space="0" w:color="000000"/>
              <w:bottom w:val="single" w:sz="4" w:space="0" w:color="000000"/>
            </w:tcBorders>
          </w:tcPr>
          <w:p>
            <w:pPr>
              <w:pStyle w:val="Normal"/>
              <w:widowControl w:val="false"/>
              <w:rPr/>
            </w:pPr>
            <w:r>
              <w:rPr/>
              <w:t>1</w:t>
            </w:r>
          </w:p>
        </w:tc>
        <w:tc>
          <w:tcPr>
            <w:tcW w:w="1425" w:type="dxa"/>
            <w:tcBorders>
              <w:top w:val="double" w:sz="4" w:space="0" w:color="000000"/>
              <w:bottom w:val="single" w:sz="4" w:space="0" w:color="000000"/>
            </w:tcBorders>
          </w:tcPr>
          <w:p>
            <w:pPr>
              <w:pStyle w:val="Normal"/>
              <w:widowControl w:val="false"/>
              <w:rPr/>
            </w:pPr>
            <w:r>
              <w:rPr/>
              <w:t>Position States</w:t>
            </w:r>
          </w:p>
        </w:tc>
        <w:tc>
          <w:tcPr>
            <w:tcW w:w="5606" w:type="dxa"/>
            <w:tcBorders>
              <w:top w:val="double" w:sz="4" w:space="0" w:color="000000"/>
              <w:bottom w:val="single" w:sz="4" w:space="0" w:color="000000"/>
            </w:tcBorders>
          </w:tcPr>
          <w:p>
            <w:pPr>
              <w:pStyle w:val="Normal"/>
              <w:widowControl w:val="false"/>
              <w:rPr/>
            </w:pPr>
            <w:r>
              <w:rPr/>
              <w:t>Estimated rover position in the filter. The format of a record is as follows.</w:t>
            </w:r>
          </w:p>
          <w:p>
            <w:pPr>
              <w:pStyle w:val="Normal"/>
              <w:widowControl w:val="false"/>
              <w:rPr/>
            </w:pPr>
            <w:r>
              <w:rPr/>
            </w:r>
          </w:p>
          <w:p>
            <w:pPr>
              <w:pStyle w:val="Normal"/>
              <w:widowControl w:val="false"/>
              <w:rPr/>
            </w:pPr>
            <w:r>
              <w:rPr/>
              <w:t>$POS,week,tow,stat,posx,posy,posz,posxf,posyf,poszf</w:t>
            </w:r>
          </w:p>
          <w:p>
            <w:pPr>
              <w:pStyle w:val="Normal"/>
              <w:widowControl w:val="false"/>
              <w:rPr/>
            </w:pPr>
            <w:r>
              <w:rPr/>
              <w:t xml:space="preserve">          </w:t>
            </w:r>
            <w:r>
              <w:rPr/>
              <w:t>week/tow : gps week no/time of week (s)</w:t>
            </w:r>
          </w:p>
          <w:p>
            <w:pPr>
              <w:pStyle w:val="Normal"/>
              <w:widowControl w:val="false"/>
              <w:rPr/>
            </w:pPr>
            <w:r>
              <w:rPr/>
              <w:t xml:space="preserve">          </w:t>
            </w:r>
            <w:r>
              <w:rPr/>
              <w:t>stat     : solution status</w:t>
            </w:r>
          </w:p>
          <w:p>
            <w:pPr>
              <w:pStyle w:val="Normal"/>
              <w:widowControl w:val="false"/>
              <w:rPr/>
            </w:pPr>
            <w:r>
              <w:rPr/>
              <w:t xml:space="preserve">          </w:t>
            </w:r>
            <w:r>
              <w:rPr/>
              <w:t>posx/posy/posz    : position x/y/z ecef (m) float</w:t>
            </w:r>
          </w:p>
          <w:p>
            <w:pPr>
              <w:pStyle w:val="Normal"/>
              <w:widowControl w:val="false"/>
              <w:rPr/>
            </w:pPr>
            <w:r>
              <w:rPr/>
              <w:t xml:space="preserve">          </w:t>
            </w:r>
            <w:r>
              <w:rPr/>
              <w:t>posxf/posyf/poszf : position x/y/z ecef (m) fixed</w:t>
            </w:r>
          </w:p>
        </w:tc>
        <w:tc>
          <w:tcPr>
            <w:tcW w:w="1185" w:type="dxa"/>
            <w:tcBorders>
              <w:top w:val="double" w:sz="4" w:space="0" w:color="000000"/>
              <w:bottom w:val="single" w:sz="4" w:space="0" w:color="000000"/>
            </w:tcBorders>
          </w:tcPr>
          <w:p>
            <w:pPr>
              <w:pStyle w:val="Normal"/>
              <w:widowControl w:val="false"/>
              <w:rPr/>
            </w:pPr>
            <w:r>
              <w:rPr/>
            </w:r>
          </w:p>
        </w:tc>
      </w:tr>
      <w:tr>
        <w:trPr/>
        <w:tc>
          <w:tcPr>
            <w:tcW w:w="504" w:type="dxa"/>
            <w:tcBorders>
              <w:top w:val="single" w:sz="4" w:space="0" w:color="000000"/>
              <w:bottom w:val="single" w:sz="4" w:space="0" w:color="000000"/>
            </w:tcBorders>
          </w:tcPr>
          <w:p>
            <w:pPr>
              <w:pStyle w:val="Normal"/>
              <w:widowControl w:val="false"/>
              <w:rPr/>
            </w:pPr>
            <w:r>
              <w:rPr/>
              <w:t>2</w:t>
            </w:r>
          </w:p>
        </w:tc>
        <w:tc>
          <w:tcPr>
            <w:tcW w:w="1425" w:type="dxa"/>
            <w:tcBorders>
              <w:top w:val="single" w:sz="4" w:space="0" w:color="000000"/>
              <w:bottom w:val="single" w:sz="4" w:space="0" w:color="000000"/>
            </w:tcBorders>
          </w:tcPr>
          <w:p>
            <w:pPr>
              <w:pStyle w:val="Normal"/>
              <w:widowControl w:val="false"/>
              <w:rPr/>
            </w:pPr>
            <w:r>
              <w:rPr/>
              <w:t>Velocity/</w:t>
            </w:r>
          </w:p>
          <w:p>
            <w:pPr>
              <w:pStyle w:val="Normal"/>
              <w:widowControl w:val="false"/>
              <w:rPr/>
            </w:pPr>
            <w:r>
              <w:rPr/>
              <w:t>Acceleration States</w:t>
            </w:r>
          </w:p>
        </w:tc>
        <w:tc>
          <w:tcPr>
            <w:tcW w:w="5606" w:type="dxa"/>
            <w:tcBorders>
              <w:top w:val="single" w:sz="4" w:space="0" w:color="000000"/>
              <w:bottom w:val="single" w:sz="4" w:space="0" w:color="000000"/>
            </w:tcBorders>
          </w:tcPr>
          <w:p>
            <w:pPr>
              <w:pStyle w:val="Normal"/>
              <w:widowControl w:val="false"/>
              <w:rPr/>
            </w:pPr>
            <w:r>
              <w:rPr/>
              <w:t>Estimated rover velocity and acceleration in the filter. The format of a record is as follows.</w:t>
            </w:r>
          </w:p>
          <w:p>
            <w:pPr>
              <w:pStyle w:val="Normal"/>
              <w:widowControl w:val="false"/>
              <w:rPr/>
            </w:pPr>
            <w:r>
              <w:rPr/>
              <w:t xml:space="preserve">  </w:t>
            </w:r>
            <w:r>
              <w:rPr/>
              <w:t>$VELACC,week,tow,stat,vele,veln,velu,acce,accn,accu,velef,velnf,\</w:t>
            </w:r>
          </w:p>
          <w:p>
            <w:pPr>
              <w:pStyle w:val="Normal"/>
              <w:widowControl w:val="false"/>
              <w:rPr/>
            </w:pPr>
            <w:r>
              <w:rPr/>
              <w:t xml:space="preserve"> </w:t>
            </w:r>
            <w:r>
              <w:rPr/>
              <w:t>veluf,accef,accnf,accuf</w:t>
            </w:r>
          </w:p>
          <w:p>
            <w:pPr>
              <w:pStyle w:val="Normal"/>
              <w:widowControl w:val="false"/>
              <w:rPr/>
            </w:pPr>
            <w:r>
              <w:rPr/>
              <w:t xml:space="preserve">          </w:t>
            </w:r>
            <w:r>
              <w:rPr/>
              <w:t>week/tow : gps week no/time of week (s)</w:t>
            </w:r>
          </w:p>
          <w:p>
            <w:pPr>
              <w:pStyle w:val="Normal"/>
              <w:widowControl w:val="false"/>
              <w:rPr/>
            </w:pPr>
            <w:r>
              <w:rPr/>
              <w:t xml:space="preserve">          </w:t>
            </w:r>
            <w:r>
              <w:rPr/>
              <w:t>stat     : solution status</w:t>
            </w:r>
          </w:p>
          <w:p>
            <w:pPr>
              <w:pStyle w:val="Normal"/>
              <w:widowControl w:val="false"/>
              <w:rPr/>
            </w:pPr>
            <w:r>
              <w:rPr/>
              <w:t xml:space="preserve">          </w:t>
            </w:r>
            <w:r>
              <w:rPr/>
              <w:t>vele/veln/velu    : velocity e/n/u (m/s) float</w:t>
            </w:r>
          </w:p>
          <w:p>
            <w:pPr>
              <w:pStyle w:val="Normal"/>
              <w:widowControl w:val="false"/>
              <w:rPr/>
            </w:pPr>
            <w:r>
              <w:rPr/>
              <w:t xml:space="preserve">          </w:t>
            </w:r>
            <w:r>
              <w:rPr/>
              <w:t>acce/accn/accu    : acceleration e/n/u (m/s^2) float</w:t>
            </w:r>
          </w:p>
          <w:p>
            <w:pPr>
              <w:pStyle w:val="Normal"/>
              <w:widowControl w:val="false"/>
              <w:rPr/>
            </w:pPr>
            <w:r>
              <w:rPr/>
              <w:t xml:space="preserve">          </w:t>
            </w:r>
            <w:r>
              <w:rPr/>
              <w:t>velef/velnf/veluf : velocity e/n/u (m/s) fixed</w:t>
            </w:r>
          </w:p>
          <w:p>
            <w:pPr>
              <w:pStyle w:val="Normal"/>
              <w:widowControl w:val="false"/>
              <w:rPr/>
            </w:pPr>
            <w:r>
              <w:rPr/>
              <w:t xml:space="preserve">          </w:t>
            </w:r>
            <w:r>
              <w:rPr/>
              <w:t>accef/accnf/accuf : acceleration e/n/u (m/s^2) fixed</w:t>
            </w:r>
          </w:p>
        </w:tc>
        <w:tc>
          <w:tcPr>
            <w:tcW w:w="1185" w:type="dxa"/>
            <w:tcBorders>
              <w:top w:val="single" w:sz="4" w:space="0" w:color="000000"/>
              <w:bottom w:val="single" w:sz="4" w:space="0" w:color="000000"/>
            </w:tcBorders>
          </w:tcPr>
          <w:p>
            <w:pPr>
              <w:pStyle w:val="Normal"/>
              <w:widowControl w:val="false"/>
              <w:rPr/>
            </w:pPr>
            <w:r>
              <w:rPr/>
            </w:r>
          </w:p>
        </w:tc>
      </w:tr>
      <w:tr>
        <w:trPr/>
        <w:tc>
          <w:tcPr>
            <w:tcW w:w="504" w:type="dxa"/>
            <w:tcBorders>
              <w:top w:val="single" w:sz="4" w:space="0" w:color="000000"/>
              <w:bottom w:val="single" w:sz="4" w:space="0" w:color="000000"/>
            </w:tcBorders>
          </w:tcPr>
          <w:p>
            <w:pPr>
              <w:pStyle w:val="Normal"/>
              <w:widowControl w:val="false"/>
              <w:rPr/>
            </w:pPr>
            <w:r>
              <w:rPr/>
              <w:t>3</w:t>
            </w:r>
          </w:p>
        </w:tc>
        <w:tc>
          <w:tcPr>
            <w:tcW w:w="1425" w:type="dxa"/>
            <w:tcBorders>
              <w:top w:val="single" w:sz="4" w:space="0" w:color="000000"/>
              <w:bottom w:val="single" w:sz="4" w:space="0" w:color="000000"/>
            </w:tcBorders>
          </w:tcPr>
          <w:p>
            <w:pPr>
              <w:pStyle w:val="Normal"/>
              <w:widowControl w:val="false"/>
              <w:rPr/>
            </w:pPr>
            <w:r>
              <w:rPr/>
              <w:t>Receiver</w:t>
            </w:r>
          </w:p>
          <w:p>
            <w:pPr>
              <w:pStyle w:val="Normal"/>
              <w:widowControl w:val="false"/>
              <w:rPr/>
            </w:pPr>
            <w:r>
              <w:rPr/>
              <w:t>Clock-bias</w:t>
            </w:r>
          </w:p>
          <w:p>
            <w:pPr>
              <w:pStyle w:val="Normal"/>
              <w:widowControl w:val="false"/>
              <w:rPr/>
            </w:pPr>
            <w:r>
              <w:rPr/>
              <w:t>States</w:t>
            </w:r>
          </w:p>
        </w:tc>
        <w:tc>
          <w:tcPr>
            <w:tcW w:w="5606" w:type="dxa"/>
            <w:tcBorders>
              <w:top w:val="single" w:sz="4" w:space="0" w:color="000000"/>
              <w:bottom w:val="single" w:sz="4" w:space="0" w:color="000000"/>
            </w:tcBorders>
          </w:tcPr>
          <w:p>
            <w:pPr>
              <w:pStyle w:val="Normal"/>
              <w:widowControl w:val="false"/>
              <w:rPr/>
            </w:pPr>
            <w:r>
              <w:rPr/>
              <w:t>Estimated receiver clock bias parameters. The format of a record is as follows.</w:t>
            </w:r>
          </w:p>
          <w:p>
            <w:pPr>
              <w:pStyle w:val="Normal"/>
              <w:widowControl w:val="false"/>
              <w:rPr/>
            </w:pPr>
            <w:r>
              <w:rPr/>
            </w:r>
          </w:p>
          <w:p>
            <w:pPr>
              <w:pStyle w:val="Normal"/>
              <w:widowControl w:val="false"/>
              <w:rPr/>
            </w:pPr>
            <w:r>
              <w:rPr/>
              <w:t>$CLK,week,tow,stat,rcv,clk1,clk2,clk3,clk4,cmn_bias</w:t>
            </w:r>
          </w:p>
          <w:p>
            <w:pPr>
              <w:pStyle w:val="Normal"/>
              <w:widowControl w:val="false"/>
              <w:rPr>
                <w:lang w:val="da-DK"/>
              </w:rPr>
            </w:pPr>
            <w:r>
              <w:rPr>
                <w:lang w:val="da-DK"/>
              </w:rPr>
              <w:t xml:space="preserve">          </w:t>
            </w:r>
            <w:r>
              <w:rPr>
                <w:lang w:val="da-DK"/>
              </w:rPr>
              <w:t>week/tow : gps week no/time of week (s)</w:t>
            </w:r>
          </w:p>
          <w:p>
            <w:pPr>
              <w:pStyle w:val="Normal"/>
              <w:widowControl w:val="false"/>
              <w:rPr>
                <w:lang w:val="da-DK"/>
              </w:rPr>
            </w:pPr>
            <w:r>
              <w:rPr>
                <w:lang w:val="da-DK"/>
              </w:rPr>
              <w:t xml:space="preserve">          </w:t>
            </w:r>
            <w:r>
              <w:rPr>
                <w:lang w:val="da-DK"/>
              </w:rPr>
              <w:t>stat     : solution status</w:t>
            </w:r>
          </w:p>
          <w:p>
            <w:pPr>
              <w:pStyle w:val="Normal"/>
              <w:widowControl w:val="false"/>
              <w:rPr>
                <w:lang w:val="da-DK"/>
              </w:rPr>
            </w:pPr>
            <w:r>
              <w:rPr>
                <w:lang w:val="da-DK"/>
              </w:rPr>
              <w:t xml:space="preserve">          </w:t>
            </w:r>
            <w:r>
              <w:rPr>
                <w:lang w:val="da-DK"/>
              </w:rPr>
              <w:t>clk1     : receiver clock bias GPS (ns)</w:t>
            </w:r>
          </w:p>
          <w:p>
            <w:pPr>
              <w:pStyle w:val="Normal"/>
              <w:widowControl w:val="false"/>
              <w:rPr>
                <w:lang w:val="da-DK"/>
              </w:rPr>
            </w:pPr>
            <w:r>
              <w:rPr>
                <w:lang w:val="da-DK"/>
              </w:rPr>
              <w:t xml:space="preserve">          </w:t>
            </w:r>
            <w:r>
              <w:rPr>
                <w:lang w:val="da-DK"/>
              </w:rPr>
              <w:t>clk2     : receiver clock bias GLO-GPS (ns)</w:t>
            </w:r>
          </w:p>
          <w:p>
            <w:pPr>
              <w:pStyle w:val="Normal"/>
              <w:widowControl w:val="false"/>
              <w:rPr>
                <w:lang w:val="da-DK"/>
              </w:rPr>
            </w:pPr>
            <w:r>
              <w:rPr>
                <w:lang w:val="da-DK"/>
              </w:rPr>
              <w:t xml:space="preserve">          </w:t>
            </w:r>
            <w:r>
              <w:rPr>
                <w:lang w:val="da-DK"/>
              </w:rPr>
              <w:t>clk3     : receiver clock bias GAL-GPS (ns)</w:t>
            </w:r>
          </w:p>
          <w:p>
            <w:pPr>
              <w:pStyle w:val="Normal"/>
              <w:widowControl w:val="false"/>
              <w:rPr>
                <w:lang w:val="da-DK"/>
              </w:rPr>
            </w:pPr>
            <w:r>
              <w:rPr>
                <w:lang w:val="da-DK"/>
              </w:rPr>
              <w:t xml:space="preserve">          </w:t>
            </w:r>
            <w:r>
              <w:rPr>
                <w:lang w:val="da-DK"/>
              </w:rPr>
              <w:t>clk4     : receiver clock bias BDS-GPS (ns)</w:t>
            </w:r>
          </w:p>
          <w:p>
            <w:pPr>
              <w:pStyle w:val="Normal"/>
              <w:widowControl w:val="false"/>
              <w:rPr>
                <w:lang w:val="da-DK"/>
              </w:rPr>
            </w:pPr>
            <w:r>
              <w:rPr>
                <w:lang w:val="da-DK"/>
              </w:rPr>
              <w:t xml:space="preserve">          </w:t>
            </w:r>
            <w:r>
              <w:rPr>
                <w:lang w:val="da-DK"/>
              </w:rPr>
              <w:t>cmn_bias : common phase bias removed from all</w:t>
            </w:r>
          </w:p>
          <w:p>
            <w:pPr>
              <w:pStyle w:val="Normal"/>
              <w:widowControl w:val="false"/>
              <w:rPr>
                <w:lang w:val="da-DK"/>
              </w:rPr>
            </w:pPr>
            <w:r>
              <w:rPr>
                <w:lang w:val="da-DK"/>
              </w:rPr>
            </w:r>
          </w:p>
        </w:tc>
        <w:tc>
          <w:tcPr>
            <w:tcW w:w="1185" w:type="dxa"/>
            <w:tcBorders>
              <w:top w:val="single" w:sz="4" w:space="0" w:color="000000"/>
              <w:bottom w:val="single" w:sz="4" w:space="0" w:color="000000"/>
            </w:tcBorders>
          </w:tcPr>
          <w:p>
            <w:pPr>
              <w:pStyle w:val="Normal"/>
              <w:widowControl w:val="false"/>
              <w:rPr/>
            </w:pPr>
            <w:r>
              <w:rPr/>
            </w:r>
          </w:p>
        </w:tc>
      </w:tr>
      <w:tr>
        <w:trPr/>
        <w:tc>
          <w:tcPr>
            <w:tcW w:w="504" w:type="dxa"/>
            <w:tcBorders>
              <w:top w:val="single" w:sz="4" w:space="0" w:color="000000"/>
              <w:bottom w:val="single" w:sz="4" w:space="0" w:color="000000"/>
            </w:tcBorders>
          </w:tcPr>
          <w:p>
            <w:pPr>
              <w:pStyle w:val="Normal"/>
              <w:widowControl w:val="false"/>
              <w:rPr/>
            </w:pPr>
            <w:r>
              <w:rPr/>
              <w:t>4</w:t>
            </w:r>
          </w:p>
        </w:tc>
        <w:tc>
          <w:tcPr>
            <w:tcW w:w="1425" w:type="dxa"/>
            <w:tcBorders>
              <w:top w:val="single" w:sz="4" w:space="0" w:color="000000"/>
              <w:bottom w:val="single" w:sz="4" w:space="0" w:color="000000"/>
            </w:tcBorders>
          </w:tcPr>
          <w:p>
            <w:pPr>
              <w:pStyle w:val="Normal"/>
              <w:widowControl w:val="false"/>
              <w:rPr/>
            </w:pPr>
            <w:r>
              <w:rPr/>
              <w:t>Ionosphere Parameter States</w:t>
            </w:r>
          </w:p>
        </w:tc>
        <w:tc>
          <w:tcPr>
            <w:tcW w:w="5606" w:type="dxa"/>
            <w:tcBorders>
              <w:top w:val="single" w:sz="4" w:space="0" w:color="000000"/>
              <w:bottom w:val="single" w:sz="4" w:space="0" w:color="000000"/>
            </w:tcBorders>
          </w:tcPr>
          <w:p>
            <w:pPr>
              <w:pStyle w:val="Normal"/>
              <w:widowControl w:val="false"/>
              <w:rPr/>
            </w:pPr>
            <w:r>
              <w:rPr/>
              <w:t>Estimated ionosphere parameter (vertical L1 ionosphere delay difference). The format of a record is as follows.</w:t>
            </w:r>
          </w:p>
          <w:p>
            <w:pPr>
              <w:pStyle w:val="Normal"/>
              <w:widowControl w:val="false"/>
              <w:rPr/>
            </w:pPr>
            <w:r>
              <w:rPr/>
            </w:r>
          </w:p>
          <w:p>
            <w:pPr>
              <w:pStyle w:val="Normal"/>
              <w:widowControl w:val="false"/>
              <w:rPr/>
            </w:pPr>
            <w:r>
              <w:rPr/>
              <w:t>$ION,week,tow,stat,sat,az,el,ion,ion-fixed</w:t>
            </w:r>
          </w:p>
          <w:p>
            <w:pPr>
              <w:pStyle w:val="Normal"/>
              <w:widowControl w:val="false"/>
              <w:rPr/>
            </w:pPr>
            <w:r>
              <w:rPr/>
              <w:t xml:space="preserve">          </w:t>
            </w:r>
            <w:r>
              <w:rPr/>
              <w:t>week/tow : gps week no/time of week (s)</w:t>
            </w:r>
          </w:p>
          <w:p>
            <w:pPr>
              <w:pStyle w:val="Normal"/>
              <w:widowControl w:val="false"/>
              <w:rPr>
                <w:lang w:val="da-DK"/>
              </w:rPr>
            </w:pPr>
            <w:r>
              <w:rPr>
                <w:lang w:val="da-DK"/>
              </w:rPr>
              <w:t xml:space="preserve">          </w:t>
            </w:r>
            <w:r>
              <w:rPr>
                <w:lang w:val="da-DK"/>
              </w:rPr>
              <w:t>stat     : solution status</w:t>
            </w:r>
          </w:p>
          <w:p>
            <w:pPr>
              <w:pStyle w:val="Normal"/>
              <w:widowControl w:val="false"/>
              <w:rPr>
                <w:lang w:val="da-DK"/>
              </w:rPr>
            </w:pPr>
            <w:r>
              <w:rPr>
                <w:lang w:val="da-DK"/>
              </w:rPr>
              <w:t xml:space="preserve">          </w:t>
            </w:r>
            <w:r>
              <w:rPr>
                <w:lang w:val="da-DK"/>
              </w:rPr>
              <w:t>sat      : satellite id</w:t>
            </w:r>
          </w:p>
          <w:p>
            <w:pPr>
              <w:pStyle w:val="Normal"/>
              <w:widowControl w:val="false"/>
              <w:rPr/>
            </w:pPr>
            <w:r>
              <w:rPr/>
              <w:t xml:space="preserve">          </w:t>
            </w:r>
            <w:r>
              <w:rPr/>
              <w:t>az/el    : azimuth/elevation angle(deg)</w:t>
            </w:r>
          </w:p>
          <w:p>
            <w:pPr>
              <w:pStyle w:val="Normal"/>
              <w:widowControl w:val="false"/>
              <w:rPr/>
            </w:pPr>
            <w:r>
              <w:rPr/>
              <w:t xml:space="preserve">          </w:t>
            </w:r>
            <w:r>
              <w:rPr/>
              <w:t>ion      : vertical ionospheric delay L1 (m) float</w:t>
            </w:r>
          </w:p>
          <w:p>
            <w:pPr>
              <w:pStyle w:val="Normal"/>
              <w:widowControl w:val="false"/>
              <w:rPr/>
            </w:pPr>
            <w:r>
              <w:rPr/>
              <w:t xml:space="preserve">          </w:t>
            </w:r>
            <w:r>
              <w:rPr/>
              <w:t>ion-fixed: vertical ionospheric delay L1 (m) fixed</w:t>
            </w:r>
          </w:p>
        </w:tc>
        <w:tc>
          <w:tcPr>
            <w:tcW w:w="1185" w:type="dxa"/>
            <w:tcBorders>
              <w:top w:val="single" w:sz="4" w:space="0" w:color="000000"/>
              <w:bottom w:val="single" w:sz="4" w:space="0" w:color="000000"/>
            </w:tcBorders>
          </w:tcPr>
          <w:p>
            <w:pPr>
              <w:pStyle w:val="Normal"/>
              <w:widowControl w:val="false"/>
              <w:rPr/>
            </w:pPr>
            <w:r>
              <w:rPr/>
            </w:r>
          </w:p>
        </w:tc>
      </w:tr>
      <w:tr>
        <w:trPr/>
        <w:tc>
          <w:tcPr>
            <w:tcW w:w="504" w:type="dxa"/>
            <w:tcBorders>
              <w:top w:val="single" w:sz="4" w:space="0" w:color="000000"/>
              <w:bottom w:val="single" w:sz="4" w:space="0" w:color="000000"/>
            </w:tcBorders>
          </w:tcPr>
          <w:p>
            <w:pPr>
              <w:pStyle w:val="Normal"/>
              <w:widowControl w:val="false"/>
              <w:rPr/>
            </w:pPr>
            <w:r>
              <w:rPr/>
              <w:t>5</w:t>
            </w:r>
          </w:p>
        </w:tc>
        <w:tc>
          <w:tcPr>
            <w:tcW w:w="1425" w:type="dxa"/>
            <w:tcBorders>
              <w:top w:val="single" w:sz="4" w:space="0" w:color="000000"/>
              <w:bottom w:val="single" w:sz="4" w:space="0" w:color="000000"/>
            </w:tcBorders>
          </w:tcPr>
          <w:p>
            <w:pPr>
              <w:pStyle w:val="Normal"/>
              <w:widowControl w:val="false"/>
              <w:rPr/>
            </w:pPr>
            <w:r>
              <w:rPr/>
              <w:t>Troposphere Parameter States</w:t>
            </w:r>
          </w:p>
        </w:tc>
        <w:tc>
          <w:tcPr>
            <w:tcW w:w="5606" w:type="dxa"/>
            <w:tcBorders>
              <w:top w:val="single" w:sz="4" w:space="0" w:color="000000"/>
              <w:bottom w:val="single" w:sz="4" w:space="0" w:color="000000"/>
            </w:tcBorders>
          </w:tcPr>
          <w:p>
            <w:pPr>
              <w:pStyle w:val="Normal"/>
              <w:widowControl w:val="false"/>
              <w:rPr/>
            </w:pPr>
            <w:r>
              <w:rPr/>
              <w:t>Estimated troposphere parameter (vertical troposphere delay residual). The format of a record is as follows.</w:t>
            </w:r>
          </w:p>
          <w:p>
            <w:pPr>
              <w:pStyle w:val="Normal"/>
              <w:widowControl w:val="false"/>
              <w:rPr/>
            </w:pPr>
            <w:r>
              <w:rPr/>
            </w:r>
          </w:p>
          <w:p>
            <w:pPr>
              <w:pStyle w:val="Normal"/>
              <w:widowControl w:val="false"/>
              <w:rPr/>
            </w:pPr>
            <w:r>
              <w:rPr/>
              <w:t>$TROP,week,tow,stat,rcv,ztd,ztdf</w:t>
            </w:r>
          </w:p>
          <w:p>
            <w:pPr>
              <w:pStyle w:val="Normal"/>
              <w:widowControl w:val="false"/>
              <w:rPr/>
            </w:pPr>
            <w:r>
              <w:rPr/>
              <w:t xml:space="preserve">          </w:t>
            </w:r>
            <w:r>
              <w:rPr/>
              <w:t>week/tow : gps week no/time of week (s)</w:t>
            </w:r>
          </w:p>
          <w:p>
            <w:pPr>
              <w:pStyle w:val="Normal"/>
              <w:widowControl w:val="false"/>
              <w:rPr/>
            </w:pPr>
            <w:r>
              <w:rPr/>
              <w:t xml:space="preserve">          </w:t>
            </w:r>
            <w:r>
              <w:rPr/>
              <w:t>stat     : solution status</w:t>
            </w:r>
          </w:p>
          <w:p>
            <w:pPr>
              <w:pStyle w:val="Normal"/>
              <w:widowControl w:val="false"/>
              <w:rPr/>
            </w:pPr>
            <w:r>
              <w:rPr/>
              <w:t xml:space="preserve">          </w:t>
            </w:r>
            <w:r>
              <w:rPr/>
              <w:t>rcv      : receiver (1:rover,2:base station)</w:t>
            </w:r>
          </w:p>
          <w:p>
            <w:pPr>
              <w:pStyle w:val="Normal"/>
              <w:widowControl w:val="false"/>
              <w:rPr/>
            </w:pPr>
            <w:r>
              <w:rPr/>
              <w:t xml:space="preserve">          </w:t>
            </w:r>
            <w:r>
              <w:rPr/>
              <w:t>ztd      : zenith total delay (m) float</w:t>
            </w:r>
          </w:p>
          <w:p>
            <w:pPr>
              <w:pStyle w:val="Normal"/>
              <w:widowControl w:val="false"/>
              <w:rPr/>
            </w:pPr>
            <w:r>
              <w:rPr/>
              <w:t xml:space="preserve">          </w:t>
            </w:r>
            <w:r>
              <w:rPr/>
              <w:t>ztdf     : zenith total delay (m) fixed</w:t>
            </w:r>
          </w:p>
        </w:tc>
        <w:tc>
          <w:tcPr>
            <w:tcW w:w="1185" w:type="dxa"/>
            <w:tcBorders>
              <w:top w:val="single" w:sz="4" w:space="0" w:color="000000"/>
              <w:bottom w:val="single" w:sz="4" w:space="0" w:color="000000"/>
            </w:tcBorders>
          </w:tcPr>
          <w:p>
            <w:pPr>
              <w:pStyle w:val="Normal"/>
              <w:widowControl w:val="false"/>
              <w:rPr/>
            </w:pPr>
            <w:r>
              <w:rPr/>
            </w:r>
          </w:p>
        </w:tc>
      </w:tr>
      <w:tr>
        <w:trPr/>
        <w:tc>
          <w:tcPr>
            <w:tcW w:w="504" w:type="dxa"/>
            <w:tcBorders>
              <w:top w:val="single" w:sz="4" w:space="0" w:color="000000"/>
              <w:bottom w:val="single" w:sz="4" w:space="0" w:color="000000"/>
            </w:tcBorders>
          </w:tcPr>
          <w:p>
            <w:pPr>
              <w:pStyle w:val="Normal"/>
              <w:widowControl w:val="false"/>
              <w:rPr/>
            </w:pPr>
            <w:r>
              <w:rPr/>
              <w:t>6</w:t>
            </w:r>
          </w:p>
        </w:tc>
        <w:tc>
          <w:tcPr>
            <w:tcW w:w="1425" w:type="dxa"/>
            <w:tcBorders>
              <w:top w:val="single" w:sz="4" w:space="0" w:color="000000"/>
              <w:bottom w:val="single" w:sz="4" w:space="0" w:color="000000"/>
            </w:tcBorders>
          </w:tcPr>
          <w:p>
            <w:pPr>
              <w:pStyle w:val="Normal"/>
              <w:widowControl w:val="false"/>
              <w:rPr/>
            </w:pPr>
            <w:r>
              <w:rPr/>
              <w:t>Receiver H/W</w:t>
            </w:r>
          </w:p>
          <w:p>
            <w:pPr>
              <w:pStyle w:val="Normal"/>
              <w:widowControl w:val="false"/>
              <w:rPr/>
            </w:pPr>
            <w:r>
              <w:rPr/>
              <w:t>bias States</w:t>
            </w:r>
          </w:p>
        </w:tc>
        <w:tc>
          <w:tcPr>
            <w:tcW w:w="5606" w:type="dxa"/>
            <w:tcBorders>
              <w:top w:val="single" w:sz="4" w:space="0" w:color="000000"/>
              <w:bottom w:val="single" w:sz="4" w:space="0" w:color="000000"/>
            </w:tcBorders>
          </w:tcPr>
          <w:p>
            <w:pPr>
              <w:pStyle w:val="Normal"/>
              <w:widowControl w:val="false"/>
              <w:rPr/>
            </w:pPr>
            <w:r>
              <w:rPr/>
              <w:t>Estimated GLONASS receiver H/W bias difference. The format of a record is as follows.</w:t>
            </w:r>
          </w:p>
          <w:p>
            <w:pPr>
              <w:pStyle w:val="Normal"/>
              <w:widowControl w:val="false"/>
              <w:rPr/>
            </w:pPr>
            <w:r>
              <w:rPr/>
            </w:r>
          </w:p>
          <w:p>
            <w:pPr>
              <w:pStyle w:val="Normal"/>
              <w:widowControl w:val="false"/>
              <w:rPr/>
            </w:pPr>
            <w:r>
              <w:rPr/>
              <w:t xml:space="preserve"> </w:t>
            </w:r>
            <w:r>
              <w:rPr/>
              <w:t>$HWBIAS,week,tow,stat,frq,bias,biasf</w:t>
            </w:r>
          </w:p>
          <w:p>
            <w:pPr>
              <w:pStyle w:val="Normal"/>
              <w:widowControl w:val="false"/>
              <w:rPr/>
            </w:pPr>
            <w:r>
              <w:rPr/>
              <w:t xml:space="preserve">          </w:t>
            </w:r>
            <w:r>
              <w:rPr/>
              <w:t>week/tow : gps week no/time of week (s)</w:t>
            </w:r>
          </w:p>
          <w:p>
            <w:pPr>
              <w:pStyle w:val="Normal"/>
              <w:widowControl w:val="false"/>
              <w:rPr/>
            </w:pPr>
            <w:r>
              <w:rPr/>
              <w:t xml:space="preserve">          </w:t>
            </w:r>
            <w:r>
              <w:rPr/>
              <w:t>stat     : solution status</w:t>
            </w:r>
          </w:p>
          <w:p>
            <w:pPr>
              <w:pStyle w:val="Normal"/>
              <w:widowControl w:val="false"/>
              <w:rPr/>
            </w:pPr>
            <w:r>
              <w:rPr/>
              <w:t xml:space="preserve">          </w:t>
            </w:r>
            <w:r>
              <w:rPr/>
              <w:t>frq      : frequency (1:L1,2:L2,3:L5,...)</w:t>
            </w:r>
          </w:p>
          <w:p>
            <w:pPr>
              <w:pStyle w:val="Normal"/>
              <w:widowControl w:val="false"/>
              <w:rPr/>
            </w:pPr>
            <w:r>
              <w:rPr/>
              <w:t xml:space="preserve">          </w:t>
            </w:r>
            <w:r>
              <w:rPr/>
              <w:t>bias     : h/w bias coefficient (m/MHz) float</w:t>
            </w:r>
          </w:p>
          <w:p>
            <w:pPr>
              <w:pStyle w:val="Normal"/>
              <w:widowControl w:val="false"/>
              <w:rPr/>
            </w:pPr>
            <w:r>
              <w:rPr/>
              <w:t xml:space="preserve">          </w:t>
            </w:r>
            <w:r>
              <w:rPr/>
              <w:t>biasf    : h/w bias coefficient (m/MHz) fixed</w:t>
            </w:r>
          </w:p>
        </w:tc>
        <w:tc>
          <w:tcPr>
            <w:tcW w:w="1185" w:type="dxa"/>
            <w:tcBorders>
              <w:top w:val="single" w:sz="4" w:space="0" w:color="000000"/>
              <w:bottom w:val="single" w:sz="4" w:space="0" w:color="000000"/>
            </w:tcBorders>
          </w:tcPr>
          <w:p>
            <w:pPr>
              <w:pStyle w:val="Normal"/>
              <w:widowControl w:val="false"/>
              <w:rPr/>
            </w:pPr>
            <w:r>
              <w:rPr/>
            </w:r>
          </w:p>
        </w:tc>
      </w:tr>
      <w:tr>
        <w:trPr/>
        <w:tc>
          <w:tcPr>
            <w:tcW w:w="504" w:type="dxa"/>
            <w:tcBorders>
              <w:top w:val="single" w:sz="4" w:space="0" w:color="000000"/>
              <w:bottom w:val="single" w:sz="4" w:space="0" w:color="000000"/>
            </w:tcBorders>
          </w:tcPr>
          <w:p>
            <w:pPr>
              <w:pStyle w:val="Normal"/>
              <w:widowControl w:val="false"/>
              <w:rPr/>
            </w:pPr>
            <w:r>
              <w:rPr/>
              <w:t>7</w:t>
            </w:r>
          </w:p>
        </w:tc>
        <w:tc>
          <w:tcPr>
            <w:tcW w:w="1425" w:type="dxa"/>
            <w:tcBorders>
              <w:top w:val="single" w:sz="4" w:space="0" w:color="000000"/>
              <w:bottom w:val="single" w:sz="4" w:space="0" w:color="000000"/>
            </w:tcBorders>
          </w:tcPr>
          <w:p>
            <w:pPr>
              <w:pStyle w:val="Normal"/>
              <w:widowControl w:val="false"/>
              <w:rPr/>
            </w:pPr>
            <w:r>
              <w:rPr/>
              <w:t>Residuals</w:t>
            </w:r>
          </w:p>
        </w:tc>
        <w:tc>
          <w:tcPr>
            <w:tcW w:w="5606" w:type="dxa"/>
            <w:tcBorders>
              <w:top w:val="single" w:sz="4" w:space="0" w:color="000000"/>
              <w:bottom w:val="single" w:sz="4" w:space="0" w:color="000000"/>
            </w:tcBorders>
          </w:tcPr>
          <w:p>
            <w:pPr>
              <w:pStyle w:val="Normal"/>
              <w:widowControl w:val="false"/>
              <w:rPr/>
            </w:pPr>
            <w:r>
              <w:rPr/>
              <w:t>Residuals of pseudorange and carrier-phase observables. The format of a record is as follows.</w:t>
            </w:r>
          </w:p>
          <w:p>
            <w:pPr>
              <w:pStyle w:val="Normal"/>
              <w:widowControl w:val="false"/>
              <w:rPr/>
            </w:pPr>
            <w:r>
              <w:rPr/>
            </w:r>
          </w:p>
          <w:p>
            <w:pPr>
              <w:pStyle w:val="Normal"/>
              <w:widowControl w:val="false"/>
              <w:rPr/>
            </w:pPr>
            <w:r>
              <w:rPr/>
              <w:t>$SAT,week,tow,sat,frq,az,el,resp,resc,vsat,snr,fix,slip,lock,outc,\</w:t>
            </w:r>
          </w:p>
          <w:p>
            <w:pPr>
              <w:pStyle w:val="Normal"/>
              <w:widowControl w:val="false"/>
              <w:rPr/>
            </w:pPr>
            <w:r>
              <w:rPr/>
              <w:t xml:space="preserve"> </w:t>
            </w:r>
            <w:r>
              <w:rPr/>
              <w:t>slipc,rejc,icbias,bias,bias_var,lambda</w:t>
            </w:r>
          </w:p>
          <w:p>
            <w:pPr>
              <w:pStyle w:val="Normal"/>
              <w:widowControl w:val="false"/>
              <w:rPr/>
            </w:pPr>
            <w:r>
              <w:rPr/>
              <w:t xml:space="preserve">          </w:t>
            </w:r>
            <w:r>
              <w:rPr/>
              <w:t>week/tow : gps week no/time of week (s)</w:t>
            </w:r>
          </w:p>
          <w:p>
            <w:pPr>
              <w:pStyle w:val="Normal"/>
              <w:widowControl w:val="false"/>
              <w:rPr/>
            </w:pPr>
            <w:r>
              <w:rPr/>
              <w:t xml:space="preserve">          </w:t>
            </w:r>
            <w:r>
              <w:rPr/>
              <w:t>sat/frq  : satellite id/frequency (1:L1,2:L2,3:L5,...)</w:t>
            </w:r>
          </w:p>
          <w:p>
            <w:pPr>
              <w:pStyle w:val="Normal"/>
              <w:widowControl w:val="false"/>
              <w:rPr/>
            </w:pPr>
            <w:r>
              <w:rPr/>
              <w:t xml:space="preserve">          </w:t>
            </w:r>
            <w:r>
              <w:rPr/>
              <w:t>az/el    : azimuth/elevation angle (deg)</w:t>
            </w:r>
          </w:p>
          <w:p>
            <w:pPr>
              <w:pStyle w:val="Normal"/>
              <w:widowControl w:val="false"/>
              <w:rPr/>
            </w:pPr>
            <w:r>
              <w:rPr/>
              <w:t xml:space="preserve">          </w:t>
            </w:r>
            <w:r>
              <w:rPr/>
              <w:t>resp     : pseudorange residual (m)</w:t>
            </w:r>
          </w:p>
          <w:p>
            <w:pPr>
              <w:pStyle w:val="Normal"/>
              <w:widowControl w:val="false"/>
              <w:rPr/>
            </w:pPr>
            <w:r>
              <w:rPr/>
              <w:t xml:space="preserve">          </w:t>
            </w:r>
            <w:r>
              <w:rPr/>
              <w:t>resc     : carrier-phase residual (m)</w:t>
            </w:r>
          </w:p>
          <w:p>
            <w:pPr>
              <w:pStyle w:val="Normal"/>
              <w:widowControl w:val="false"/>
              <w:rPr>
                <w:lang w:val="da-DK"/>
              </w:rPr>
            </w:pPr>
            <w:r>
              <w:rPr>
                <w:lang w:val="da-DK"/>
              </w:rPr>
              <w:t xml:space="preserve">          </w:t>
            </w:r>
            <w:r>
              <w:rPr>
                <w:lang w:val="da-DK"/>
              </w:rPr>
              <w:t>vsat     : valid data flag (0:invalid,1:valid)</w:t>
            </w:r>
          </w:p>
          <w:p>
            <w:pPr>
              <w:pStyle w:val="Normal"/>
              <w:widowControl w:val="false"/>
              <w:rPr/>
            </w:pPr>
            <w:r>
              <w:rPr/>
              <w:t xml:space="preserve">          </w:t>
            </w:r>
            <w:r>
              <w:rPr/>
              <w:t>snr      : signal strength (dbHz)</w:t>
            </w:r>
          </w:p>
          <w:p>
            <w:pPr>
              <w:pStyle w:val="Normal"/>
              <w:widowControl w:val="false"/>
              <w:rPr/>
            </w:pPr>
            <w:r>
              <w:rPr/>
              <w:t xml:space="preserve">          </w:t>
            </w:r>
            <w:r>
              <w:rPr/>
              <w:t>fix      : ambiguity flag  (0:no data,1:float,2:fixed,3:hold)</w:t>
            </w:r>
          </w:p>
          <w:p>
            <w:pPr>
              <w:pStyle w:val="Normal"/>
              <w:widowControl w:val="false"/>
              <w:rPr/>
            </w:pPr>
            <w:r>
              <w:rPr/>
              <w:t xml:space="preserve">          </w:t>
            </w:r>
            <w:r>
              <w:rPr/>
              <w:t>slip     : cycle-slip flag (bit1:slip,bit2:parity unknown)</w:t>
            </w:r>
          </w:p>
          <w:p>
            <w:pPr>
              <w:pStyle w:val="Normal"/>
              <w:widowControl w:val="false"/>
              <w:rPr/>
            </w:pPr>
            <w:r>
              <w:rPr/>
              <w:t xml:space="preserve">          </w:t>
            </w:r>
            <w:r>
              <w:rPr/>
              <w:t>lock     : carrier-lock count</w:t>
            </w:r>
          </w:p>
          <w:p>
            <w:pPr>
              <w:pStyle w:val="Normal"/>
              <w:widowControl w:val="false"/>
              <w:rPr/>
            </w:pPr>
            <w:r>
              <w:rPr/>
              <w:t xml:space="preserve">          </w:t>
            </w:r>
            <w:r>
              <w:rPr/>
              <w:t>outc     : data outage count</w:t>
            </w:r>
          </w:p>
          <w:p>
            <w:pPr>
              <w:pStyle w:val="Normal"/>
              <w:widowControl w:val="false"/>
              <w:rPr/>
            </w:pPr>
            <w:r>
              <w:rPr/>
              <w:t xml:space="preserve">          </w:t>
            </w:r>
            <w:r>
              <w:rPr/>
              <w:t>slipc    : cycle-slip count</w:t>
            </w:r>
          </w:p>
          <w:p>
            <w:pPr>
              <w:pStyle w:val="Normal"/>
              <w:widowControl w:val="false"/>
              <w:rPr/>
            </w:pPr>
            <w:r>
              <w:rPr/>
              <w:t xml:space="preserve">          </w:t>
            </w:r>
            <w:r>
              <w:rPr/>
              <w:t>rejc     : data reject (outlier) count</w:t>
            </w:r>
          </w:p>
          <w:p>
            <w:pPr>
              <w:pStyle w:val="Normal"/>
              <w:widowControl w:val="false"/>
              <w:rPr/>
            </w:pPr>
            <w:r>
              <w:rPr/>
              <w:t xml:space="preserve">          </w:t>
            </w:r>
            <w:r>
              <w:rPr/>
              <w:t>icbias   : interchannel bias (GLONASS)</w:t>
            </w:r>
          </w:p>
          <w:p>
            <w:pPr>
              <w:pStyle w:val="Normal"/>
              <w:widowControl w:val="false"/>
              <w:rPr/>
            </w:pPr>
            <w:r>
              <w:rPr/>
              <w:t xml:space="preserve">          </w:t>
            </w:r>
            <w:r>
              <w:rPr/>
              <w:t>bias     : phase bias</w:t>
            </w:r>
          </w:p>
          <w:p>
            <w:pPr>
              <w:pStyle w:val="Normal"/>
              <w:widowControl w:val="false"/>
              <w:rPr/>
            </w:pPr>
            <w:r>
              <w:rPr/>
              <w:t xml:space="preserve">          </w:t>
            </w:r>
            <w:r>
              <w:rPr/>
              <w:t>bias_var : variance of phase bias</w:t>
            </w:r>
          </w:p>
          <w:p>
            <w:pPr>
              <w:pStyle w:val="Normal"/>
              <w:widowControl w:val="false"/>
              <w:rPr/>
            </w:pPr>
            <w:r>
              <w:rPr/>
              <w:t xml:space="preserve">          </w:t>
            </w:r>
            <w:r>
              <w:rPr/>
              <w:t>lambda   : wavelength</w:t>
            </w:r>
          </w:p>
        </w:tc>
        <w:tc>
          <w:tcPr>
            <w:tcW w:w="1185" w:type="dxa"/>
            <w:tcBorders>
              <w:top w:val="single" w:sz="4" w:space="0" w:color="000000"/>
              <w:bottom w:val="single" w:sz="4" w:space="0" w:color="000000"/>
            </w:tcBorders>
          </w:tcPr>
          <w:p>
            <w:pPr>
              <w:pStyle w:val="Normal"/>
              <w:widowControl w:val="false"/>
              <w:rPr/>
            </w:pPr>
            <w:r>
              <w:rPr/>
            </w:r>
          </w:p>
        </w:tc>
      </w:tr>
    </w:tbl>
    <w:p>
      <w:pPr>
        <w:pStyle w:val="Normal"/>
        <w:rPr/>
      </w:pPr>
      <w:r>
        <w:rPr/>
      </w:r>
    </w:p>
    <w:p>
      <w:pPr>
        <w:pStyle w:val="Normal"/>
        <w:rPr>
          <w:rFonts w:ascii="Courier New" w:hAnsi="Courier New"/>
          <w:b/>
          <w:b/>
          <w:sz w:val="20"/>
        </w:rPr>
      </w:pPr>
      <w:r>
        <w:rPr>
          <w:rFonts w:ascii="Courier New" w:hAnsi="Courier New"/>
          <w:b/>
          <w:sz w:val="20"/>
        </w:rPr>
        <w:t>EXAMPLE</w:t>
      </w:r>
    </w:p>
    <w:p>
      <w:pPr>
        <w:pStyle w:val="Normal"/>
        <w:tabs>
          <w:tab w:val="clear" w:pos="340"/>
        </w:tabs>
        <w:snapToGrid w:val="false"/>
        <w:jc w:val="left"/>
        <w:rPr>
          <w:rFonts w:ascii="Courier New" w:hAnsi="Courier New" w:cs="Courier New"/>
          <w:b/>
          <w:b/>
          <w:color w:val="000000"/>
          <w:kern w:val="0"/>
          <w:sz w:val="16"/>
          <w:szCs w:val="16"/>
        </w:rPr>
      </w:pPr>
      <w:r>
        <w:rPr>
          <w:rFonts w:cs="Courier New" w:ascii="Courier New" w:hAnsi="Courier New"/>
          <w:b/>
          <w:color w:val="000000"/>
          <w:kern w:val="0"/>
          <w:sz w:val="16"/>
          <w:szCs w:val="16"/>
        </w:rPr>
        <w:t>$POS,1557,432000.000,2,-3869295.9628,3436570.2567,3717367.6546,0.0000,0.0000,0.0000</w:t>
      </w:r>
    </w:p>
    <w:p>
      <w:pPr>
        <w:pStyle w:val="Normal"/>
        <w:tabs>
          <w:tab w:val="clear" w:pos="340"/>
        </w:tabs>
        <w:snapToGrid w:val="false"/>
        <w:jc w:val="left"/>
        <w:rPr>
          <w:rFonts w:ascii="Courier New" w:hAnsi="Courier New" w:cs="Courier New"/>
          <w:b/>
          <w:b/>
          <w:color w:val="000000"/>
          <w:kern w:val="0"/>
          <w:sz w:val="16"/>
          <w:szCs w:val="16"/>
        </w:rPr>
      </w:pPr>
      <w:r>
        <w:rPr>
          <w:rFonts w:cs="Courier New" w:ascii="Courier New" w:hAnsi="Courier New"/>
          <w:b/>
          <w:color w:val="000000"/>
          <w:kern w:val="0"/>
          <w:sz w:val="16"/>
          <w:szCs w:val="16"/>
        </w:rPr>
        <w:t>$HWBIAS,1557,432000.000,2,1,-0.3503,0.0000</w:t>
      </w:r>
    </w:p>
    <w:p>
      <w:pPr>
        <w:pStyle w:val="Normal"/>
        <w:tabs>
          <w:tab w:val="clear" w:pos="340"/>
        </w:tabs>
        <w:snapToGrid w:val="false"/>
        <w:jc w:val="left"/>
        <w:rPr>
          <w:rFonts w:ascii="Courier New" w:hAnsi="Courier New" w:cs="Courier New"/>
          <w:b/>
          <w:b/>
          <w:color w:val="000000"/>
          <w:kern w:val="0"/>
          <w:sz w:val="16"/>
          <w:szCs w:val="16"/>
        </w:rPr>
      </w:pPr>
      <w:r>
        <w:rPr>
          <w:rFonts w:cs="Courier New" w:ascii="Courier New" w:hAnsi="Courier New"/>
          <w:b/>
          <w:color w:val="000000"/>
          <w:kern w:val="0"/>
          <w:sz w:val="16"/>
          <w:szCs w:val="16"/>
        </w:rPr>
        <w:t>$HWBIAS,1557,432000.000,2,2,0.0108,0.0000</w:t>
      </w:r>
    </w:p>
    <w:p>
      <w:pPr>
        <w:pStyle w:val="Normal"/>
        <w:tabs>
          <w:tab w:val="clear" w:pos="340"/>
        </w:tabs>
        <w:snapToGrid w:val="false"/>
        <w:jc w:val="left"/>
        <w:rPr>
          <w:rFonts w:ascii="Courier New" w:hAnsi="Courier New" w:cs="Courier New"/>
          <w:b/>
          <w:b/>
          <w:color w:val="000000"/>
          <w:kern w:val="0"/>
          <w:sz w:val="16"/>
          <w:szCs w:val="16"/>
        </w:rPr>
      </w:pPr>
      <w:r>
        <w:rPr>
          <w:rFonts w:cs="Courier New" w:ascii="Courier New" w:hAnsi="Courier New"/>
          <w:b/>
          <w:color w:val="000000"/>
          <w:kern w:val="0"/>
          <w:sz w:val="16"/>
          <w:szCs w:val="16"/>
        </w:rPr>
        <w:t>$SAT,1557,432000.000,3,1,253.2,64.3,0.3219,-0.0006,1,48,1,1,1,0,1,0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$SAT,1557,432000.000,3,2,253.2,64.3,-0.0629,-0.0006,1,33,1,1,1,0,1,0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$SAT,1557,432000.000,13,1,298.4,24.1,-0.6732,0.0003,1,42,1,1,1,0,1,0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$SAT,1557,432000.000,13,2,298.4,24.1,0.8081,0.0003,1,17,1,1,1,0,1,0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$SAT,1557,432000.000,16,1,42.0,59.5,0.5037,-0.0005,1,47,1,1,1,0,1,0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$SAT,1557,432000.000,16,2,42.0,59.5,-0.5170,-0.0005,1,30,1,1,1,0,1,0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$SAT,1557,432000.000,19,1,229.8,39.0,-0.1948,-0.0003,1,44,1,0,1,0,0,0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$SAT,1557,432000.000,19,2,229.8,39.0,-0.0806,-0.0003,1,28,1,1,1,0,1,0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$SAT,1557,432000.000,21,1,61.1,28.1,-1.0704,0.0001,1,41,1,1,1,0,1,0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$SAT,1557,432000.000,21,2,61.1,28.1,1.0139,0.0001,1,19,1,1,1,0,1,0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$SAT,1557,432000.000,23,1,257.9,29.9,-1.3258,-0.0000,1,45,1,1,1,0,1,0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$SAT,1557,432000.000,23,2,257.9,29.9,0.4155,0.0000,1,23,1,1,1,0,1,0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$SAT,1557,432000.000,25,1,317.0,24.7,0.8868,0.0002,1,41,1,1,1,0,1,0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$SAT,1557,432000.000,25,2,317.0,24.7,0.1811,0.0003,1,19,1,1,1,0,1,0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$SAT,1557,432000.000,31,1,145.1,32.5,0.6140,-0.0001,1,44,1,1,1,0,1,0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$SAT,1557,432000.000,31,2,145.1,32.5,-0.2397,-0.0001,1,26,1,1,1,0,1,0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$SAT,1557,432000.000,R9,1,105.7,78.1,-0.1172,-0.0001,1,45,1,1,1,0,1,0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$SAT,1557,432000.000,R9,2,105.7,78.1,0.0000,0.0000,0,0,0,0,0,1,0,0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$SAT,1557,432000.000,R10,1,331.5,41.7,-0.1425,0.0002,1,43,1,1,1,0,1,0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$SAT,1557,432000.000,R10,2,331.5,41.7,0.0349,0.0001,1,30,1,1,1,0,1,0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$SAT,1557,432000.000,R19,1,18.6,61.2,-0.7708,-0.0000,1,46,1,1,1,0,1,0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$SAT,1557,432000.000,R19,2,18.6,61.2,0.1898,-0.0001,1,39,1,0,1,0,0,0</w:t>
      </w:r>
    </w:p>
    <w:p>
      <w:pPr>
        <w:pStyle w:val="Normal"/>
        <w:tabs>
          <w:tab w:val="clear" w:pos="340"/>
        </w:tabs>
        <w:snapToGrid w:val="false"/>
        <w:jc w:val="left"/>
        <w:rPr>
          <w:rFonts w:ascii="Courier New" w:hAnsi="Courier New" w:cs="Courier New"/>
          <w:b/>
          <w:b/>
          <w:color w:val="000000"/>
          <w:kern w:val="0"/>
          <w:sz w:val="16"/>
          <w:szCs w:val="16"/>
        </w:rPr>
      </w:pPr>
      <w:r>
        <w:rPr>
          <w:rFonts w:cs="Courier New" w:ascii="Courier New" w:hAnsi="Courier New"/>
          <w:b/>
          <w:color w:val="000000"/>
          <w:kern w:val="0"/>
          <w:sz w:val="16"/>
          <w:szCs w:val="16"/>
        </w:rPr>
        <w:t>$SAT,1557,432000.000,R20,1,235.7,55.6,1.0305,-0.0000,1,42,1,1,1,0,1,0</w:t>
      </w:r>
    </w:p>
    <w:p>
      <w:pPr>
        <w:pStyle w:val="Normal"/>
        <w:tabs>
          <w:tab w:val="clear" w:pos="340"/>
        </w:tabs>
        <w:snapToGrid w:val="false"/>
        <w:jc w:val="left"/>
        <w:rPr>
          <w:rFonts w:ascii="Courier New" w:hAnsi="Courier New" w:cs="Courier New"/>
          <w:b/>
          <w:b/>
          <w:color w:val="000000"/>
          <w:kern w:val="0"/>
          <w:sz w:val="16"/>
          <w:szCs w:val="16"/>
        </w:rPr>
      </w:pPr>
      <w:r>
        <w:rPr>
          <w:rFonts w:cs="Courier New" w:ascii="Courier New" w:hAnsi="Courier New"/>
          <w:b/>
          <w:color w:val="000000"/>
          <w:kern w:val="0"/>
          <w:sz w:val="16"/>
          <w:szCs w:val="16"/>
        </w:rPr>
        <w:t>$SAT,1557,432000.000,R20,2,235.7,55.6,-0.2247,-0.0001,1,39,1,1,1,0,1,0</w:t>
      </w:r>
      <w:r>
        <w:br w:type="page"/>
      </w:r>
    </w:p>
    <w:p>
      <w:pPr>
        <w:pStyle w:val="Heading2"/>
        <w:rPr/>
      </w:pPr>
      <w:bookmarkStart w:id="119" w:name="_Toc352540077"/>
      <w:r>
        <w:rPr/>
        <w:t>B.4</w:t>
        <w:tab/>
        <w:t>Configuration File</w:t>
      </w:r>
      <w:bookmarkEnd w:id="119"/>
    </w:p>
    <w:p>
      <w:pPr>
        <w:pStyle w:val="Normal"/>
        <w:rPr/>
      </w:pPr>
      <w:r>
        <w:rPr/>
      </w:r>
    </w:p>
    <w:p>
      <w:pPr>
        <w:pStyle w:val="Normal"/>
        <w:rPr>
          <w:rFonts w:ascii="Courier New" w:hAnsi="Courier New"/>
          <w:b/>
          <w:b/>
          <w:sz w:val="20"/>
        </w:rPr>
      </w:pPr>
      <w:r>
        <w:rPr>
          <w:rFonts w:ascii="Courier New" w:hAnsi="Courier New"/>
          <w:b/>
          <w:sz w:val="20"/>
        </w:rPr>
        <w:t>DESCRIPTION</w:t>
      </w:r>
    </w:p>
    <w:p>
      <w:pPr>
        <w:pStyle w:val="Normal"/>
        <w:snapToGrid w:val="false"/>
        <w:rPr>
          <w:rFonts w:ascii="Courier New" w:hAnsi="Courier New"/>
          <w:sz w:val="16"/>
          <w:szCs w:val="16"/>
        </w:rPr>
      </w:pPr>
      <w:r>
        <w:rPr>
          <w:rFonts w:ascii="Courier New" w:hAnsi="Courier New"/>
          <w:sz w:val="16"/>
          <w:szCs w:val="16"/>
        </w:rPr>
      </w:r>
    </w:p>
    <w:p>
      <w:pPr>
        <w:pStyle w:val="Normal"/>
        <w:rPr>
          <w:rFonts w:cs="Courier New"/>
        </w:rPr>
      </w:pPr>
      <w:r>
        <w:rPr>
          <w:rFonts w:cs="Courier New"/>
        </w:rPr>
        <w:t xml:space="preserve">A configuration file containing processing options, solution options and file options for RTKNAVI, RTKPOST, RTKRCV and RNX2RTKP. That is a text file which contains the </w:t>
      </w:r>
      <w:r>
        <w:rPr>
          <w:rFonts w:cs="Courier New" w:ascii="Courier New" w:hAnsi="Courier New"/>
          <w:b/>
        </w:rPr>
        <w:t>Keyword = Value</w:t>
      </w:r>
      <w:r>
        <w:rPr>
          <w:rFonts w:cs="Courier New"/>
        </w:rPr>
        <w:t xml:space="preserve"> form records indicating the various options. For enumeration values, the selectable value is either of a number (0,1,2,...) or an enumeration label (off, on, ...). The line starting with </w:t>
      </w:r>
      <w:r>
        <w:rPr>
          <w:rFonts w:cs="Courier New" w:ascii="Courier New" w:hAnsi="Courier New"/>
          <w:b/>
        </w:rPr>
        <w:t>#</w:t>
      </w:r>
      <w:r>
        <w:rPr>
          <w:rFonts w:cs="Courier New"/>
        </w:rPr>
        <w:t xml:space="preserve"> and the texts after </w:t>
      </w:r>
      <w:r>
        <w:rPr>
          <w:rFonts w:cs="Courier New" w:ascii="Courier New" w:hAnsi="Courier New"/>
          <w:b/>
        </w:rPr>
        <w:t>#</w:t>
      </w:r>
      <w:r>
        <w:rPr>
          <w:rFonts w:cs="Courier New"/>
        </w:rPr>
        <w:t xml:space="preserve"> in a line are treated as comments. For the contents of the configuration file, refer 3.5 Configure Positioning Options for RTKNAVI and RTKPOST.</w:t>
      </w:r>
    </w:p>
    <w:p>
      <w:pPr>
        <w:pStyle w:val="Normal"/>
        <w:rPr>
          <w:rFonts w:ascii="Courier New" w:hAnsi="Courier New"/>
          <w:b/>
          <w:b/>
          <w:sz w:val="20"/>
        </w:rPr>
      </w:pPr>
      <w:r>
        <w:rPr>
          <w:rFonts w:ascii="Courier New" w:hAnsi="Courier New"/>
          <w:b/>
          <w:sz w:val="20"/>
        </w:rPr>
      </w:r>
    </w:p>
    <w:p>
      <w:pPr>
        <w:pStyle w:val="Normal"/>
        <w:rPr>
          <w:rFonts w:ascii="Courier New" w:hAnsi="Courier New"/>
          <w:b/>
          <w:b/>
          <w:sz w:val="20"/>
        </w:rPr>
      </w:pPr>
      <w:r>
        <w:rPr>
          <w:rFonts w:ascii="Courier New" w:hAnsi="Courier New"/>
          <w:b/>
          <w:sz w:val="20"/>
        </w:rPr>
        <w:t>EXAMPLE</w:t>
      </w:r>
    </w:p>
    <w:p>
      <w:pPr>
        <w:pStyle w:val="Normal"/>
        <w:snapToGrid w:val="false"/>
        <w:rPr>
          <w:rFonts w:ascii="Courier New" w:hAnsi="Courier New" w:cs="Courier New"/>
          <w:b/>
          <w:b/>
          <w:szCs w:val="18"/>
        </w:rPr>
      </w:pPr>
      <w:r>
        <w:rPr>
          <w:rFonts w:cs="Courier New" w:ascii="Courier New" w:hAnsi="Courier New"/>
          <w:b/>
          <w:szCs w:val="18"/>
        </w:rPr>
      </w:r>
    </w:p>
    <w:p>
      <w:pPr>
        <w:pStyle w:val="Normal"/>
        <w:snapToGrid w:val="false"/>
        <w:jc w:val="left"/>
        <w:rPr>
          <w:rFonts w:ascii="Courier New" w:hAnsi="Courier New" w:cs="Courier New"/>
          <w:b/>
          <w:b/>
          <w:sz w:val="16"/>
          <w:szCs w:val="16"/>
        </w:rPr>
      </w:pPr>
      <w:r>
        <w:rPr>
          <w:rFonts w:cs="Courier New" w:ascii="Courier New" w:hAnsi="Courier New"/>
          <w:b/>
          <w:sz w:val="16"/>
          <w:szCs w:val="16"/>
        </w:rPr>
        <w:t># RTKNAVI options (2013/03/01 10:41:04, v.2.4.2)</w:t>
      </w:r>
    </w:p>
    <w:p>
      <w:pPr>
        <w:pStyle w:val="Normal"/>
        <w:snapToGrid w:val="false"/>
        <w:jc w:val="left"/>
        <w:rPr>
          <w:rFonts w:ascii="Courier New" w:hAnsi="Courier New" w:cs="Courier New"/>
          <w:b/>
          <w:b/>
          <w:sz w:val="16"/>
          <w:szCs w:val="16"/>
        </w:rPr>
      </w:pPr>
      <w:r>
        <w:rPr>
          <w:rFonts w:cs="Courier New" w:ascii="Courier New" w:hAnsi="Courier New"/>
          <w:b/>
          <w:sz w:val="16"/>
          <w:szCs w:val="16"/>
        </w:rPr>
      </w:r>
    </w:p>
    <w:p>
      <w:pPr>
        <w:pStyle w:val="Normal"/>
        <w:snapToGrid w:val="false"/>
        <w:jc w:val="left"/>
        <w:rPr>
          <w:rFonts w:ascii="Courier New" w:hAnsi="Courier New" w:cs="Courier New"/>
          <w:b/>
          <w:b/>
          <w:sz w:val="16"/>
          <w:szCs w:val="16"/>
        </w:rPr>
      </w:pPr>
      <w:r>
        <w:rPr>
          <w:rFonts w:cs="Courier New" w:ascii="Courier New" w:hAnsi="Courier New"/>
          <w:b/>
          <w:sz w:val="16"/>
          <w:szCs w:val="16"/>
        </w:rPr>
        <w:t>pos1-posmode       =single     # (0:single,1:dgps,2:kinematic,3:static,4:movingbase,5:fixed,6:ppp-kine,7:ppp-static)</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pos1-frequency     =l1+l2      # (1:l1,2:l1+l2,3:l1+l2+l5)</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pos1-soltype       =forward    # (0:forward,1:backward,2:combined)</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pos1-elmask        =10         # (deg)</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pos1-snrmask_r     =off        # (0:off,1:on)</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pos1-snrmask_b     =off        # (0:off,1:on)</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pos1-snrmask_L1    =0,0,0,0,0,0,0,0,0</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pos1-snrmask_L2    =0,0,0,0,0,0,0,0,0</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pos1-snrmask_L5    =0,0,0,0,0,0,0,0,0</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pos1-dynamics      =off        # (0:off,1:on)</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pos1-tidecorr      =off        # (0:off,1:on)</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pos1-ionoopt       =brdc       # (0:off,1:brdc,2:sbas,3:dual-freq,4:est-stec,5:ionex-tec,6:qzs-brdc,7:qzs-lex,8:vtec_sf,9:vtec_ef,10:gtec)</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pos1-tropopt       =saas       # (0:off,1:saas,2:sbas,3:est-ztd,4:est-ztdgrad)</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pos1-sateph        =brdc       # (0:brdc,1:precise,2:brdc+sbas,3:brdc+ssrapc,4:brdc+ssrcom)</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pos1-posopt1       =on         # (0:off,1:on)</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pos1-posopt2       =on         # (0:off,1:on)</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pos1-posopt3       =on         # (0:off,1:on)</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pos1-posopt4       =on         # (0:off,1:on)</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pos1-posopt5       =off        # (0:off,1:on)</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pos1-exclsats      =           # (prn ...)</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pos1-navsys        =63         # (1:gps+2:sbas+4:glo+8:gal+16:qzs+32:comp)</w:t>
      </w:r>
    </w:p>
    <w:p>
      <w:pPr>
        <w:pStyle w:val="Normal"/>
        <w:snapToGrid w:val="false"/>
        <w:jc w:val="left"/>
        <w:rPr>
          <w:rFonts w:ascii="Courier New" w:hAnsi="Courier New" w:cs="Courier New"/>
          <w:b/>
          <w:b/>
          <w:sz w:val="16"/>
          <w:szCs w:val="16"/>
        </w:rPr>
      </w:pPr>
      <w:r>
        <w:rPr>
          <w:rFonts w:cs="Courier New" w:ascii="Courier New" w:hAnsi="Courier New"/>
          <w:b/>
          <w:sz w:val="16"/>
          <w:szCs w:val="16"/>
        </w:rPr>
        <w:t>pos2-armode        =fix-and-hold # (0:off,1:continuous,2:instantaneous,3:fix-and-hold)</w:t>
      </w:r>
    </w:p>
    <w:p>
      <w:pPr>
        <w:pStyle w:val="Normal"/>
        <w:snapToGrid w:val="false"/>
        <w:jc w:val="left"/>
        <w:rPr>
          <w:rFonts w:ascii="Courier New" w:hAnsi="Courier New" w:cs="Courier New"/>
          <w:b/>
          <w:b/>
          <w:sz w:val="16"/>
          <w:szCs w:val="16"/>
        </w:rPr>
      </w:pPr>
      <w:r>
        <w:rPr>
          <w:rFonts w:cs="Courier New" w:ascii="Courier New" w:hAnsi="Courier New"/>
          <w:b/>
          <w:sz w:val="16"/>
          <w:szCs w:val="16"/>
        </w:rPr>
        <w:t>pos2-gloarmode     =off        # (0:off,1:on,2:autocal)</w:t>
      </w:r>
    </w:p>
    <w:p>
      <w:pPr>
        <w:pStyle w:val="Normal"/>
        <w:snapToGrid w:val="false"/>
        <w:jc w:val="left"/>
        <w:rPr>
          <w:rFonts w:ascii="Courier New" w:hAnsi="Courier New" w:cs="Courier New"/>
          <w:b/>
          <w:b/>
          <w:sz w:val="16"/>
          <w:szCs w:val="16"/>
        </w:rPr>
      </w:pPr>
      <w:r>
        <w:rPr>
          <w:rFonts w:cs="Courier New" w:ascii="Courier New" w:hAnsi="Courier New"/>
          <w:b/>
          <w:sz w:val="16"/>
          <w:szCs w:val="16"/>
        </w:rPr>
        <w:t>pos2-arthres       =3</w:t>
      </w:r>
    </w:p>
    <w:p>
      <w:pPr>
        <w:pStyle w:val="Normal"/>
        <w:snapToGrid w:val="false"/>
        <w:jc w:val="left"/>
        <w:rPr>
          <w:rFonts w:ascii="Courier New" w:hAnsi="Courier New" w:cs="Courier New"/>
          <w:b/>
          <w:b/>
          <w:sz w:val="16"/>
          <w:szCs w:val="16"/>
        </w:rPr>
      </w:pPr>
      <w:r>
        <w:rPr>
          <w:rFonts w:cs="Courier New" w:ascii="Courier New" w:hAnsi="Courier New"/>
          <w:b/>
          <w:sz w:val="16"/>
          <w:szCs w:val="16"/>
        </w:rPr>
        <w:t>pos2-arlockcnt     =0</w:t>
      </w:r>
    </w:p>
    <w:p>
      <w:pPr>
        <w:pStyle w:val="Normal"/>
        <w:snapToGrid w:val="false"/>
        <w:jc w:val="left"/>
        <w:rPr>
          <w:rFonts w:ascii="Courier New" w:hAnsi="Courier New" w:cs="Courier New"/>
          <w:b/>
          <w:b/>
          <w:sz w:val="16"/>
          <w:szCs w:val="16"/>
        </w:rPr>
      </w:pPr>
      <w:r>
        <w:rPr>
          <w:rFonts w:cs="Courier New" w:ascii="Courier New" w:hAnsi="Courier New"/>
          <w:b/>
          <w:sz w:val="16"/>
          <w:szCs w:val="16"/>
        </w:rPr>
        <w:t>pos2-arelmask      =20         # (deg)</w:t>
      </w:r>
    </w:p>
    <w:p>
      <w:pPr>
        <w:pStyle w:val="Normal"/>
        <w:snapToGrid w:val="false"/>
        <w:jc w:val="left"/>
        <w:rPr>
          <w:rFonts w:ascii="Courier New" w:hAnsi="Courier New" w:cs="Courier New"/>
          <w:b/>
          <w:b/>
          <w:sz w:val="16"/>
          <w:szCs w:val="16"/>
        </w:rPr>
      </w:pPr>
      <w:r>
        <w:rPr>
          <w:rFonts w:cs="Courier New" w:ascii="Courier New" w:hAnsi="Courier New"/>
          <w:b/>
          <w:sz w:val="16"/>
          <w:szCs w:val="16"/>
        </w:rPr>
        <w:t>pos2-arminfix      =0</w:t>
      </w:r>
    </w:p>
    <w:p>
      <w:pPr>
        <w:pStyle w:val="Normal"/>
        <w:snapToGrid w:val="false"/>
        <w:jc w:val="left"/>
        <w:rPr>
          <w:rFonts w:ascii="Courier New" w:hAnsi="Courier New" w:cs="Courier New"/>
          <w:b/>
          <w:b/>
          <w:sz w:val="16"/>
          <w:szCs w:val="16"/>
        </w:rPr>
      </w:pPr>
      <w:r>
        <w:rPr>
          <w:rFonts w:cs="Courier New" w:ascii="Courier New" w:hAnsi="Courier New"/>
          <w:b/>
          <w:sz w:val="16"/>
          <w:szCs w:val="16"/>
        </w:rPr>
        <w:t>pos2-elmaskhold    =0          # (deg)</w:t>
      </w:r>
    </w:p>
    <w:p>
      <w:pPr>
        <w:pStyle w:val="Normal"/>
        <w:snapToGrid w:val="false"/>
        <w:jc w:val="left"/>
        <w:rPr>
          <w:rFonts w:ascii="Courier New" w:hAnsi="Courier New" w:cs="Courier New"/>
          <w:b/>
          <w:b/>
          <w:sz w:val="16"/>
          <w:szCs w:val="16"/>
        </w:rPr>
      </w:pPr>
      <w:r>
        <w:rPr>
          <w:rFonts w:cs="Courier New" w:ascii="Courier New" w:hAnsi="Courier New"/>
          <w:b/>
          <w:sz w:val="16"/>
          <w:szCs w:val="16"/>
        </w:rPr>
        <w:t>pos2-aroutcnt      =5</w:t>
      </w:r>
    </w:p>
    <w:p>
      <w:pPr>
        <w:pStyle w:val="Normal"/>
        <w:snapToGrid w:val="false"/>
        <w:jc w:val="left"/>
        <w:rPr>
          <w:rFonts w:ascii="Courier New" w:hAnsi="Courier New" w:cs="Courier New"/>
          <w:b/>
          <w:b/>
          <w:sz w:val="16"/>
          <w:szCs w:val="16"/>
        </w:rPr>
      </w:pPr>
      <w:r>
        <w:rPr>
          <w:rFonts w:cs="Courier New" w:ascii="Courier New" w:hAnsi="Courier New"/>
          <w:b/>
          <w:sz w:val="16"/>
          <w:szCs w:val="16"/>
        </w:rPr>
        <w:t>pos2-maxage        =30         # (s)</w:t>
      </w:r>
    </w:p>
    <w:p>
      <w:pPr>
        <w:pStyle w:val="Normal"/>
        <w:snapToGrid w:val="false"/>
        <w:jc w:val="left"/>
        <w:rPr>
          <w:rFonts w:ascii="Courier New" w:hAnsi="Courier New" w:cs="Courier New"/>
          <w:b/>
          <w:b/>
          <w:sz w:val="16"/>
          <w:szCs w:val="16"/>
        </w:rPr>
      </w:pPr>
      <w:r>
        <w:rPr>
          <w:rFonts w:cs="Courier New" w:ascii="Courier New" w:hAnsi="Courier New"/>
          <w:b/>
          <w:sz w:val="16"/>
          <w:szCs w:val="16"/>
        </w:rPr>
        <w:t>pos2-slipthres     =0.05       # (m)</w:t>
      </w:r>
    </w:p>
    <w:p>
      <w:pPr>
        <w:pStyle w:val="Normal"/>
        <w:snapToGrid w:val="false"/>
        <w:jc w:val="left"/>
        <w:rPr>
          <w:rFonts w:ascii="Courier New" w:hAnsi="Courier New" w:cs="Courier New"/>
          <w:b/>
          <w:b/>
          <w:sz w:val="16"/>
          <w:szCs w:val="16"/>
        </w:rPr>
      </w:pPr>
      <w:r>
        <w:rPr>
          <w:rFonts w:cs="Courier New" w:ascii="Courier New" w:hAnsi="Courier New"/>
          <w:b/>
          <w:sz w:val="16"/>
          <w:szCs w:val="16"/>
        </w:rPr>
        <w:t>pos2-rejionno      =30         # (m)</w:t>
      </w:r>
    </w:p>
    <w:p>
      <w:pPr>
        <w:pStyle w:val="Normal"/>
        <w:snapToGrid w:val="false"/>
        <w:jc w:val="left"/>
        <w:rPr>
          <w:rFonts w:ascii="Courier New" w:hAnsi="Courier New" w:cs="Courier New"/>
          <w:b/>
          <w:b/>
          <w:sz w:val="16"/>
          <w:szCs w:val="16"/>
        </w:rPr>
      </w:pPr>
      <w:r>
        <w:rPr>
          <w:rFonts w:cs="Courier New" w:ascii="Courier New" w:hAnsi="Courier New"/>
          <w:b/>
          <w:sz w:val="16"/>
          <w:szCs w:val="16"/>
        </w:rPr>
        <w:t>pos2-rejgdop       =30</w:t>
      </w:r>
    </w:p>
    <w:p>
      <w:pPr>
        <w:pStyle w:val="Normal"/>
        <w:snapToGrid w:val="false"/>
        <w:jc w:val="left"/>
        <w:rPr>
          <w:rFonts w:ascii="Courier New" w:hAnsi="Courier New" w:cs="Courier New"/>
          <w:b/>
          <w:b/>
          <w:sz w:val="16"/>
          <w:szCs w:val="16"/>
        </w:rPr>
      </w:pPr>
      <w:r>
        <w:rPr>
          <w:rFonts w:cs="Courier New" w:ascii="Courier New" w:hAnsi="Courier New"/>
          <w:b/>
          <w:sz w:val="16"/>
          <w:szCs w:val="16"/>
        </w:rPr>
        <w:t>pos2-niter         =1</w:t>
      </w:r>
    </w:p>
    <w:p>
      <w:pPr>
        <w:pStyle w:val="Normal"/>
        <w:snapToGrid w:val="false"/>
        <w:jc w:val="left"/>
        <w:rPr>
          <w:rFonts w:ascii="Courier New" w:hAnsi="Courier New" w:cs="Courier New"/>
          <w:b/>
          <w:b/>
          <w:sz w:val="16"/>
          <w:szCs w:val="16"/>
        </w:rPr>
      </w:pPr>
      <w:r>
        <w:rPr>
          <w:rFonts w:cs="Courier New" w:ascii="Courier New" w:hAnsi="Courier New"/>
          <w:b/>
          <w:sz w:val="16"/>
          <w:szCs w:val="16"/>
        </w:rPr>
        <w:t>pos2-baselen       =0          # (m)</w:t>
      </w:r>
    </w:p>
    <w:p>
      <w:pPr>
        <w:pStyle w:val="Normal"/>
        <w:snapToGrid w:val="false"/>
        <w:jc w:val="left"/>
        <w:rPr>
          <w:rFonts w:ascii="Courier New" w:hAnsi="Courier New" w:cs="Courier New"/>
          <w:b/>
          <w:b/>
          <w:sz w:val="16"/>
          <w:szCs w:val="16"/>
        </w:rPr>
      </w:pPr>
      <w:r>
        <w:rPr>
          <w:rFonts w:cs="Courier New" w:ascii="Courier New" w:hAnsi="Courier New"/>
          <w:b/>
          <w:sz w:val="16"/>
          <w:szCs w:val="16"/>
        </w:rPr>
        <w:t>pos2-basesig       =0          # (m)</w:t>
      </w:r>
    </w:p>
    <w:p>
      <w:pPr>
        <w:pStyle w:val="Normal"/>
        <w:snapToGrid w:val="false"/>
        <w:jc w:val="left"/>
        <w:rPr>
          <w:rFonts w:ascii="Courier New" w:hAnsi="Courier New" w:cs="Courier New"/>
          <w:b/>
          <w:b/>
          <w:sz w:val="16"/>
          <w:szCs w:val="16"/>
        </w:rPr>
      </w:pPr>
      <w:r>
        <w:rPr>
          <w:rFonts w:cs="Courier New" w:ascii="Courier New" w:hAnsi="Courier New"/>
          <w:b/>
          <w:sz w:val="16"/>
          <w:szCs w:val="16"/>
        </w:rPr>
        <w:t>out-solformat      =llh        # (0:llh,1:xyz,2:enu,3:nmea)</w:t>
      </w:r>
    </w:p>
    <w:p>
      <w:pPr>
        <w:pStyle w:val="Normal"/>
        <w:snapToGrid w:val="false"/>
        <w:jc w:val="left"/>
        <w:rPr>
          <w:rFonts w:ascii="Courier New" w:hAnsi="Courier New" w:cs="Courier New"/>
          <w:b/>
          <w:b/>
          <w:sz w:val="16"/>
          <w:szCs w:val="16"/>
        </w:rPr>
      </w:pPr>
      <w:r>
        <w:rPr>
          <w:rFonts w:cs="Courier New" w:ascii="Courier New" w:hAnsi="Courier New"/>
          <w:b/>
          <w:sz w:val="16"/>
          <w:szCs w:val="16"/>
        </w:rPr>
        <w:t>out-outhead        =off        # (0:off,1:on)</w:t>
      </w:r>
    </w:p>
    <w:p>
      <w:pPr>
        <w:pStyle w:val="Normal"/>
        <w:snapToGrid w:val="false"/>
        <w:jc w:val="left"/>
        <w:rPr>
          <w:rFonts w:ascii="Courier New" w:hAnsi="Courier New" w:cs="Courier New"/>
          <w:b/>
          <w:b/>
          <w:sz w:val="16"/>
          <w:szCs w:val="16"/>
        </w:rPr>
      </w:pPr>
      <w:r>
        <w:rPr>
          <w:rFonts w:cs="Courier New" w:ascii="Courier New" w:hAnsi="Courier New"/>
          <w:b/>
          <w:sz w:val="16"/>
          <w:szCs w:val="16"/>
        </w:rPr>
        <w:t>out-outopt         =off        # (0:off,1:on)</w:t>
      </w:r>
    </w:p>
    <w:p>
      <w:pPr>
        <w:pStyle w:val="Normal"/>
        <w:snapToGrid w:val="false"/>
        <w:jc w:val="left"/>
        <w:rPr>
          <w:rFonts w:ascii="Courier New" w:hAnsi="Courier New" w:cs="Courier New"/>
          <w:b/>
          <w:b/>
          <w:sz w:val="16"/>
          <w:szCs w:val="16"/>
        </w:rPr>
      </w:pPr>
      <w:r>
        <w:rPr>
          <w:rFonts w:cs="Courier New" w:ascii="Courier New" w:hAnsi="Courier New"/>
          <w:b/>
          <w:sz w:val="16"/>
          <w:szCs w:val="16"/>
        </w:rPr>
        <w:t>out-timesys        =gpst       # (0:gpst,1:utc,2:jst)</w:t>
      </w:r>
    </w:p>
    <w:p>
      <w:pPr>
        <w:pStyle w:val="Normal"/>
        <w:snapToGrid w:val="false"/>
        <w:jc w:val="left"/>
        <w:rPr>
          <w:rFonts w:ascii="Courier New" w:hAnsi="Courier New" w:cs="Courier New"/>
          <w:b/>
          <w:b/>
          <w:sz w:val="16"/>
          <w:szCs w:val="16"/>
        </w:rPr>
      </w:pPr>
      <w:r>
        <w:rPr>
          <w:rFonts w:cs="Courier New" w:ascii="Courier New" w:hAnsi="Courier New"/>
          <w:b/>
          <w:sz w:val="16"/>
          <w:szCs w:val="16"/>
        </w:rPr>
        <w:t>out-timeform       =hms        # (0:tow,1:hms)</w:t>
      </w:r>
    </w:p>
    <w:p>
      <w:pPr>
        <w:pStyle w:val="Normal"/>
        <w:snapToGrid w:val="false"/>
        <w:jc w:val="left"/>
        <w:rPr>
          <w:rFonts w:ascii="Courier New" w:hAnsi="Courier New" w:cs="Courier New"/>
          <w:b/>
          <w:b/>
          <w:sz w:val="16"/>
          <w:szCs w:val="16"/>
        </w:rPr>
      </w:pPr>
      <w:r>
        <w:rPr>
          <w:rFonts w:cs="Courier New" w:ascii="Courier New" w:hAnsi="Courier New"/>
          <w:b/>
          <w:sz w:val="16"/>
          <w:szCs w:val="16"/>
        </w:rPr>
        <w:t>out-timendec       =3</w:t>
      </w:r>
    </w:p>
    <w:p>
      <w:pPr>
        <w:pStyle w:val="Normal"/>
        <w:snapToGrid w:val="false"/>
        <w:jc w:val="left"/>
        <w:rPr>
          <w:rFonts w:ascii="Courier New" w:hAnsi="Courier New" w:cs="Courier New"/>
          <w:b/>
          <w:b/>
          <w:sz w:val="16"/>
          <w:szCs w:val="16"/>
        </w:rPr>
      </w:pPr>
      <w:r>
        <w:rPr>
          <w:rFonts w:cs="Courier New" w:ascii="Courier New" w:hAnsi="Courier New"/>
          <w:b/>
          <w:sz w:val="16"/>
          <w:szCs w:val="16"/>
        </w:rPr>
        <w:t>out-degform        =deg        # (0:deg,1:dms)</w:t>
      </w:r>
    </w:p>
    <w:p>
      <w:pPr>
        <w:pStyle w:val="Normal"/>
        <w:snapToGrid w:val="false"/>
        <w:jc w:val="left"/>
        <w:rPr>
          <w:rFonts w:ascii="Courier New" w:hAnsi="Courier New" w:cs="Courier New"/>
          <w:b/>
          <w:b/>
          <w:sz w:val="16"/>
          <w:szCs w:val="16"/>
        </w:rPr>
      </w:pPr>
      <w:r>
        <w:rPr>
          <w:rFonts w:cs="Courier New" w:ascii="Courier New" w:hAnsi="Courier New"/>
          <w:b/>
          <w:sz w:val="16"/>
          <w:szCs w:val="16"/>
        </w:rPr>
        <w:t>out-fieldsep       =</w:t>
      </w:r>
    </w:p>
    <w:p>
      <w:pPr>
        <w:pStyle w:val="Normal"/>
        <w:snapToGrid w:val="false"/>
        <w:jc w:val="left"/>
        <w:rPr>
          <w:rFonts w:ascii="Courier New" w:hAnsi="Courier New" w:cs="Courier New"/>
          <w:b/>
          <w:b/>
          <w:sz w:val="16"/>
          <w:szCs w:val="16"/>
        </w:rPr>
      </w:pPr>
      <w:r>
        <w:rPr>
          <w:rFonts w:cs="Courier New" w:ascii="Courier New" w:hAnsi="Courier New"/>
          <w:b/>
          <w:sz w:val="16"/>
          <w:szCs w:val="16"/>
        </w:rPr>
        <w:t>out-height         =geodetic   # (0:ellipsoidal,1:geodetic)</w:t>
      </w:r>
    </w:p>
    <w:p>
      <w:pPr>
        <w:pStyle w:val="Normal"/>
        <w:snapToGrid w:val="false"/>
        <w:jc w:val="left"/>
        <w:rPr>
          <w:rFonts w:ascii="Courier New" w:hAnsi="Courier New" w:cs="Courier New"/>
          <w:b/>
          <w:b/>
          <w:sz w:val="16"/>
          <w:szCs w:val="16"/>
        </w:rPr>
      </w:pPr>
      <w:r>
        <w:rPr>
          <w:rFonts w:cs="Courier New" w:ascii="Courier New" w:hAnsi="Courier New"/>
          <w:b/>
          <w:sz w:val="16"/>
          <w:szCs w:val="16"/>
        </w:rPr>
        <w:t>out-geoid          =internal   # (0:internal,1:egm96,2:egm08_2.5,3:egm08_1,4:gsi2000)</w:t>
      </w:r>
    </w:p>
    <w:p>
      <w:pPr>
        <w:pStyle w:val="Normal"/>
        <w:snapToGrid w:val="false"/>
        <w:jc w:val="left"/>
        <w:rPr>
          <w:rFonts w:ascii="Courier New" w:hAnsi="Courier New" w:cs="Courier New"/>
          <w:b/>
          <w:b/>
          <w:sz w:val="16"/>
          <w:szCs w:val="16"/>
        </w:rPr>
      </w:pPr>
      <w:r>
        <w:rPr>
          <w:rFonts w:cs="Courier New" w:ascii="Courier New" w:hAnsi="Courier New"/>
          <w:b/>
          <w:sz w:val="16"/>
          <w:szCs w:val="16"/>
        </w:rPr>
        <w:t>out-solstatic      =all        # (0:all,1:single)</w:t>
      </w:r>
    </w:p>
    <w:p>
      <w:pPr>
        <w:pStyle w:val="Normal"/>
        <w:snapToGrid w:val="false"/>
        <w:jc w:val="left"/>
        <w:rPr>
          <w:rFonts w:ascii="Courier New" w:hAnsi="Courier New" w:cs="Courier New"/>
          <w:b/>
          <w:b/>
          <w:sz w:val="16"/>
          <w:szCs w:val="16"/>
        </w:rPr>
      </w:pPr>
      <w:r>
        <w:rPr>
          <w:rFonts w:cs="Courier New" w:ascii="Courier New" w:hAnsi="Courier New"/>
          <w:b/>
          <w:sz w:val="16"/>
          <w:szCs w:val="16"/>
        </w:rPr>
        <w:t>out-nmeaintv1      =1          # (s)</w:t>
      </w:r>
    </w:p>
    <w:p>
      <w:pPr>
        <w:pStyle w:val="Normal"/>
        <w:snapToGrid w:val="false"/>
        <w:jc w:val="left"/>
        <w:rPr>
          <w:rFonts w:ascii="Courier New" w:hAnsi="Courier New" w:cs="Courier New"/>
          <w:b/>
          <w:b/>
          <w:sz w:val="16"/>
          <w:szCs w:val="16"/>
        </w:rPr>
      </w:pPr>
      <w:r>
        <w:rPr>
          <w:rFonts w:cs="Courier New" w:ascii="Courier New" w:hAnsi="Courier New"/>
          <w:b/>
          <w:sz w:val="16"/>
          <w:szCs w:val="16"/>
        </w:rPr>
        <w:t>out-nmeaintv2      =1          # (s)</w:t>
      </w:r>
    </w:p>
    <w:p>
      <w:pPr>
        <w:pStyle w:val="Normal"/>
        <w:snapToGrid w:val="false"/>
        <w:jc w:val="left"/>
        <w:rPr>
          <w:rFonts w:ascii="Courier New" w:hAnsi="Courier New" w:cs="Courier New"/>
          <w:b/>
          <w:b/>
          <w:sz w:val="16"/>
          <w:szCs w:val="16"/>
        </w:rPr>
      </w:pPr>
      <w:r>
        <w:rPr>
          <w:rFonts w:cs="Courier New" w:ascii="Courier New" w:hAnsi="Courier New"/>
          <w:b/>
          <w:sz w:val="16"/>
          <w:szCs w:val="16"/>
        </w:rPr>
        <w:t>out-outstat        =off        # (0:off,1:state,2:residual)</w:t>
      </w:r>
    </w:p>
    <w:p>
      <w:pPr>
        <w:pStyle w:val="Normal"/>
        <w:snapToGrid w:val="false"/>
        <w:jc w:val="left"/>
        <w:rPr>
          <w:rFonts w:ascii="Courier New" w:hAnsi="Courier New" w:cs="Courier New"/>
          <w:b/>
          <w:b/>
          <w:sz w:val="16"/>
          <w:szCs w:val="16"/>
        </w:rPr>
      </w:pPr>
      <w:r>
        <w:rPr>
          <w:rFonts w:cs="Courier New" w:ascii="Courier New" w:hAnsi="Courier New"/>
          <w:b/>
          <w:sz w:val="16"/>
          <w:szCs w:val="16"/>
        </w:rPr>
        <w:t>stats-eratio1      =300</w:t>
      </w:r>
    </w:p>
    <w:p>
      <w:pPr>
        <w:pStyle w:val="Normal"/>
        <w:snapToGrid w:val="false"/>
        <w:jc w:val="left"/>
        <w:rPr>
          <w:rFonts w:ascii="Courier New" w:hAnsi="Courier New" w:cs="Courier New"/>
          <w:b/>
          <w:b/>
          <w:sz w:val="16"/>
          <w:szCs w:val="16"/>
        </w:rPr>
      </w:pPr>
      <w:r>
        <w:rPr>
          <w:rFonts w:cs="Courier New" w:ascii="Courier New" w:hAnsi="Courier New"/>
          <w:b/>
          <w:sz w:val="16"/>
          <w:szCs w:val="16"/>
        </w:rPr>
        <w:t>stats-eratio2      =300</w:t>
      </w:r>
    </w:p>
    <w:p>
      <w:pPr>
        <w:pStyle w:val="Normal"/>
        <w:snapToGrid w:val="false"/>
        <w:jc w:val="left"/>
        <w:rPr>
          <w:rFonts w:ascii="Courier New" w:hAnsi="Courier New" w:cs="Courier New"/>
          <w:b/>
          <w:b/>
          <w:sz w:val="16"/>
          <w:szCs w:val="16"/>
        </w:rPr>
      </w:pPr>
      <w:r>
        <w:rPr>
          <w:rFonts w:cs="Courier New" w:ascii="Courier New" w:hAnsi="Courier New"/>
          <w:b/>
          <w:sz w:val="16"/>
          <w:szCs w:val="16"/>
        </w:rPr>
        <w:t>stats-errphase     =0.003      # (m)</w:t>
      </w:r>
    </w:p>
    <w:p>
      <w:pPr>
        <w:pStyle w:val="Normal"/>
        <w:snapToGrid w:val="false"/>
        <w:jc w:val="left"/>
        <w:rPr>
          <w:rFonts w:ascii="Courier New" w:hAnsi="Courier New" w:cs="Courier New"/>
          <w:b/>
          <w:b/>
          <w:sz w:val="16"/>
          <w:szCs w:val="16"/>
        </w:rPr>
      </w:pPr>
      <w:r>
        <w:rPr>
          <w:rFonts w:cs="Courier New" w:ascii="Courier New" w:hAnsi="Courier New"/>
          <w:b/>
          <w:sz w:val="16"/>
          <w:szCs w:val="16"/>
        </w:rPr>
        <w:t>stats-errphaseel   =0.003      # (m)</w:t>
      </w:r>
    </w:p>
    <w:p>
      <w:pPr>
        <w:pStyle w:val="Normal"/>
        <w:snapToGrid w:val="false"/>
        <w:jc w:val="left"/>
        <w:rPr>
          <w:rFonts w:ascii="Courier New" w:hAnsi="Courier New" w:cs="Courier New"/>
          <w:b/>
          <w:b/>
          <w:sz w:val="16"/>
          <w:szCs w:val="16"/>
        </w:rPr>
      </w:pPr>
      <w:r>
        <w:rPr>
          <w:rFonts w:cs="Courier New" w:ascii="Courier New" w:hAnsi="Courier New"/>
          <w:b/>
          <w:sz w:val="16"/>
          <w:szCs w:val="16"/>
        </w:rPr>
        <w:t>stats-errphasebl   =0          # (m/10km)</w:t>
      </w:r>
    </w:p>
    <w:p>
      <w:pPr>
        <w:pStyle w:val="Normal"/>
        <w:snapToGrid w:val="false"/>
        <w:jc w:val="left"/>
        <w:rPr>
          <w:rFonts w:ascii="Courier New" w:hAnsi="Courier New" w:cs="Courier New"/>
          <w:b/>
          <w:b/>
          <w:sz w:val="16"/>
          <w:szCs w:val="16"/>
        </w:rPr>
      </w:pPr>
      <w:r>
        <w:rPr>
          <w:rFonts w:cs="Courier New" w:ascii="Courier New" w:hAnsi="Courier New"/>
          <w:b/>
          <w:sz w:val="16"/>
          <w:szCs w:val="16"/>
        </w:rPr>
        <w:t>stats-errdoppler   =1          # (Hz)</w:t>
      </w:r>
    </w:p>
    <w:p>
      <w:pPr>
        <w:pStyle w:val="Normal"/>
        <w:snapToGrid w:val="false"/>
        <w:jc w:val="left"/>
        <w:rPr>
          <w:rFonts w:ascii="Courier New" w:hAnsi="Courier New" w:cs="Courier New"/>
          <w:b/>
          <w:b/>
          <w:sz w:val="16"/>
          <w:szCs w:val="16"/>
        </w:rPr>
      </w:pPr>
      <w:r>
        <w:rPr>
          <w:rFonts w:cs="Courier New" w:ascii="Courier New" w:hAnsi="Courier New"/>
          <w:b/>
          <w:sz w:val="16"/>
          <w:szCs w:val="16"/>
        </w:rPr>
        <w:t>stats-stdbias      =30         # (m)</w:t>
      </w:r>
    </w:p>
    <w:p>
      <w:pPr>
        <w:pStyle w:val="Normal"/>
        <w:snapToGrid w:val="false"/>
        <w:jc w:val="left"/>
        <w:rPr>
          <w:rFonts w:ascii="Courier New" w:hAnsi="Courier New" w:cs="Courier New"/>
          <w:b/>
          <w:b/>
          <w:sz w:val="16"/>
          <w:szCs w:val="16"/>
        </w:rPr>
      </w:pPr>
      <w:r>
        <w:rPr>
          <w:rFonts w:cs="Courier New" w:ascii="Courier New" w:hAnsi="Courier New"/>
          <w:b/>
          <w:sz w:val="16"/>
          <w:szCs w:val="16"/>
        </w:rPr>
        <w:t>stats-stdiono      =0.03       # (m)</w:t>
      </w:r>
    </w:p>
    <w:p>
      <w:pPr>
        <w:pStyle w:val="Normal"/>
        <w:snapToGrid w:val="false"/>
        <w:jc w:val="left"/>
        <w:rPr>
          <w:rFonts w:ascii="Courier New" w:hAnsi="Courier New" w:cs="Courier New"/>
          <w:b/>
          <w:b/>
          <w:sz w:val="16"/>
          <w:szCs w:val="16"/>
        </w:rPr>
      </w:pPr>
      <w:r>
        <w:rPr>
          <w:rFonts w:cs="Courier New" w:ascii="Courier New" w:hAnsi="Courier New"/>
          <w:b/>
          <w:sz w:val="16"/>
          <w:szCs w:val="16"/>
        </w:rPr>
        <w:t>stats-stdtrop      =0.3        # (m)</w:t>
      </w:r>
    </w:p>
    <w:p>
      <w:pPr>
        <w:pStyle w:val="Normal"/>
        <w:snapToGrid w:val="false"/>
        <w:jc w:val="left"/>
        <w:rPr>
          <w:rFonts w:ascii="Courier New" w:hAnsi="Courier New" w:cs="Courier New"/>
          <w:b/>
          <w:b/>
          <w:sz w:val="16"/>
          <w:szCs w:val="16"/>
        </w:rPr>
      </w:pPr>
      <w:r>
        <w:rPr>
          <w:rFonts w:cs="Courier New" w:ascii="Courier New" w:hAnsi="Courier New"/>
          <w:b/>
          <w:sz w:val="16"/>
          <w:szCs w:val="16"/>
        </w:rPr>
        <w:t>stats-prnaccelh    =10         # (m/s^2)</w:t>
      </w:r>
    </w:p>
    <w:p>
      <w:pPr>
        <w:pStyle w:val="Normal"/>
        <w:snapToGrid w:val="false"/>
        <w:jc w:val="left"/>
        <w:rPr>
          <w:rFonts w:ascii="Courier New" w:hAnsi="Courier New" w:cs="Courier New"/>
          <w:b/>
          <w:b/>
          <w:sz w:val="16"/>
          <w:szCs w:val="16"/>
        </w:rPr>
      </w:pPr>
      <w:r>
        <w:rPr>
          <w:rFonts w:cs="Courier New" w:ascii="Courier New" w:hAnsi="Courier New"/>
          <w:b/>
          <w:sz w:val="16"/>
          <w:szCs w:val="16"/>
        </w:rPr>
        <w:t>stats-prnaccelv    =10         # (m/s^2)</w:t>
      </w:r>
    </w:p>
    <w:p>
      <w:pPr>
        <w:pStyle w:val="Normal"/>
        <w:snapToGrid w:val="false"/>
        <w:jc w:val="left"/>
        <w:rPr>
          <w:rFonts w:ascii="Courier New" w:hAnsi="Courier New" w:cs="Courier New"/>
          <w:b/>
          <w:b/>
          <w:sz w:val="16"/>
          <w:szCs w:val="16"/>
        </w:rPr>
      </w:pPr>
      <w:r>
        <w:rPr>
          <w:rFonts w:cs="Courier New" w:ascii="Courier New" w:hAnsi="Courier New"/>
          <w:b/>
          <w:sz w:val="16"/>
          <w:szCs w:val="16"/>
        </w:rPr>
        <w:t>stats-prnbias      =0.0001     # (m)</w:t>
      </w:r>
    </w:p>
    <w:p>
      <w:pPr>
        <w:pStyle w:val="Normal"/>
        <w:snapToGrid w:val="false"/>
        <w:jc w:val="left"/>
        <w:rPr>
          <w:rFonts w:ascii="Courier New" w:hAnsi="Courier New" w:cs="Courier New"/>
          <w:b/>
          <w:b/>
          <w:sz w:val="16"/>
          <w:szCs w:val="16"/>
        </w:rPr>
      </w:pPr>
      <w:r>
        <w:rPr>
          <w:rFonts w:cs="Courier New" w:ascii="Courier New" w:hAnsi="Courier New"/>
          <w:b/>
          <w:sz w:val="16"/>
          <w:szCs w:val="16"/>
        </w:rPr>
        <w:t>stats-prniono      =0.001      # (m)</w:t>
      </w:r>
    </w:p>
    <w:p>
      <w:pPr>
        <w:pStyle w:val="Normal"/>
        <w:snapToGrid w:val="false"/>
        <w:jc w:val="left"/>
        <w:rPr>
          <w:rFonts w:ascii="Courier New" w:hAnsi="Courier New" w:cs="Courier New"/>
          <w:b/>
          <w:b/>
          <w:sz w:val="16"/>
          <w:szCs w:val="16"/>
        </w:rPr>
      </w:pPr>
      <w:r>
        <w:rPr>
          <w:rFonts w:cs="Courier New" w:ascii="Courier New" w:hAnsi="Courier New"/>
          <w:b/>
          <w:sz w:val="16"/>
          <w:szCs w:val="16"/>
        </w:rPr>
        <w:t>stats-prntrop      =0.0001     # (m)</w:t>
      </w:r>
    </w:p>
    <w:p>
      <w:pPr>
        <w:pStyle w:val="Normal"/>
        <w:snapToGrid w:val="false"/>
        <w:jc w:val="left"/>
        <w:rPr>
          <w:rFonts w:ascii="Courier New" w:hAnsi="Courier New" w:cs="Courier New"/>
          <w:b/>
          <w:b/>
          <w:sz w:val="16"/>
          <w:szCs w:val="16"/>
        </w:rPr>
      </w:pPr>
      <w:r>
        <w:rPr>
          <w:rFonts w:cs="Courier New" w:ascii="Courier New" w:hAnsi="Courier New"/>
          <w:b/>
          <w:sz w:val="16"/>
          <w:szCs w:val="16"/>
        </w:rPr>
        <w:t>stats-clkstab      =5e-12      # (s/s)</w:t>
      </w:r>
    </w:p>
    <w:p>
      <w:pPr>
        <w:pStyle w:val="Normal"/>
        <w:snapToGrid w:val="false"/>
        <w:jc w:val="left"/>
        <w:rPr>
          <w:rFonts w:ascii="Courier New" w:hAnsi="Courier New" w:cs="Courier New"/>
          <w:b/>
          <w:b/>
          <w:sz w:val="16"/>
          <w:szCs w:val="16"/>
        </w:rPr>
      </w:pPr>
      <w:r>
        <w:rPr>
          <w:rFonts w:cs="Courier New" w:ascii="Courier New" w:hAnsi="Courier New"/>
          <w:b/>
          <w:sz w:val="16"/>
          <w:szCs w:val="16"/>
        </w:rPr>
        <w:t>ant1-postype       =llh        # (0:llh,1:xyz,2:single,3:posfile,4:rinexhead,5:rtcm)</w:t>
      </w:r>
    </w:p>
    <w:p>
      <w:pPr>
        <w:pStyle w:val="Normal"/>
        <w:snapToGrid w:val="false"/>
        <w:jc w:val="left"/>
        <w:rPr>
          <w:rFonts w:ascii="Courier New" w:hAnsi="Courier New" w:cs="Courier New"/>
          <w:b/>
          <w:b/>
          <w:sz w:val="16"/>
          <w:szCs w:val="16"/>
        </w:rPr>
      </w:pPr>
      <w:r>
        <w:rPr>
          <w:rFonts w:cs="Courier New" w:ascii="Courier New" w:hAnsi="Courier New"/>
          <w:b/>
          <w:sz w:val="16"/>
          <w:szCs w:val="16"/>
        </w:rPr>
        <w:t>ant1-pos1          =90         # (deg|m)</w:t>
      </w:r>
    </w:p>
    <w:p>
      <w:pPr>
        <w:pStyle w:val="Normal"/>
        <w:snapToGrid w:val="false"/>
        <w:jc w:val="left"/>
        <w:rPr>
          <w:rFonts w:ascii="Courier New" w:hAnsi="Courier New" w:cs="Courier New"/>
          <w:b/>
          <w:b/>
          <w:sz w:val="16"/>
          <w:szCs w:val="16"/>
        </w:rPr>
      </w:pPr>
      <w:r>
        <w:rPr>
          <w:rFonts w:cs="Courier New" w:ascii="Courier New" w:hAnsi="Courier New"/>
          <w:b/>
          <w:sz w:val="16"/>
          <w:szCs w:val="16"/>
        </w:rPr>
        <w:t>ant1-pos2          =0          # (deg|m)</w:t>
      </w:r>
    </w:p>
    <w:p>
      <w:pPr>
        <w:pStyle w:val="Normal"/>
        <w:snapToGrid w:val="false"/>
        <w:jc w:val="left"/>
        <w:rPr>
          <w:rFonts w:ascii="Courier New" w:hAnsi="Courier New" w:cs="Courier New"/>
          <w:b/>
          <w:b/>
          <w:sz w:val="16"/>
          <w:szCs w:val="16"/>
        </w:rPr>
      </w:pPr>
      <w:r>
        <w:rPr>
          <w:rFonts w:cs="Courier New" w:ascii="Courier New" w:hAnsi="Courier New"/>
          <w:b/>
          <w:sz w:val="16"/>
          <w:szCs w:val="16"/>
        </w:rPr>
        <w:t>ant1-pos3          =-6335367.6285 # (m|m)</w:t>
      </w:r>
    </w:p>
    <w:p>
      <w:pPr>
        <w:pStyle w:val="Normal"/>
        <w:snapToGrid w:val="false"/>
        <w:jc w:val="left"/>
        <w:rPr>
          <w:rFonts w:ascii="Courier New" w:hAnsi="Courier New" w:cs="Courier New"/>
          <w:b/>
          <w:b/>
          <w:sz w:val="16"/>
          <w:szCs w:val="16"/>
        </w:rPr>
      </w:pPr>
      <w:r>
        <w:rPr>
          <w:rFonts w:cs="Courier New" w:ascii="Courier New" w:hAnsi="Courier New"/>
          <w:b/>
          <w:sz w:val="16"/>
          <w:szCs w:val="16"/>
        </w:rPr>
        <w:t>ant1-anttype       =NOV702GG</w:t>
      </w:r>
    </w:p>
    <w:p>
      <w:pPr>
        <w:pStyle w:val="Normal"/>
        <w:snapToGrid w:val="false"/>
        <w:jc w:val="left"/>
        <w:rPr>
          <w:rFonts w:ascii="Courier New" w:hAnsi="Courier New" w:cs="Courier New"/>
          <w:b/>
          <w:b/>
          <w:sz w:val="16"/>
          <w:szCs w:val="16"/>
        </w:rPr>
      </w:pPr>
      <w:r>
        <w:rPr>
          <w:rFonts w:cs="Courier New" w:ascii="Courier New" w:hAnsi="Courier New"/>
          <w:b/>
          <w:sz w:val="16"/>
          <w:szCs w:val="16"/>
        </w:rPr>
        <w:t>ant1-antdele       =0          # (m)</w:t>
      </w:r>
    </w:p>
    <w:p>
      <w:pPr>
        <w:pStyle w:val="Normal"/>
        <w:snapToGrid w:val="false"/>
        <w:jc w:val="left"/>
        <w:rPr>
          <w:rFonts w:ascii="Courier New" w:hAnsi="Courier New" w:cs="Courier New"/>
          <w:b/>
          <w:b/>
          <w:sz w:val="16"/>
          <w:szCs w:val="16"/>
        </w:rPr>
      </w:pPr>
      <w:r>
        <w:rPr>
          <w:rFonts w:cs="Courier New" w:ascii="Courier New" w:hAnsi="Courier New"/>
          <w:b/>
          <w:sz w:val="16"/>
          <w:szCs w:val="16"/>
        </w:rPr>
        <w:t>ant1-antdeln       =0          # (m)</w:t>
      </w:r>
    </w:p>
    <w:p>
      <w:pPr>
        <w:pStyle w:val="Normal"/>
        <w:snapToGrid w:val="false"/>
        <w:jc w:val="left"/>
        <w:rPr>
          <w:rFonts w:ascii="Courier New" w:hAnsi="Courier New" w:cs="Courier New"/>
          <w:b/>
          <w:b/>
          <w:sz w:val="16"/>
          <w:szCs w:val="16"/>
        </w:rPr>
      </w:pPr>
      <w:r>
        <w:rPr>
          <w:rFonts w:cs="Courier New" w:ascii="Courier New" w:hAnsi="Courier New"/>
          <w:b/>
          <w:sz w:val="16"/>
          <w:szCs w:val="16"/>
        </w:rPr>
        <w:t>ant1-antdelu       =0          # (m)</w:t>
      </w:r>
    </w:p>
    <w:p>
      <w:pPr>
        <w:pStyle w:val="Normal"/>
        <w:snapToGrid w:val="false"/>
        <w:jc w:val="left"/>
        <w:rPr>
          <w:rFonts w:ascii="Courier New" w:hAnsi="Courier New" w:cs="Courier New"/>
          <w:b/>
          <w:b/>
          <w:sz w:val="16"/>
          <w:szCs w:val="16"/>
        </w:rPr>
      </w:pPr>
      <w:r>
        <w:rPr>
          <w:rFonts w:cs="Courier New" w:ascii="Courier New" w:hAnsi="Courier New"/>
          <w:b/>
          <w:sz w:val="16"/>
          <w:szCs w:val="16"/>
        </w:rPr>
        <w:t>ant2-postype       =rtcm       # (0:llh,1:xyz,2:single,3:posfile,4:rinexhead,5:rtcm)</w:t>
      </w:r>
    </w:p>
    <w:p>
      <w:pPr>
        <w:pStyle w:val="Normal"/>
        <w:snapToGrid w:val="false"/>
        <w:jc w:val="left"/>
        <w:rPr>
          <w:rFonts w:ascii="Courier New" w:hAnsi="Courier New" w:cs="Courier New"/>
          <w:b/>
          <w:b/>
          <w:sz w:val="16"/>
          <w:szCs w:val="16"/>
        </w:rPr>
      </w:pPr>
      <w:r>
        <w:rPr>
          <w:rFonts w:cs="Courier New" w:ascii="Courier New" w:hAnsi="Courier New"/>
          <w:b/>
          <w:sz w:val="16"/>
          <w:szCs w:val="16"/>
        </w:rPr>
        <w:t>ant2-pos1          =0          # (deg|m)</w:t>
      </w:r>
    </w:p>
    <w:p>
      <w:pPr>
        <w:pStyle w:val="Normal"/>
        <w:snapToGrid w:val="false"/>
        <w:jc w:val="left"/>
        <w:rPr>
          <w:rFonts w:ascii="Courier New" w:hAnsi="Courier New" w:cs="Courier New"/>
          <w:b/>
          <w:b/>
          <w:sz w:val="16"/>
          <w:szCs w:val="16"/>
        </w:rPr>
      </w:pPr>
      <w:r>
        <w:rPr>
          <w:rFonts w:cs="Courier New" w:ascii="Courier New" w:hAnsi="Courier New"/>
          <w:b/>
          <w:sz w:val="16"/>
          <w:szCs w:val="16"/>
        </w:rPr>
        <w:t>ant2-pos2          =0          # (deg|m)</w:t>
      </w:r>
    </w:p>
    <w:p>
      <w:pPr>
        <w:pStyle w:val="Normal"/>
        <w:snapToGrid w:val="false"/>
        <w:jc w:val="left"/>
        <w:rPr>
          <w:rFonts w:ascii="Courier New" w:hAnsi="Courier New" w:cs="Courier New"/>
          <w:b/>
          <w:b/>
          <w:sz w:val="16"/>
          <w:szCs w:val="16"/>
        </w:rPr>
      </w:pPr>
      <w:r>
        <w:rPr>
          <w:rFonts w:cs="Courier New" w:ascii="Courier New" w:hAnsi="Courier New"/>
          <w:b/>
          <w:sz w:val="16"/>
          <w:szCs w:val="16"/>
        </w:rPr>
        <w:t>ant2-pos3          =0          # (m|m)</w:t>
      </w:r>
    </w:p>
    <w:p>
      <w:pPr>
        <w:pStyle w:val="Normal"/>
        <w:snapToGrid w:val="false"/>
        <w:jc w:val="left"/>
        <w:rPr>
          <w:rFonts w:ascii="Courier New" w:hAnsi="Courier New" w:cs="Courier New"/>
          <w:b/>
          <w:b/>
          <w:sz w:val="16"/>
          <w:szCs w:val="16"/>
        </w:rPr>
      </w:pPr>
      <w:r>
        <w:rPr>
          <w:rFonts w:cs="Courier New" w:ascii="Courier New" w:hAnsi="Courier New"/>
          <w:b/>
          <w:sz w:val="16"/>
          <w:szCs w:val="16"/>
        </w:rPr>
        <w:t>ant2-anttype       =TRM29659.00</w:t>
      </w:r>
    </w:p>
    <w:p>
      <w:pPr>
        <w:pStyle w:val="Normal"/>
        <w:snapToGrid w:val="false"/>
        <w:jc w:val="left"/>
        <w:rPr>
          <w:rFonts w:ascii="Courier New" w:hAnsi="Courier New" w:cs="Courier New"/>
          <w:b/>
          <w:b/>
          <w:sz w:val="16"/>
          <w:szCs w:val="16"/>
        </w:rPr>
      </w:pPr>
      <w:r>
        <w:rPr>
          <w:rFonts w:cs="Courier New" w:ascii="Courier New" w:hAnsi="Courier New"/>
          <w:b/>
          <w:sz w:val="16"/>
          <w:szCs w:val="16"/>
        </w:rPr>
        <w:t>ant2-antdele       =0          # (m)</w:t>
      </w:r>
    </w:p>
    <w:p>
      <w:pPr>
        <w:pStyle w:val="Normal"/>
        <w:snapToGrid w:val="false"/>
        <w:jc w:val="left"/>
        <w:rPr>
          <w:rFonts w:ascii="Courier New" w:hAnsi="Courier New" w:cs="Courier New"/>
          <w:b/>
          <w:b/>
          <w:sz w:val="16"/>
          <w:szCs w:val="16"/>
        </w:rPr>
      </w:pPr>
      <w:r>
        <w:rPr>
          <w:rFonts w:cs="Courier New" w:ascii="Courier New" w:hAnsi="Courier New"/>
          <w:b/>
          <w:sz w:val="16"/>
          <w:szCs w:val="16"/>
        </w:rPr>
        <w:t>ant2-antdeln       =0          # (m)</w:t>
      </w:r>
    </w:p>
    <w:p>
      <w:pPr>
        <w:pStyle w:val="Normal"/>
        <w:snapToGrid w:val="false"/>
        <w:jc w:val="left"/>
        <w:rPr>
          <w:rFonts w:ascii="Courier New" w:hAnsi="Courier New" w:cs="Courier New"/>
          <w:b/>
          <w:b/>
          <w:sz w:val="16"/>
          <w:szCs w:val="16"/>
        </w:rPr>
      </w:pPr>
      <w:r>
        <w:rPr>
          <w:rFonts w:cs="Courier New" w:ascii="Courier New" w:hAnsi="Courier New"/>
          <w:b/>
          <w:sz w:val="16"/>
          <w:szCs w:val="16"/>
        </w:rPr>
        <w:t>ant2-antdelu       =0          # (m)</w:t>
      </w:r>
    </w:p>
    <w:p>
      <w:pPr>
        <w:pStyle w:val="Normal"/>
        <w:snapToGrid w:val="false"/>
        <w:jc w:val="left"/>
        <w:rPr>
          <w:rFonts w:ascii="Courier New" w:hAnsi="Courier New" w:cs="Courier New"/>
          <w:b/>
          <w:b/>
          <w:sz w:val="16"/>
          <w:szCs w:val="16"/>
        </w:rPr>
      </w:pPr>
      <w:r>
        <w:rPr>
          <w:rFonts w:cs="Courier New" w:ascii="Courier New" w:hAnsi="Courier New"/>
          <w:b/>
          <w:sz w:val="16"/>
          <w:szCs w:val="16"/>
        </w:rPr>
        <w:t>misc-timeinterp    =off        # (0:off,1:on)</w:t>
      </w:r>
    </w:p>
    <w:p>
      <w:pPr>
        <w:pStyle w:val="Normal"/>
        <w:snapToGrid w:val="false"/>
        <w:jc w:val="left"/>
        <w:rPr>
          <w:rFonts w:ascii="Courier New" w:hAnsi="Courier New" w:cs="Courier New"/>
          <w:b/>
          <w:b/>
          <w:sz w:val="16"/>
          <w:szCs w:val="16"/>
        </w:rPr>
      </w:pPr>
      <w:r>
        <w:rPr>
          <w:rFonts w:cs="Courier New" w:ascii="Courier New" w:hAnsi="Courier New"/>
          <w:b/>
          <w:sz w:val="16"/>
          <w:szCs w:val="16"/>
        </w:rPr>
        <w:t>misc-sbasatsel     =0          # (0:all)</w:t>
      </w:r>
    </w:p>
    <w:p>
      <w:pPr>
        <w:pStyle w:val="Normal"/>
        <w:snapToGrid w:val="false"/>
        <w:jc w:val="left"/>
        <w:rPr>
          <w:rFonts w:ascii="Courier New" w:hAnsi="Courier New" w:cs="Courier New"/>
          <w:b/>
          <w:b/>
          <w:sz w:val="16"/>
          <w:szCs w:val="16"/>
        </w:rPr>
      </w:pPr>
      <w:r>
        <w:rPr>
          <w:rFonts w:cs="Courier New" w:ascii="Courier New" w:hAnsi="Courier New"/>
          <w:b/>
          <w:sz w:val="16"/>
          <w:szCs w:val="16"/>
        </w:rPr>
        <w:t>misc-rnxopt1       =</w:t>
      </w:r>
    </w:p>
    <w:p>
      <w:pPr>
        <w:pStyle w:val="Normal"/>
        <w:snapToGrid w:val="false"/>
        <w:jc w:val="left"/>
        <w:rPr>
          <w:rFonts w:ascii="Courier New" w:hAnsi="Courier New" w:cs="Courier New"/>
          <w:b/>
          <w:b/>
          <w:sz w:val="16"/>
          <w:szCs w:val="16"/>
        </w:rPr>
      </w:pPr>
      <w:r>
        <w:rPr>
          <w:rFonts w:cs="Courier New" w:ascii="Courier New" w:hAnsi="Courier New"/>
          <w:b/>
          <w:sz w:val="16"/>
          <w:szCs w:val="16"/>
        </w:rPr>
        <w:t>misc-rnxopt2       =</w:t>
      </w:r>
    </w:p>
    <w:p>
      <w:pPr>
        <w:pStyle w:val="Normal"/>
        <w:snapToGrid w:val="false"/>
        <w:jc w:val="left"/>
        <w:rPr>
          <w:rFonts w:ascii="Courier New" w:hAnsi="Courier New" w:cs="Courier New"/>
          <w:b/>
          <w:b/>
          <w:sz w:val="16"/>
          <w:szCs w:val="16"/>
        </w:rPr>
      </w:pPr>
      <w:r>
        <w:rPr>
          <w:rFonts w:cs="Courier New" w:ascii="Courier New" w:hAnsi="Courier New"/>
          <w:b/>
          <w:sz w:val="16"/>
          <w:szCs w:val="16"/>
        </w:rPr>
        <w:t>file-satantfile    =Y:\madoca\data\igs08.atx</w:t>
      </w:r>
    </w:p>
    <w:p>
      <w:pPr>
        <w:pStyle w:val="Normal"/>
        <w:snapToGrid w:val="false"/>
        <w:jc w:val="left"/>
        <w:rPr>
          <w:rFonts w:ascii="Courier New" w:hAnsi="Courier New" w:cs="Courier New"/>
          <w:b/>
          <w:b/>
          <w:sz w:val="16"/>
          <w:szCs w:val="16"/>
        </w:rPr>
      </w:pPr>
      <w:r>
        <w:rPr>
          <w:rFonts w:cs="Courier New" w:ascii="Courier New" w:hAnsi="Courier New"/>
          <w:b/>
          <w:sz w:val="16"/>
          <w:szCs w:val="16"/>
        </w:rPr>
        <w:t>file-rcvantfile    =Y:\madoca\data\igs08.atx</w:t>
      </w:r>
    </w:p>
    <w:p>
      <w:pPr>
        <w:pStyle w:val="Normal"/>
        <w:snapToGrid w:val="false"/>
        <w:jc w:val="left"/>
        <w:rPr>
          <w:rFonts w:ascii="Courier New" w:hAnsi="Courier New" w:cs="Courier New"/>
          <w:b/>
          <w:b/>
          <w:sz w:val="16"/>
          <w:szCs w:val="16"/>
        </w:rPr>
      </w:pPr>
      <w:r>
        <w:rPr>
          <w:rFonts w:cs="Courier New" w:ascii="Courier New" w:hAnsi="Courier New"/>
          <w:b/>
          <w:sz w:val="16"/>
          <w:szCs w:val="16"/>
        </w:rPr>
        <w:t>file-staposfile    =</w:t>
      </w:r>
    </w:p>
    <w:p>
      <w:pPr>
        <w:pStyle w:val="Normal"/>
        <w:snapToGrid w:val="false"/>
        <w:jc w:val="left"/>
        <w:rPr>
          <w:rFonts w:ascii="Courier New" w:hAnsi="Courier New" w:cs="Courier New"/>
          <w:b/>
          <w:b/>
          <w:sz w:val="16"/>
          <w:szCs w:val="16"/>
        </w:rPr>
      </w:pPr>
      <w:r>
        <w:rPr>
          <w:rFonts w:cs="Courier New" w:ascii="Courier New" w:hAnsi="Courier New"/>
          <w:b/>
          <w:sz w:val="16"/>
          <w:szCs w:val="16"/>
        </w:rPr>
        <w:t>file-geoidfile     =</w:t>
      </w:r>
    </w:p>
    <w:p>
      <w:pPr>
        <w:pStyle w:val="Normal"/>
        <w:snapToGrid w:val="false"/>
        <w:jc w:val="left"/>
        <w:rPr>
          <w:rFonts w:ascii="Courier New" w:hAnsi="Courier New" w:cs="Courier New"/>
          <w:b/>
          <w:b/>
          <w:sz w:val="16"/>
          <w:szCs w:val="16"/>
        </w:rPr>
      </w:pPr>
      <w:r>
        <w:rPr>
          <w:rFonts w:cs="Courier New" w:ascii="Courier New" w:hAnsi="Courier New"/>
          <w:b/>
          <w:sz w:val="16"/>
          <w:szCs w:val="16"/>
        </w:rPr>
        <w:t>file-ionofile      =</w:t>
      </w:r>
    </w:p>
    <w:p>
      <w:pPr>
        <w:pStyle w:val="Normal"/>
        <w:snapToGrid w:val="false"/>
        <w:jc w:val="left"/>
        <w:rPr>
          <w:rFonts w:ascii="Courier New" w:hAnsi="Courier New" w:cs="Courier New"/>
          <w:b/>
          <w:b/>
          <w:sz w:val="16"/>
          <w:szCs w:val="16"/>
        </w:rPr>
      </w:pPr>
      <w:r>
        <w:rPr>
          <w:rFonts w:cs="Courier New" w:ascii="Courier New" w:hAnsi="Courier New"/>
          <w:b/>
          <w:sz w:val="16"/>
          <w:szCs w:val="16"/>
        </w:rPr>
        <w:t>file-dcbfile       =Y:\madoca\data\dcb\P1P21201.DCB</w:t>
      </w:r>
    </w:p>
    <w:p>
      <w:pPr>
        <w:pStyle w:val="Normal"/>
        <w:snapToGrid w:val="false"/>
        <w:jc w:val="left"/>
        <w:rPr>
          <w:rFonts w:ascii="Courier New" w:hAnsi="Courier New" w:cs="Courier New"/>
          <w:b/>
          <w:b/>
          <w:sz w:val="16"/>
          <w:szCs w:val="16"/>
        </w:rPr>
      </w:pPr>
      <w:r>
        <w:rPr>
          <w:rFonts w:cs="Courier New" w:ascii="Courier New" w:hAnsi="Courier New"/>
          <w:b/>
          <w:sz w:val="16"/>
          <w:szCs w:val="16"/>
        </w:rPr>
        <w:t>file-eopfile       =</w:t>
      </w:r>
    </w:p>
    <w:p>
      <w:pPr>
        <w:pStyle w:val="Normal"/>
        <w:snapToGrid w:val="false"/>
        <w:jc w:val="left"/>
        <w:rPr>
          <w:rFonts w:ascii="Courier New" w:hAnsi="Courier New" w:cs="Courier New"/>
          <w:b/>
          <w:b/>
          <w:sz w:val="16"/>
          <w:szCs w:val="16"/>
        </w:rPr>
      </w:pPr>
      <w:r>
        <w:rPr>
          <w:rFonts w:cs="Courier New" w:ascii="Courier New" w:hAnsi="Courier New"/>
          <w:b/>
          <w:sz w:val="16"/>
          <w:szCs w:val="16"/>
        </w:rPr>
        <w:t>file-blqfile       =</w:t>
      </w:r>
    </w:p>
    <w:p>
      <w:pPr>
        <w:pStyle w:val="Normal"/>
        <w:snapToGrid w:val="false"/>
        <w:jc w:val="left"/>
        <w:rPr>
          <w:rFonts w:ascii="Courier New" w:hAnsi="Courier New" w:cs="Courier New"/>
          <w:b/>
          <w:b/>
          <w:sz w:val="16"/>
          <w:szCs w:val="16"/>
        </w:rPr>
      </w:pPr>
      <w:r>
        <w:rPr>
          <w:rFonts w:cs="Courier New" w:ascii="Courier New" w:hAnsi="Courier New"/>
          <w:b/>
          <w:sz w:val="16"/>
          <w:szCs w:val="16"/>
        </w:rPr>
        <w:t>file-tempdir       =C:\Temp</w:t>
      </w:r>
    </w:p>
    <w:p>
      <w:pPr>
        <w:pStyle w:val="Normal"/>
        <w:snapToGrid w:val="false"/>
        <w:jc w:val="left"/>
        <w:rPr>
          <w:rFonts w:ascii="Courier New" w:hAnsi="Courier New" w:cs="Courier New"/>
          <w:b/>
          <w:b/>
          <w:sz w:val="16"/>
          <w:szCs w:val="16"/>
        </w:rPr>
      </w:pPr>
      <w:r>
        <w:rPr>
          <w:rFonts w:cs="Courier New" w:ascii="Courier New" w:hAnsi="Courier New"/>
          <w:b/>
          <w:sz w:val="16"/>
          <w:szCs w:val="16"/>
        </w:rPr>
        <w:t>file-geexefile     =</w:t>
      </w:r>
    </w:p>
    <w:p>
      <w:pPr>
        <w:pStyle w:val="Normal"/>
        <w:snapToGrid w:val="false"/>
        <w:jc w:val="left"/>
        <w:rPr>
          <w:rFonts w:ascii="Courier New" w:hAnsi="Courier New" w:cs="Courier New"/>
          <w:b/>
          <w:b/>
          <w:sz w:val="16"/>
          <w:szCs w:val="16"/>
        </w:rPr>
      </w:pPr>
      <w:r>
        <w:rPr>
          <w:rFonts w:cs="Courier New" w:ascii="Courier New" w:hAnsi="Courier New"/>
          <w:b/>
          <w:sz w:val="16"/>
          <w:szCs w:val="16"/>
        </w:rPr>
        <w:t>file-solstatfile   =</w:t>
      </w:r>
    </w:p>
    <w:p>
      <w:pPr>
        <w:pStyle w:val="Normal"/>
        <w:snapToGrid w:val="false"/>
        <w:jc w:val="left"/>
        <w:rPr>
          <w:rFonts w:ascii="Courier New" w:hAnsi="Courier New" w:cs="Courier New"/>
          <w:b/>
          <w:b/>
          <w:sz w:val="16"/>
          <w:szCs w:val="16"/>
        </w:rPr>
      </w:pPr>
      <w:r>
        <w:rPr>
          <w:rFonts w:cs="Courier New" w:ascii="Courier New" w:hAnsi="Courier New"/>
          <w:b/>
          <w:sz w:val="16"/>
          <w:szCs w:val="16"/>
        </w:rPr>
        <w:t>file-tracefile     =</w:t>
      </w:r>
    </w:p>
    <w:p>
      <w:pPr>
        <w:pStyle w:val="Normal"/>
        <w:snapToGrid w:val="false"/>
        <w:jc w:val="left"/>
        <w:rPr>
          <w:rFonts w:ascii="Courier New" w:hAnsi="Courier New" w:cs="Courier New"/>
          <w:b/>
          <w:b/>
          <w:sz w:val="16"/>
          <w:szCs w:val="16"/>
        </w:rPr>
      </w:pPr>
      <w:r>
        <w:rPr>
          <w:rFonts w:cs="Courier New" w:ascii="Courier New" w:hAnsi="Courier New"/>
          <w:b/>
          <w:sz w:val="16"/>
          <w:szCs w:val="16"/>
        </w:rPr>
      </w:r>
    </w:p>
    <w:p>
      <w:pPr>
        <w:pStyle w:val="Normal"/>
        <w:snapToGrid w:val="false"/>
        <w:jc w:val="left"/>
        <w:rPr>
          <w:rFonts w:ascii="Courier New" w:hAnsi="Courier New" w:cs="Courier New"/>
          <w:b/>
          <w:b/>
          <w:sz w:val="16"/>
          <w:szCs w:val="16"/>
        </w:rPr>
      </w:pPr>
      <w:r>
        <w:rPr>
          <w:rFonts w:cs="Courier New" w:ascii="Courier New" w:hAnsi="Courier New"/>
          <w:b/>
          <w:sz w:val="16"/>
          <w:szCs w:val="16"/>
        </w:rPr>
        <w:t>inpstr1-type       =ntripcli   # (0:off,1:serial,2:file,3:tcpsvr,4:tcpcli,7:ntripcli,8:ftp,9:http)</w:t>
      </w:r>
    </w:p>
    <w:p>
      <w:pPr>
        <w:pStyle w:val="Normal"/>
        <w:snapToGrid w:val="false"/>
        <w:jc w:val="left"/>
        <w:rPr>
          <w:rFonts w:ascii="Courier New" w:hAnsi="Courier New" w:cs="Courier New"/>
          <w:b/>
          <w:b/>
          <w:sz w:val="16"/>
          <w:szCs w:val="16"/>
        </w:rPr>
      </w:pPr>
      <w:r>
        <w:rPr>
          <w:rFonts w:cs="Courier New" w:ascii="Courier New" w:hAnsi="Courier New"/>
          <w:b/>
          <w:sz w:val="16"/>
          <w:szCs w:val="16"/>
        </w:rPr>
        <w:t>inpstr2-type       =off        # (0:off,1:serial,2:file,3:tcpsvr,4:tcpcli,7:ntripcli,8:ftp,9:http)</w:t>
      </w:r>
    </w:p>
    <w:p>
      <w:pPr>
        <w:pStyle w:val="Normal"/>
        <w:snapToGrid w:val="false"/>
        <w:jc w:val="left"/>
        <w:rPr>
          <w:rFonts w:ascii="Courier New" w:hAnsi="Courier New" w:cs="Courier New"/>
          <w:b/>
          <w:b/>
          <w:sz w:val="16"/>
          <w:szCs w:val="16"/>
        </w:rPr>
      </w:pPr>
      <w:r>
        <w:rPr>
          <w:rFonts w:cs="Courier New" w:ascii="Courier New" w:hAnsi="Courier New"/>
          <w:b/>
          <w:sz w:val="16"/>
          <w:szCs w:val="16"/>
        </w:rPr>
        <w:t>inpstr3-type       =off        # (0:off,1:serial,2:file,3:tcpsvr,4:tcpcli,7:ntripcli,8:ftp,9:http)</w:t>
      </w:r>
    </w:p>
    <w:p>
      <w:pPr>
        <w:pStyle w:val="Normal"/>
        <w:snapToGrid w:val="false"/>
        <w:jc w:val="left"/>
        <w:rPr>
          <w:rFonts w:ascii="Courier New" w:hAnsi="Courier New" w:cs="Courier New"/>
          <w:b/>
          <w:b/>
          <w:sz w:val="16"/>
          <w:szCs w:val="16"/>
        </w:rPr>
      </w:pPr>
      <w:r>
        <w:rPr>
          <w:rFonts w:cs="Courier New" w:ascii="Courier New" w:hAnsi="Courier New"/>
          <w:b/>
          <w:sz w:val="16"/>
          <w:szCs w:val="16"/>
        </w:rPr>
        <w:t>inpstr1-path       =kaiyodai:tuomsat00@mgex.igs-ip.net:2101/CUT07:</w:t>
      </w:r>
    </w:p>
    <w:p>
      <w:pPr>
        <w:pStyle w:val="Normal"/>
        <w:snapToGrid w:val="false"/>
        <w:jc w:val="left"/>
        <w:rPr>
          <w:rFonts w:ascii="Courier New" w:hAnsi="Courier New" w:cs="Courier New"/>
          <w:b/>
          <w:b/>
          <w:sz w:val="16"/>
          <w:szCs w:val="16"/>
        </w:rPr>
      </w:pPr>
      <w:r>
        <w:rPr>
          <w:rFonts w:cs="Courier New" w:ascii="Courier New" w:hAnsi="Courier New"/>
          <w:b/>
          <w:sz w:val="16"/>
          <w:szCs w:val="16"/>
        </w:rPr>
        <w:t>inpstr2-path       =</w:t>
      </w:r>
    </w:p>
    <w:p>
      <w:pPr>
        <w:pStyle w:val="Normal"/>
        <w:snapToGrid w:val="false"/>
        <w:jc w:val="left"/>
        <w:rPr>
          <w:rFonts w:ascii="Courier New" w:hAnsi="Courier New" w:cs="Courier New"/>
          <w:b/>
          <w:b/>
          <w:sz w:val="16"/>
          <w:szCs w:val="16"/>
        </w:rPr>
      </w:pPr>
      <w:r>
        <w:rPr>
          <w:rFonts w:cs="Courier New" w:ascii="Courier New" w:hAnsi="Courier New"/>
          <w:b/>
          <w:sz w:val="16"/>
          <w:szCs w:val="16"/>
        </w:rPr>
        <w:t>inpstr3-path       =</w:t>
      </w:r>
    </w:p>
    <w:p>
      <w:pPr>
        <w:pStyle w:val="Normal"/>
        <w:snapToGrid w:val="false"/>
        <w:jc w:val="left"/>
        <w:rPr>
          <w:rFonts w:ascii="Courier New" w:hAnsi="Courier New" w:cs="Courier New"/>
          <w:b/>
          <w:b/>
          <w:sz w:val="16"/>
          <w:szCs w:val="16"/>
        </w:rPr>
      </w:pPr>
      <w:r>
        <w:rPr>
          <w:rFonts w:cs="Courier New" w:ascii="Courier New" w:hAnsi="Courier New"/>
          <w:b/>
          <w:sz w:val="16"/>
          <w:szCs w:val="16"/>
        </w:rPr>
        <w:t>inpstr1-format     =rtcm3      # (0:rtcm2,1:rtcm3,2:oem4,3:oem3,4:ubx,5:ss2,6:hemis,7:skytraq,8:gw10,9:javad,15:sp3)</w:t>
      </w:r>
    </w:p>
    <w:p>
      <w:pPr>
        <w:pStyle w:val="Normal"/>
        <w:snapToGrid w:val="false"/>
        <w:jc w:val="left"/>
        <w:rPr>
          <w:rFonts w:ascii="Courier New" w:hAnsi="Courier New" w:cs="Courier New"/>
          <w:b/>
          <w:b/>
          <w:sz w:val="16"/>
          <w:szCs w:val="16"/>
        </w:rPr>
      </w:pPr>
      <w:r>
        <w:rPr>
          <w:rFonts w:cs="Courier New" w:ascii="Courier New" w:hAnsi="Courier New"/>
          <w:b/>
          <w:sz w:val="16"/>
          <w:szCs w:val="16"/>
        </w:rPr>
        <w:t>inpstr2-format     =rtcm3      # (0:rtcm2,1:rtcm3,2:oem4,3:oem3,4:ubx,5:ss2,6:hemis,7:skytraq,8:gw10,9:javad,15:sp3)</w:t>
      </w:r>
    </w:p>
    <w:p>
      <w:pPr>
        <w:pStyle w:val="Normal"/>
        <w:snapToGrid w:val="false"/>
        <w:jc w:val="left"/>
        <w:rPr>
          <w:rFonts w:ascii="Courier New" w:hAnsi="Courier New" w:cs="Courier New"/>
          <w:b/>
          <w:b/>
          <w:sz w:val="16"/>
          <w:szCs w:val="16"/>
        </w:rPr>
      </w:pPr>
      <w:r>
        <w:rPr>
          <w:rFonts w:cs="Courier New" w:ascii="Courier New" w:hAnsi="Courier New"/>
          <w:b/>
          <w:sz w:val="16"/>
          <w:szCs w:val="16"/>
        </w:rPr>
        <w:t>inpstr3-format     =rtcm3      # (0:rtcm2,1:rtcm3,2:oem4,3:oem3,4:ubx,5:ss2,6:hemis,7:skytraq,8:gw10,9:javad,15:sp3)</w:t>
      </w:r>
    </w:p>
    <w:p>
      <w:pPr>
        <w:pStyle w:val="Normal"/>
        <w:snapToGrid w:val="false"/>
        <w:jc w:val="left"/>
        <w:rPr>
          <w:rFonts w:ascii="Courier New" w:hAnsi="Courier New" w:cs="Courier New"/>
          <w:b/>
          <w:b/>
          <w:sz w:val="16"/>
          <w:szCs w:val="16"/>
        </w:rPr>
      </w:pPr>
      <w:r>
        <w:rPr>
          <w:rFonts w:cs="Courier New" w:ascii="Courier New" w:hAnsi="Courier New"/>
          <w:b/>
          <w:sz w:val="16"/>
          <w:szCs w:val="16"/>
        </w:rPr>
        <w:t>inpstr2-nmeareq    =off        # (0:off,1:latlon,2:single)</w:t>
      </w:r>
    </w:p>
    <w:p>
      <w:pPr>
        <w:pStyle w:val="Normal"/>
        <w:snapToGrid w:val="false"/>
        <w:jc w:val="left"/>
        <w:rPr>
          <w:rFonts w:ascii="Courier New" w:hAnsi="Courier New" w:cs="Courier New"/>
          <w:b/>
          <w:b/>
          <w:sz w:val="16"/>
          <w:szCs w:val="16"/>
        </w:rPr>
      </w:pPr>
      <w:r>
        <w:rPr>
          <w:rFonts w:cs="Courier New" w:ascii="Courier New" w:hAnsi="Courier New"/>
          <w:b/>
          <w:sz w:val="16"/>
          <w:szCs w:val="16"/>
        </w:rPr>
        <w:t>inpstr2-nmealat    =26.37293571 # (deg)</w:t>
      </w:r>
    </w:p>
    <w:p>
      <w:pPr>
        <w:pStyle w:val="Normal"/>
        <w:snapToGrid w:val="false"/>
        <w:jc w:val="left"/>
        <w:rPr>
          <w:rFonts w:ascii="Courier New" w:hAnsi="Courier New" w:cs="Courier New"/>
          <w:b/>
          <w:b/>
          <w:sz w:val="16"/>
          <w:szCs w:val="16"/>
        </w:rPr>
      </w:pPr>
      <w:r>
        <w:rPr>
          <w:rFonts w:cs="Courier New" w:ascii="Courier New" w:hAnsi="Courier New"/>
          <w:b/>
          <w:sz w:val="16"/>
          <w:szCs w:val="16"/>
        </w:rPr>
        <w:t>inpstr2-nmealon    =127.143649075 # (deg)</w:t>
      </w:r>
    </w:p>
    <w:p>
      <w:pPr>
        <w:pStyle w:val="Normal"/>
        <w:snapToGrid w:val="false"/>
        <w:jc w:val="left"/>
        <w:rPr>
          <w:rFonts w:ascii="Courier New" w:hAnsi="Courier New" w:cs="Courier New"/>
          <w:b/>
          <w:b/>
          <w:sz w:val="16"/>
          <w:szCs w:val="16"/>
        </w:rPr>
      </w:pPr>
      <w:r>
        <w:rPr>
          <w:rFonts w:cs="Courier New" w:ascii="Courier New" w:hAnsi="Courier New"/>
          <w:b/>
          <w:sz w:val="16"/>
          <w:szCs w:val="16"/>
        </w:rPr>
        <w:t>outstr1-type       =off        # (0:off,1:serial,2:file,3:tcpsvr,4:tcpcli,6:ntripsvr)</w:t>
      </w:r>
    </w:p>
    <w:p>
      <w:pPr>
        <w:pStyle w:val="Normal"/>
        <w:snapToGrid w:val="false"/>
        <w:jc w:val="left"/>
        <w:rPr>
          <w:rFonts w:ascii="Courier New" w:hAnsi="Courier New" w:cs="Courier New"/>
          <w:b/>
          <w:b/>
          <w:sz w:val="16"/>
          <w:szCs w:val="16"/>
        </w:rPr>
      </w:pPr>
      <w:r>
        <w:rPr>
          <w:rFonts w:cs="Courier New" w:ascii="Courier New" w:hAnsi="Courier New"/>
          <w:b/>
          <w:sz w:val="16"/>
          <w:szCs w:val="16"/>
        </w:rPr>
        <w:t>outstr2-type       =off        # (0:off,1:serial,2:file,3:tcpsvr,4:tcpcli,6:ntripsvr)</w:t>
      </w:r>
    </w:p>
    <w:p>
      <w:pPr>
        <w:pStyle w:val="Normal"/>
        <w:snapToGrid w:val="false"/>
        <w:jc w:val="left"/>
        <w:rPr>
          <w:rFonts w:ascii="Courier New" w:hAnsi="Courier New" w:cs="Courier New"/>
          <w:b/>
          <w:b/>
          <w:sz w:val="16"/>
          <w:szCs w:val="16"/>
        </w:rPr>
      </w:pPr>
      <w:r>
        <w:rPr>
          <w:rFonts w:cs="Courier New" w:ascii="Courier New" w:hAnsi="Courier New"/>
          <w:b/>
          <w:sz w:val="16"/>
          <w:szCs w:val="16"/>
        </w:rPr>
        <w:t>outstr1-path       =</w:t>
      </w:r>
    </w:p>
    <w:p>
      <w:pPr>
        <w:pStyle w:val="Normal"/>
        <w:snapToGrid w:val="false"/>
        <w:jc w:val="left"/>
        <w:rPr>
          <w:rFonts w:ascii="Courier New" w:hAnsi="Courier New" w:cs="Courier New"/>
          <w:b/>
          <w:b/>
          <w:sz w:val="16"/>
          <w:szCs w:val="16"/>
        </w:rPr>
      </w:pPr>
      <w:r>
        <w:rPr>
          <w:rFonts w:cs="Courier New" w:ascii="Courier New" w:hAnsi="Courier New"/>
          <w:b/>
          <w:sz w:val="16"/>
          <w:szCs w:val="16"/>
        </w:rPr>
        <w:t>outstr2-path       =</w:t>
      </w:r>
    </w:p>
    <w:p>
      <w:pPr>
        <w:pStyle w:val="Normal"/>
        <w:snapToGrid w:val="false"/>
        <w:jc w:val="left"/>
        <w:rPr>
          <w:rFonts w:ascii="Courier New" w:hAnsi="Courier New" w:cs="Courier New"/>
          <w:b/>
          <w:b/>
          <w:sz w:val="16"/>
          <w:szCs w:val="16"/>
        </w:rPr>
      </w:pPr>
      <w:r>
        <w:rPr>
          <w:rFonts w:cs="Courier New" w:ascii="Courier New" w:hAnsi="Courier New"/>
          <w:b/>
          <w:sz w:val="16"/>
          <w:szCs w:val="16"/>
        </w:rPr>
        <w:t>outstr1-format     =llh        # (0:llh,1:xyz,2:enu,3:nmea)</w:t>
      </w:r>
    </w:p>
    <w:p>
      <w:pPr>
        <w:pStyle w:val="Normal"/>
        <w:snapToGrid w:val="false"/>
        <w:jc w:val="left"/>
        <w:rPr>
          <w:rFonts w:ascii="Courier New" w:hAnsi="Courier New" w:cs="Courier New"/>
          <w:b/>
          <w:b/>
          <w:sz w:val="16"/>
          <w:szCs w:val="16"/>
        </w:rPr>
      </w:pPr>
      <w:r>
        <w:rPr>
          <w:rFonts w:cs="Courier New" w:ascii="Courier New" w:hAnsi="Courier New"/>
          <w:b/>
          <w:sz w:val="16"/>
          <w:szCs w:val="16"/>
        </w:rPr>
        <w:t>outstr2-format     =nmea       # (0:llh,1:xyz,2:enu,3:nmea)</w:t>
      </w:r>
    </w:p>
    <w:p>
      <w:pPr>
        <w:pStyle w:val="Normal"/>
        <w:snapToGrid w:val="false"/>
        <w:jc w:val="left"/>
        <w:rPr>
          <w:rFonts w:ascii="Courier New" w:hAnsi="Courier New" w:cs="Courier New"/>
          <w:b/>
          <w:b/>
          <w:sz w:val="16"/>
          <w:szCs w:val="16"/>
        </w:rPr>
      </w:pPr>
      <w:r>
        <w:rPr>
          <w:rFonts w:cs="Courier New" w:ascii="Courier New" w:hAnsi="Courier New"/>
          <w:b/>
          <w:sz w:val="16"/>
          <w:szCs w:val="16"/>
        </w:rPr>
        <w:t>logstr1-type       =off        # (0:off,1:serial,2:file,3:tcpsvr,4:tcpcli,6:ntripsvr)</w:t>
      </w:r>
    </w:p>
    <w:p>
      <w:pPr>
        <w:pStyle w:val="Normal"/>
        <w:snapToGrid w:val="false"/>
        <w:jc w:val="left"/>
        <w:rPr>
          <w:rFonts w:ascii="Courier New" w:hAnsi="Courier New" w:cs="Courier New"/>
          <w:b/>
          <w:b/>
          <w:sz w:val="16"/>
          <w:szCs w:val="16"/>
        </w:rPr>
      </w:pPr>
      <w:r>
        <w:rPr>
          <w:rFonts w:cs="Courier New" w:ascii="Courier New" w:hAnsi="Courier New"/>
          <w:b/>
          <w:sz w:val="16"/>
          <w:szCs w:val="16"/>
        </w:rPr>
        <w:t>logstr2-type       =off        # (0:off,1:serial,2:file,3:tcpsvr,4:tcpcli,6:ntripsvr)</w:t>
      </w:r>
    </w:p>
    <w:p>
      <w:pPr>
        <w:pStyle w:val="Normal"/>
        <w:snapToGrid w:val="false"/>
        <w:jc w:val="left"/>
        <w:rPr>
          <w:rFonts w:ascii="Courier New" w:hAnsi="Courier New" w:cs="Courier New"/>
          <w:b/>
          <w:b/>
          <w:sz w:val="16"/>
          <w:szCs w:val="16"/>
        </w:rPr>
      </w:pPr>
      <w:r>
        <w:rPr>
          <w:rFonts w:cs="Courier New" w:ascii="Courier New" w:hAnsi="Courier New"/>
          <w:b/>
          <w:sz w:val="16"/>
          <w:szCs w:val="16"/>
        </w:rPr>
        <w:t>logstr3-type       =off        # (0:off,1:serial,2:file,3:tcpsvr,4:tcpcli,6:ntripsvr)</w:t>
      </w:r>
    </w:p>
    <w:p>
      <w:pPr>
        <w:pStyle w:val="Normal"/>
        <w:snapToGrid w:val="false"/>
        <w:jc w:val="left"/>
        <w:rPr>
          <w:rFonts w:ascii="Courier New" w:hAnsi="Courier New" w:cs="Courier New"/>
          <w:b/>
          <w:b/>
          <w:sz w:val="16"/>
          <w:szCs w:val="16"/>
        </w:rPr>
      </w:pPr>
      <w:r>
        <w:rPr>
          <w:rFonts w:cs="Courier New" w:ascii="Courier New" w:hAnsi="Courier New"/>
          <w:b/>
          <w:sz w:val="16"/>
          <w:szCs w:val="16"/>
        </w:rPr>
        <w:t>logstr1-path       =</w:t>
      </w:r>
    </w:p>
    <w:p>
      <w:pPr>
        <w:pStyle w:val="Normal"/>
        <w:snapToGrid w:val="false"/>
        <w:jc w:val="left"/>
        <w:rPr>
          <w:rFonts w:ascii="Courier New" w:hAnsi="Courier New" w:cs="Courier New"/>
          <w:b/>
          <w:b/>
          <w:sz w:val="16"/>
          <w:szCs w:val="16"/>
        </w:rPr>
      </w:pPr>
      <w:r>
        <w:rPr>
          <w:rFonts w:cs="Courier New" w:ascii="Courier New" w:hAnsi="Courier New"/>
          <w:b/>
          <w:sz w:val="16"/>
          <w:szCs w:val="16"/>
        </w:rPr>
        <w:t>logstr2-path       =</w:t>
      </w:r>
    </w:p>
    <w:p>
      <w:pPr>
        <w:pStyle w:val="Normal"/>
        <w:snapToGrid w:val="false"/>
        <w:jc w:val="left"/>
        <w:rPr>
          <w:rFonts w:ascii="Courier New" w:hAnsi="Courier New" w:cs="Courier New"/>
          <w:b/>
          <w:b/>
          <w:sz w:val="16"/>
          <w:szCs w:val="16"/>
        </w:rPr>
      </w:pPr>
      <w:r>
        <w:rPr>
          <w:rFonts w:cs="Courier New" w:ascii="Courier New" w:hAnsi="Courier New"/>
          <w:b/>
          <w:sz w:val="16"/>
          <w:szCs w:val="16"/>
        </w:rPr>
        <w:t>logstr3-path       =</w:t>
      </w:r>
    </w:p>
    <w:p>
      <w:pPr>
        <w:pStyle w:val="Normal"/>
        <w:snapToGrid w:val="false"/>
        <w:jc w:val="left"/>
        <w:rPr>
          <w:rFonts w:ascii="Courier New" w:hAnsi="Courier New" w:cs="Courier New"/>
          <w:b/>
          <w:b/>
          <w:sz w:val="16"/>
          <w:szCs w:val="16"/>
        </w:rPr>
      </w:pPr>
      <w:r>
        <w:rPr>
          <w:rFonts w:cs="Courier New" w:ascii="Courier New" w:hAnsi="Courier New"/>
          <w:b/>
          <w:sz w:val="16"/>
          <w:szCs w:val="16"/>
        </w:rPr>
        <w:t>misc-svrcycle      =10         # (ms)</w:t>
      </w:r>
    </w:p>
    <w:p>
      <w:pPr>
        <w:pStyle w:val="Normal"/>
        <w:snapToGrid w:val="false"/>
        <w:jc w:val="left"/>
        <w:rPr>
          <w:rFonts w:ascii="Courier New" w:hAnsi="Courier New" w:cs="Courier New"/>
          <w:b/>
          <w:b/>
          <w:sz w:val="16"/>
          <w:szCs w:val="16"/>
        </w:rPr>
      </w:pPr>
      <w:r>
        <w:rPr>
          <w:rFonts w:cs="Courier New" w:ascii="Courier New" w:hAnsi="Courier New"/>
          <w:b/>
          <w:sz w:val="16"/>
          <w:szCs w:val="16"/>
        </w:rPr>
        <w:t>misc-timeout       =30000      # (ms)</w:t>
      </w:r>
    </w:p>
    <w:p>
      <w:pPr>
        <w:pStyle w:val="Normal"/>
        <w:snapToGrid w:val="false"/>
        <w:jc w:val="left"/>
        <w:rPr>
          <w:rFonts w:ascii="Courier New" w:hAnsi="Courier New" w:cs="Courier New"/>
          <w:b/>
          <w:b/>
          <w:sz w:val="16"/>
          <w:szCs w:val="16"/>
        </w:rPr>
      </w:pPr>
      <w:r>
        <w:rPr>
          <w:rFonts w:cs="Courier New" w:ascii="Courier New" w:hAnsi="Courier New"/>
          <w:b/>
          <w:sz w:val="16"/>
          <w:szCs w:val="16"/>
        </w:rPr>
        <w:t>misc-reconnect     =10000      # (ms)</w:t>
      </w:r>
    </w:p>
    <w:p>
      <w:pPr>
        <w:pStyle w:val="Normal"/>
        <w:snapToGrid w:val="false"/>
        <w:jc w:val="left"/>
        <w:rPr>
          <w:rFonts w:ascii="Courier New" w:hAnsi="Courier New" w:cs="Courier New"/>
          <w:b/>
          <w:b/>
          <w:sz w:val="16"/>
          <w:szCs w:val="16"/>
        </w:rPr>
      </w:pPr>
      <w:r>
        <w:rPr>
          <w:rFonts w:cs="Courier New" w:ascii="Courier New" w:hAnsi="Courier New"/>
          <w:b/>
          <w:sz w:val="16"/>
          <w:szCs w:val="16"/>
        </w:rPr>
        <w:t>misc-nmeacycle     =5000       # (ms)</w:t>
      </w:r>
    </w:p>
    <w:p>
      <w:pPr>
        <w:pStyle w:val="Normal"/>
        <w:snapToGrid w:val="false"/>
        <w:jc w:val="left"/>
        <w:rPr>
          <w:rFonts w:ascii="Courier New" w:hAnsi="Courier New" w:cs="Courier New"/>
          <w:b/>
          <w:b/>
          <w:sz w:val="16"/>
          <w:szCs w:val="16"/>
        </w:rPr>
      </w:pPr>
      <w:r>
        <w:rPr>
          <w:rFonts w:cs="Courier New" w:ascii="Courier New" w:hAnsi="Courier New"/>
          <w:b/>
          <w:sz w:val="16"/>
          <w:szCs w:val="16"/>
        </w:rPr>
        <w:t>misc-buffsize      =32768      # (bytes)</w:t>
      </w:r>
    </w:p>
    <w:p>
      <w:pPr>
        <w:pStyle w:val="Normal"/>
        <w:snapToGrid w:val="false"/>
        <w:jc w:val="left"/>
        <w:rPr>
          <w:rFonts w:ascii="Courier New" w:hAnsi="Courier New" w:cs="Courier New"/>
          <w:b/>
          <w:b/>
          <w:sz w:val="16"/>
          <w:szCs w:val="16"/>
        </w:rPr>
      </w:pPr>
      <w:r>
        <w:rPr>
          <w:rFonts w:cs="Courier New" w:ascii="Courier New" w:hAnsi="Courier New"/>
          <w:b/>
          <w:sz w:val="16"/>
          <w:szCs w:val="16"/>
        </w:rPr>
        <w:t>misc-navmsgsel     =all        # (0:all,1:rover,2:base,3:corr)</w:t>
      </w:r>
    </w:p>
    <w:p>
      <w:pPr>
        <w:pStyle w:val="Normal"/>
        <w:snapToGrid w:val="false"/>
        <w:jc w:val="left"/>
        <w:rPr>
          <w:rFonts w:ascii="Courier New" w:hAnsi="Courier New" w:cs="Courier New"/>
          <w:b/>
          <w:b/>
          <w:sz w:val="16"/>
          <w:szCs w:val="16"/>
        </w:rPr>
      </w:pPr>
      <w:r>
        <w:rPr>
          <w:rFonts w:cs="Courier New" w:ascii="Courier New" w:hAnsi="Courier New"/>
          <w:b/>
          <w:sz w:val="16"/>
          <w:szCs w:val="16"/>
        </w:rPr>
        <w:t>misc-proxyaddr     =</w:t>
      </w:r>
    </w:p>
    <w:p>
      <w:pPr>
        <w:pStyle w:val="Normal"/>
        <w:snapToGrid w:val="false"/>
        <w:jc w:val="left"/>
        <w:rPr/>
      </w:pPr>
      <w:r>
        <w:rPr>
          <w:rFonts w:cs="Courier New" w:ascii="Courier New" w:hAnsi="Courier New"/>
          <w:b/>
          <w:sz w:val="16"/>
          <w:szCs w:val="16"/>
        </w:rPr>
        <w:t>misc-fswapmargin   =30         # (s)</w:t>
      </w:r>
    </w:p>
    <w:p>
      <w:pPr>
        <w:pStyle w:val="Normal"/>
        <w:rPr/>
      </w:pPr>
      <w:r>
        <w:rPr/>
      </w:r>
    </w:p>
    <w:p>
      <w:pPr>
        <w:pStyle w:val="Normal"/>
        <w:widowControl/>
        <w:tabs>
          <w:tab w:val="clear" w:pos="340"/>
        </w:tabs>
        <w:jc w:val="left"/>
        <w:rPr>
          <w:rFonts w:ascii="Lucida Sans Unicode" w:hAnsi="Lucida Sans Unicode" w:eastAsia="ＭＳ ゴシック"/>
          <w:sz w:val="24"/>
        </w:rPr>
      </w:pPr>
      <w:r>
        <w:rPr>
          <w:rFonts w:eastAsia="ＭＳ ゴシック" w:ascii="Lucida Sans Unicode" w:hAnsi="Lucida Sans Unicode"/>
          <w:sz w:val="24"/>
        </w:rPr>
      </w:r>
      <w:r>
        <w:br w:type="page"/>
      </w:r>
    </w:p>
    <w:p>
      <w:pPr>
        <w:pStyle w:val="Heading2"/>
        <w:rPr/>
      </w:pPr>
      <w:bookmarkStart w:id="120" w:name="_Toc352540078"/>
      <w:r>
        <w:rPr/>
        <w:t>B.5</w:t>
        <w:tab/>
        <w:t>URL List File for GNSS Data</w:t>
      </w:r>
      <w:bookmarkEnd w:id="120"/>
    </w:p>
    <w:p>
      <w:pPr>
        <w:pStyle w:val="Normal"/>
        <w:rPr/>
      </w:pPr>
      <w:r>
        <w:rPr/>
      </w:r>
    </w:p>
    <w:p>
      <w:pPr>
        <w:pStyle w:val="Normal"/>
        <w:rPr>
          <w:rFonts w:ascii="Courier New" w:hAnsi="Courier New"/>
          <w:b/>
          <w:b/>
          <w:sz w:val="20"/>
        </w:rPr>
      </w:pPr>
      <w:r>
        <w:rPr>
          <w:rFonts w:ascii="Courier New" w:hAnsi="Courier New"/>
          <w:b/>
          <w:sz w:val="20"/>
        </w:rPr>
        <w:t>DESCRIPTION</w:t>
      </w:r>
    </w:p>
    <w:p>
      <w:pPr>
        <w:pStyle w:val="Normal"/>
        <w:snapToGrid w:val="false"/>
        <w:rPr>
          <w:rFonts w:ascii="Courier New" w:hAnsi="Courier New"/>
          <w:sz w:val="16"/>
          <w:szCs w:val="16"/>
        </w:rPr>
      </w:pPr>
      <w:r>
        <w:rPr>
          <w:rFonts w:ascii="Courier New" w:hAnsi="Courier New"/>
          <w:sz w:val="16"/>
          <w:szCs w:val="16"/>
        </w:rPr>
      </w:r>
    </w:p>
    <w:p>
      <w:pPr>
        <w:pStyle w:val="Normal"/>
        <w:rPr/>
      </w:pPr>
      <w:r>
        <w:rPr/>
        <w:t xml:space="preserve">A file containing URL list of GNSS data in Internet resources. The file is used by RTKGET to download GNSS data. A line indicates a record of URL for a GNSS data type. </w:t>
      </w:r>
      <w:r>
        <w:rPr>
          <w:rFonts w:cs="Courier New"/>
        </w:rPr>
        <w:t xml:space="preserve">The strings after </w:t>
      </w:r>
      <w:r>
        <w:rPr>
          <w:rFonts w:cs="Courier New" w:ascii="Courier New" w:hAnsi="Courier New"/>
          <w:b/>
        </w:rPr>
        <w:t>#</w:t>
      </w:r>
      <w:r>
        <w:rPr>
          <w:rFonts w:cs="Courier New"/>
        </w:rPr>
        <w:t xml:space="preserve"> are treated as comments.</w:t>
      </w:r>
      <w:r>
        <w:rPr/>
        <w:t xml:space="preserve"> The following table shows the format of the URL list file for GNSS data.</w:t>
      </w:r>
    </w:p>
    <w:p>
      <w:pPr>
        <w:pStyle w:val="Normal"/>
        <w:rPr/>
      </w:pPr>
      <w:r>
        <w:rPr/>
      </w:r>
    </w:p>
    <w:tbl>
      <w:tblPr>
        <w:tblW w:w="8721" w:type="dxa"/>
        <w:jc w:val="left"/>
        <w:tblInd w:w="0" w:type="dxa"/>
        <w:tblLayout w:type="fixed"/>
        <w:tblCellMar>
          <w:top w:w="0" w:type="dxa"/>
          <w:left w:w="108" w:type="dxa"/>
          <w:bottom w:w="0" w:type="dxa"/>
          <w:right w:w="108" w:type="dxa"/>
        </w:tblCellMar>
        <w:tblLook w:val="01e0"/>
      </w:tblPr>
      <w:tblGrid>
        <w:gridCol w:w="504"/>
        <w:gridCol w:w="1425"/>
        <w:gridCol w:w="5606"/>
        <w:gridCol w:w="1185"/>
      </w:tblGrid>
      <w:tr>
        <w:trPr>
          <w:tblHeader w:val="true"/>
          <w:trHeight w:val="434" w:hRule="atLeast"/>
        </w:trPr>
        <w:tc>
          <w:tcPr>
            <w:tcW w:w="504" w:type="dxa"/>
            <w:tcBorders>
              <w:top w:val="single" w:sz="4" w:space="0" w:color="000000"/>
              <w:bottom w:val="double" w:sz="4" w:space="0" w:color="000000"/>
            </w:tcBorders>
            <w:vAlign w:val="center"/>
          </w:tcPr>
          <w:p>
            <w:pPr>
              <w:pStyle w:val="Normal"/>
              <w:widowControl w:val="false"/>
              <w:jc w:val="center"/>
              <w:rPr/>
            </w:pPr>
            <w:r>
              <w:rPr/>
              <w:t>No</w:t>
            </w:r>
          </w:p>
        </w:tc>
        <w:tc>
          <w:tcPr>
            <w:tcW w:w="1425" w:type="dxa"/>
            <w:tcBorders>
              <w:top w:val="single" w:sz="4" w:space="0" w:color="000000"/>
              <w:bottom w:val="double" w:sz="4" w:space="0" w:color="000000"/>
            </w:tcBorders>
            <w:vAlign w:val="center"/>
          </w:tcPr>
          <w:p>
            <w:pPr>
              <w:pStyle w:val="Normal"/>
              <w:widowControl w:val="false"/>
              <w:jc w:val="center"/>
              <w:rPr/>
            </w:pPr>
            <w:r>
              <w:rPr/>
              <w:t>Record/Field</w:t>
            </w:r>
          </w:p>
        </w:tc>
        <w:tc>
          <w:tcPr>
            <w:tcW w:w="5606" w:type="dxa"/>
            <w:tcBorders>
              <w:top w:val="single" w:sz="4" w:space="0" w:color="000000"/>
              <w:bottom w:val="double" w:sz="4" w:space="0" w:color="000000"/>
            </w:tcBorders>
            <w:vAlign w:val="center"/>
          </w:tcPr>
          <w:p>
            <w:pPr>
              <w:pStyle w:val="Normal"/>
              <w:widowControl w:val="false"/>
              <w:jc w:val="center"/>
              <w:rPr/>
            </w:pPr>
            <w:r>
              <w:rPr/>
              <w:t>Description</w:t>
            </w:r>
          </w:p>
        </w:tc>
        <w:tc>
          <w:tcPr>
            <w:tcW w:w="1185" w:type="dxa"/>
            <w:tcBorders>
              <w:top w:val="single" w:sz="4" w:space="0" w:color="000000"/>
              <w:bottom w:val="double" w:sz="4" w:space="0" w:color="000000"/>
            </w:tcBorders>
            <w:vAlign w:val="center"/>
          </w:tcPr>
          <w:p>
            <w:pPr>
              <w:pStyle w:val="Normal"/>
              <w:widowControl w:val="false"/>
              <w:jc w:val="center"/>
              <w:rPr/>
            </w:pPr>
            <w:r>
              <w:rPr/>
              <w:t>Notes</w:t>
            </w:r>
          </w:p>
        </w:tc>
      </w:tr>
      <w:tr>
        <w:trPr/>
        <w:tc>
          <w:tcPr>
            <w:tcW w:w="504" w:type="dxa"/>
            <w:tcBorders>
              <w:top w:val="double" w:sz="4" w:space="0" w:color="000000"/>
              <w:bottom w:val="single" w:sz="4" w:space="0" w:color="000000"/>
            </w:tcBorders>
          </w:tcPr>
          <w:p>
            <w:pPr>
              <w:pStyle w:val="Normal"/>
              <w:widowControl w:val="false"/>
              <w:rPr/>
            </w:pPr>
            <w:r>
              <w:rPr/>
              <w:t>1</w:t>
            </w:r>
          </w:p>
        </w:tc>
        <w:tc>
          <w:tcPr>
            <w:tcW w:w="1425" w:type="dxa"/>
            <w:tcBorders>
              <w:top w:val="double" w:sz="4" w:space="0" w:color="000000"/>
              <w:bottom w:val="single" w:sz="4" w:space="0" w:color="000000"/>
            </w:tcBorders>
          </w:tcPr>
          <w:p>
            <w:pPr>
              <w:pStyle w:val="Normal"/>
              <w:widowControl w:val="false"/>
              <w:rPr/>
            </w:pPr>
            <w:r>
              <w:rPr/>
              <w:t>URL</w:t>
            </w:r>
          </w:p>
        </w:tc>
        <w:tc>
          <w:tcPr>
            <w:tcW w:w="5606" w:type="dxa"/>
            <w:tcBorders>
              <w:top w:val="double" w:sz="4" w:space="0" w:color="000000"/>
              <w:bottom w:val="single" w:sz="4" w:space="0" w:color="000000"/>
            </w:tcBorders>
          </w:tcPr>
          <w:p>
            <w:pPr>
              <w:pStyle w:val="Normal"/>
              <w:widowControl w:val="false"/>
              <w:rPr/>
            </w:pPr>
            <w:r>
              <w:rPr/>
              <w:t>A line contains a URL for a GNSS data type, which consists of the</w:t>
            </w:r>
          </w:p>
          <w:p>
            <w:pPr>
              <w:pStyle w:val="Normal"/>
              <w:widowControl w:val="false"/>
              <w:rPr/>
            </w:pPr>
            <w:r>
              <w:rPr/>
              <w:t>following fields separated by spaces.</w:t>
            </w:r>
          </w:p>
        </w:tc>
        <w:tc>
          <w:tcPr>
            <w:tcW w:w="1185" w:type="dxa"/>
            <w:tcBorders>
              <w:top w:val="double" w:sz="4" w:space="0" w:color="000000"/>
              <w:bottom w:val="single" w:sz="4" w:space="0" w:color="000000"/>
            </w:tcBorders>
          </w:tcPr>
          <w:p>
            <w:pPr>
              <w:pStyle w:val="Normal"/>
              <w:widowControl w:val="false"/>
              <w:rPr/>
            </w:pPr>
            <w:r>
              <w:rPr/>
            </w:r>
          </w:p>
        </w:tc>
      </w:tr>
      <w:tr>
        <w:trPr/>
        <w:tc>
          <w:tcPr>
            <w:tcW w:w="504" w:type="dxa"/>
            <w:tcBorders>
              <w:top w:val="single" w:sz="4" w:space="0" w:color="000000"/>
              <w:bottom w:val="single" w:sz="4" w:space="0" w:color="000000"/>
            </w:tcBorders>
          </w:tcPr>
          <w:p>
            <w:pPr>
              <w:pStyle w:val="Normal"/>
              <w:widowControl w:val="false"/>
              <w:rPr/>
            </w:pPr>
            <w:r>
              <w:rPr/>
              <w:t>(1)</w:t>
            </w:r>
          </w:p>
        </w:tc>
        <w:tc>
          <w:tcPr>
            <w:tcW w:w="1425" w:type="dxa"/>
            <w:tcBorders>
              <w:top w:val="single" w:sz="4" w:space="0" w:color="000000"/>
              <w:bottom w:val="single" w:sz="4" w:space="0" w:color="000000"/>
            </w:tcBorders>
          </w:tcPr>
          <w:p>
            <w:pPr>
              <w:pStyle w:val="Normal"/>
              <w:widowControl w:val="false"/>
              <w:rPr/>
            </w:pPr>
            <w:r>
              <w:rPr/>
              <w:t>Data type</w:t>
            </w:r>
          </w:p>
        </w:tc>
        <w:tc>
          <w:tcPr>
            <w:tcW w:w="5606" w:type="dxa"/>
            <w:tcBorders>
              <w:top w:val="single" w:sz="4" w:space="0" w:color="000000"/>
              <w:bottom w:val="single" w:sz="4" w:space="0" w:color="000000"/>
            </w:tcBorders>
          </w:tcPr>
          <w:p>
            <w:pPr>
              <w:pStyle w:val="Normal"/>
              <w:widowControl w:val="false"/>
              <w:rPr/>
            </w:pPr>
            <w:r>
              <w:rPr/>
              <w:t>GNSS data type ID. The ID does not contain spaces. Under-bar "</w:t>
            </w:r>
            <w:r>
              <w:rPr>
                <w:rFonts w:cs="Courier New" w:ascii="Courier New" w:hAnsi="Courier New"/>
                <w:b/>
              </w:rPr>
              <w:t>_</w:t>
            </w:r>
            <w:r>
              <w:rPr/>
              <w:t>" in the data type ID means the separator of each data type category.</w:t>
            </w:r>
          </w:p>
          <w:p>
            <w:pPr>
              <w:pStyle w:val="Normal"/>
              <w:widowControl w:val="false"/>
              <w:rPr/>
            </w:pPr>
            <w:r>
              <w:rPr/>
            </w:r>
          </w:p>
        </w:tc>
        <w:tc>
          <w:tcPr>
            <w:tcW w:w="1185" w:type="dxa"/>
            <w:tcBorders>
              <w:top w:val="single" w:sz="4" w:space="0" w:color="000000"/>
              <w:bottom w:val="single" w:sz="4" w:space="0" w:color="000000"/>
            </w:tcBorders>
          </w:tcPr>
          <w:p>
            <w:pPr>
              <w:pStyle w:val="Normal"/>
              <w:widowControl w:val="false"/>
              <w:rPr/>
            </w:pPr>
            <w:r>
              <w:rPr/>
            </w:r>
          </w:p>
        </w:tc>
      </w:tr>
      <w:tr>
        <w:trPr/>
        <w:tc>
          <w:tcPr>
            <w:tcW w:w="504" w:type="dxa"/>
            <w:tcBorders>
              <w:top w:val="single" w:sz="4" w:space="0" w:color="000000"/>
              <w:bottom w:val="single" w:sz="4" w:space="0" w:color="000000"/>
            </w:tcBorders>
          </w:tcPr>
          <w:p>
            <w:pPr>
              <w:pStyle w:val="Normal"/>
              <w:widowControl w:val="false"/>
              <w:rPr/>
            </w:pPr>
            <w:r>
              <w:rPr/>
              <w:t>(2)</w:t>
            </w:r>
          </w:p>
        </w:tc>
        <w:tc>
          <w:tcPr>
            <w:tcW w:w="1425" w:type="dxa"/>
            <w:tcBorders>
              <w:top w:val="single" w:sz="4" w:space="0" w:color="000000"/>
              <w:bottom w:val="single" w:sz="4" w:space="0" w:color="000000"/>
            </w:tcBorders>
          </w:tcPr>
          <w:p>
            <w:pPr>
              <w:pStyle w:val="Normal"/>
              <w:widowControl w:val="false"/>
              <w:rPr/>
            </w:pPr>
            <w:r>
              <w:rPr/>
              <w:t>URL address</w:t>
            </w:r>
          </w:p>
        </w:tc>
        <w:tc>
          <w:tcPr>
            <w:tcW w:w="5606" w:type="dxa"/>
            <w:tcBorders>
              <w:top w:val="single" w:sz="4" w:space="0" w:color="000000"/>
              <w:bottom w:val="single" w:sz="4" w:space="0" w:color="000000"/>
            </w:tcBorders>
          </w:tcPr>
          <w:p>
            <w:pPr>
              <w:pStyle w:val="Normal"/>
              <w:widowControl w:val="false"/>
              <w:rPr/>
            </w:pPr>
            <w:r>
              <w:rPr/>
              <w:t>URL address of the GNSS data type. The URL address shall be:</w:t>
            </w:r>
          </w:p>
          <w:p>
            <w:pPr>
              <w:pStyle w:val="Normal"/>
              <w:widowControl w:val="false"/>
              <w:rPr/>
            </w:pPr>
            <w:r>
              <w:rPr/>
            </w:r>
          </w:p>
          <w:p>
            <w:pPr>
              <w:pStyle w:val="Normal"/>
              <w:widowControl w:val="false"/>
              <w:rPr>
                <w:rFonts w:ascii="Courier New" w:hAnsi="Courier New" w:cs="Courier New"/>
                <w:b/>
                <w:b/>
              </w:rPr>
            </w:pPr>
            <w:r>
              <w:rPr>
                <w:rFonts w:cs="Courier New" w:ascii="Courier New" w:hAnsi="Courier New"/>
                <w:b/>
              </w:rPr>
              <w:t xml:space="preserve">ftp://&lt;host address&gt;/&lt;file path&gt; </w:t>
            </w:r>
            <w:r>
              <w:rPr/>
              <w:t>or</w:t>
            </w:r>
          </w:p>
          <w:p>
            <w:pPr>
              <w:pStyle w:val="Normal"/>
              <w:widowControl w:val="false"/>
              <w:rPr>
                <w:rFonts w:ascii="Courier New" w:hAnsi="Courier New" w:cs="Courier New"/>
                <w:b/>
                <w:b/>
              </w:rPr>
            </w:pPr>
            <w:r>
              <w:rPr>
                <w:rFonts w:cs="Courier New" w:ascii="Courier New" w:hAnsi="Courier New"/>
                <w:b/>
              </w:rPr>
            </w:r>
          </w:p>
          <w:p>
            <w:pPr>
              <w:pStyle w:val="Normal"/>
              <w:widowControl w:val="false"/>
              <w:rPr>
                <w:rFonts w:ascii="Courier New" w:hAnsi="Courier New" w:cs="Courier New"/>
                <w:b/>
                <w:b/>
              </w:rPr>
            </w:pPr>
            <w:r>
              <w:rPr>
                <w:rFonts w:cs="Courier New" w:ascii="Courier New" w:hAnsi="Courier New"/>
                <w:b/>
              </w:rPr>
              <w:t>http://&lt;host address&gt;/&lt;file path&gt;</w:t>
            </w:r>
          </w:p>
          <w:p>
            <w:pPr>
              <w:pStyle w:val="Normal"/>
              <w:widowControl w:val="false"/>
              <w:rPr/>
            </w:pPr>
            <w:r>
              <w:rPr/>
            </w:r>
          </w:p>
          <w:p>
            <w:pPr>
              <w:pStyle w:val="Normal"/>
              <w:widowControl w:val="false"/>
              <w:rPr/>
            </w:pPr>
            <w:r>
              <w:rPr>
                <w:rFonts w:cs="Courier New" w:ascii="Courier New" w:hAnsi="Courier New"/>
                <w:b/>
              </w:rPr>
              <w:t xml:space="preserve">ftp, http     </w:t>
            </w:r>
            <w:r>
              <w:rPr/>
              <w:t>: used download protocol</w:t>
            </w:r>
          </w:p>
          <w:p>
            <w:pPr>
              <w:pStyle w:val="Normal"/>
              <w:widowControl w:val="false"/>
              <w:rPr/>
            </w:pPr>
            <w:r>
              <w:rPr>
                <w:rFonts w:cs="Courier New" w:ascii="Courier New" w:hAnsi="Courier New"/>
                <w:b/>
              </w:rPr>
              <w:t>&lt;host address&gt;</w:t>
            </w:r>
            <w:r>
              <w:rPr/>
              <w:t>: address of the host</w:t>
            </w:r>
          </w:p>
          <w:p>
            <w:pPr>
              <w:pStyle w:val="Normal"/>
              <w:widowControl w:val="false"/>
              <w:rPr/>
            </w:pPr>
            <w:r>
              <w:rPr>
                <w:rFonts w:cs="Courier New" w:ascii="Courier New" w:hAnsi="Courier New"/>
                <w:b/>
              </w:rPr>
              <w:t xml:space="preserve">&lt;file path&gt;   </w:t>
            </w:r>
            <w:r>
              <w:rPr/>
              <w:t>: download file path in the host. the file path can contain the following keywords replaced by date, time, station name and environment variable.</w:t>
            </w:r>
          </w:p>
          <w:p>
            <w:pPr>
              <w:pStyle w:val="Normal"/>
              <w:widowControl w:val="false"/>
              <w:rPr/>
            </w:pPr>
            <w:r>
              <w:rPr/>
            </w:r>
          </w:p>
          <w:p>
            <w:pPr>
              <w:pStyle w:val="Normal"/>
              <w:widowControl w:val="false"/>
              <w:rPr>
                <w:rFonts w:ascii="Courier New" w:hAnsi="Courier New" w:cs="Courier New"/>
                <w:b/>
                <w:b/>
              </w:rPr>
            </w:pPr>
            <w:r>
              <w:rPr>
                <w:rFonts w:cs="Courier New" w:ascii="Courier New" w:hAnsi="Courier New"/>
                <w:b/>
              </w:rPr>
              <w:t xml:space="preserve">    </w:t>
            </w:r>
            <w:r>
              <w:rPr>
                <w:rFonts w:cs="Courier New" w:ascii="Courier New" w:hAnsi="Courier New"/>
                <w:b/>
              </w:rPr>
              <w:t>%Y -&gt; yyyy    : year (4 digits) (2000-2099)</w:t>
            </w:r>
          </w:p>
          <w:p>
            <w:pPr>
              <w:pStyle w:val="Normal"/>
              <w:widowControl w:val="false"/>
              <w:rPr>
                <w:rFonts w:ascii="Courier New" w:hAnsi="Courier New" w:cs="Courier New"/>
                <w:b/>
                <w:b/>
              </w:rPr>
            </w:pPr>
            <w:r>
              <w:rPr>
                <w:rFonts w:cs="Courier New" w:ascii="Courier New" w:hAnsi="Courier New"/>
                <w:b/>
              </w:rPr>
              <w:t xml:space="preserve">    </w:t>
            </w:r>
            <w:r>
              <w:rPr>
                <w:rFonts w:cs="Courier New" w:ascii="Courier New" w:hAnsi="Courier New"/>
                <w:b/>
              </w:rPr>
              <w:t>%y -&gt; yy      : year (2 digits) (00-99)</w:t>
            </w:r>
          </w:p>
          <w:p>
            <w:pPr>
              <w:pStyle w:val="Normal"/>
              <w:widowControl w:val="false"/>
              <w:rPr>
                <w:rFonts w:ascii="Courier New" w:hAnsi="Courier New" w:cs="Courier New"/>
                <w:b/>
                <w:b/>
              </w:rPr>
            </w:pPr>
            <w:r>
              <w:rPr>
                <w:rFonts w:cs="Courier New" w:ascii="Courier New" w:hAnsi="Courier New"/>
                <w:b/>
              </w:rPr>
              <w:t xml:space="preserve">    </w:t>
            </w:r>
            <w:r>
              <w:rPr>
                <w:rFonts w:cs="Courier New" w:ascii="Courier New" w:hAnsi="Courier New"/>
                <w:b/>
              </w:rPr>
              <w:t>%m -&gt; mm      : month           (01-12)</w:t>
            </w:r>
          </w:p>
          <w:p>
            <w:pPr>
              <w:pStyle w:val="Normal"/>
              <w:widowControl w:val="false"/>
              <w:rPr>
                <w:rFonts w:ascii="Courier New" w:hAnsi="Courier New" w:cs="Courier New"/>
                <w:b/>
                <w:b/>
              </w:rPr>
            </w:pPr>
            <w:r>
              <w:rPr>
                <w:rFonts w:cs="Courier New" w:ascii="Courier New" w:hAnsi="Courier New"/>
                <w:b/>
              </w:rPr>
              <w:t xml:space="preserve">    </w:t>
            </w:r>
            <w:r>
              <w:rPr>
                <w:rFonts w:cs="Courier New" w:ascii="Courier New" w:hAnsi="Courier New"/>
                <w:b/>
              </w:rPr>
              <w:t>%d -&gt; dd      : day of month    (01-31)</w:t>
            </w:r>
          </w:p>
          <w:p>
            <w:pPr>
              <w:pStyle w:val="Normal"/>
              <w:widowControl w:val="false"/>
              <w:rPr>
                <w:rFonts w:ascii="Courier New" w:hAnsi="Courier New" w:cs="Courier New"/>
                <w:b/>
                <w:b/>
              </w:rPr>
            </w:pPr>
            <w:r>
              <w:rPr>
                <w:rFonts w:cs="Courier New" w:ascii="Courier New" w:hAnsi="Courier New"/>
                <w:b/>
              </w:rPr>
              <w:t xml:space="preserve">    </w:t>
            </w:r>
            <w:r>
              <w:rPr>
                <w:rFonts w:cs="Courier New" w:ascii="Courier New" w:hAnsi="Courier New"/>
                <w:b/>
              </w:rPr>
              <w:t>%h -&gt; hh      : hours           (00-23)</w:t>
            </w:r>
          </w:p>
          <w:p>
            <w:pPr>
              <w:pStyle w:val="Normal"/>
              <w:widowControl w:val="false"/>
              <w:rPr>
                <w:rFonts w:ascii="Courier New" w:hAnsi="Courier New" w:cs="Courier New"/>
                <w:b/>
                <w:b/>
              </w:rPr>
            </w:pPr>
            <w:r>
              <w:rPr>
                <w:rFonts w:cs="Courier New" w:ascii="Courier New" w:hAnsi="Courier New"/>
                <w:b/>
              </w:rPr>
              <w:t xml:space="preserve">    </w:t>
            </w:r>
            <w:r>
              <w:rPr>
                <w:rFonts w:cs="Courier New" w:ascii="Courier New" w:hAnsi="Courier New"/>
                <w:b/>
              </w:rPr>
              <w:t>%H -&gt; a       : hour code       (a-x)</w:t>
            </w:r>
          </w:p>
          <w:p>
            <w:pPr>
              <w:pStyle w:val="Normal"/>
              <w:widowControl w:val="false"/>
              <w:rPr>
                <w:rFonts w:ascii="Courier New" w:hAnsi="Courier New" w:cs="Courier New"/>
                <w:b/>
                <w:b/>
              </w:rPr>
            </w:pPr>
            <w:r>
              <w:rPr>
                <w:rFonts w:cs="Courier New" w:ascii="Courier New" w:hAnsi="Courier New"/>
                <w:b/>
              </w:rPr>
              <w:t xml:space="preserve">    </w:t>
            </w:r>
            <w:r>
              <w:rPr>
                <w:rFonts w:cs="Courier New" w:ascii="Courier New" w:hAnsi="Courier New"/>
                <w:b/>
              </w:rPr>
              <w:t>%M -&gt; mm      : minutes         (00-59)</w:t>
            </w:r>
          </w:p>
          <w:p>
            <w:pPr>
              <w:pStyle w:val="Normal"/>
              <w:widowControl w:val="false"/>
              <w:rPr>
                <w:rFonts w:ascii="Courier New" w:hAnsi="Courier New" w:cs="Courier New"/>
                <w:b/>
                <w:b/>
              </w:rPr>
            </w:pPr>
            <w:r>
              <w:rPr>
                <w:rFonts w:cs="Courier New" w:ascii="Courier New" w:hAnsi="Courier New"/>
                <w:b/>
              </w:rPr>
              <w:t xml:space="preserve">    </w:t>
            </w:r>
            <w:r>
              <w:rPr>
                <w:rFonts w:cs="Courier New" w:ascii="Courier New" w:hAnsi="Courier New"/>
                <w:b/>
              </w:rPr>
              <w:t>%n -&gt; ddd     : day of year     (001-366)</w:t>
            </w:r>
          </w:p>
          <w:p>
            <w:pPr>
              <w:pStyle w:val="Normal"/>
              <w:widowControl w:val="false"/>
              <w:rPr>
                <w:rFonts w:ascii="Courier New" w:hAnsi="Courier New" w:cs="Courier New"/>
                <w:b/>
                <w:b/>
              </w:rPr>
            </w:pPr>
            <w:r>
              <w:rPr>
                <w:rFonts w:cs="Courier New" w:ascii="Courier New" w:hAnsi="Courier New"/>
                <w:b/>
              </w:rPr>
              <w:t xml:space="preserve">    </w:t>
            </w:r>
            <w:r>
              <w:rPr>
                <w:rFonts w:cs="Courier New" w:ascii="Courier New" w:hAnsi="Courier New"/>
                <w:b/>
              </w:rPr>
              <w:t>%W -&gt; wwww    : gps week        (0001-9999)</w:t>
            </w:r>
          </w:p>
          <w:p>
            <w:pPr>
              <w:pStyle w:val="Normal"/>
              <w:widowControl w:val="false"/>
              <w:rPr>
                <w:rFonts w:ascii="Courier New" w:hAnsi="Courier New" w:cs="Courier New"/>
                <w:b/>
                <w:b/>
              </w:rPr>
            </w:pPr>
            <w:r>
              <w:rPr>
                <w:rFonts w:cs="Courier New" w:ascii="Courier New" w:hAnsi="Courier New"/>
                <w:b/>
              </w:rPr>
              <w:t xml:space="preserve">    </w:t>
            </w:r>
            <w:r>
              <w:rPr>
                <w:rFonts w:cs="Courier New" w:ascii="Courier New" w:hAnsi="Courier New"/>
                <w:b/>
              </w:rPr>
              <w:t>%D -&gt; d       : day of gps week (0-6)</w:t>
            </w:r>
          </w:p>
          <w:p>
            <w:pPr>
              <w:pStyle w:val="Normal"/>
              <w:widowControl w:val="false"/>
              <w:rPr>
                <w:rFonts w:ascii="Courier New" w:hAnsi="Courier New" w:cs="Courier New"/>
                <w:b/>
                <w:b/>
              </w:rPr>
            </w:pPr>
            <w:r>
              <w:rPr>
                <w:rFonts w:cs="Courier New" w:ascii="Courier New" w:hAnsi="Courier New"/>
                <w:b/>
              </w:rPr>
              <w:t xml:space="preserve">    </w:t>
            </w:r>
            <w:r>
              <w:rPr>
                <w:rFonts w:cs="Courier New" w:ascii="Courier New" w:hAnsi="Courier New"/>
                <w:b/>
              </w:rPr>
              <w:t>%N -&gt; d       : sequence number (0- )</w:t>
            </w:r>
          </w:p>
          <w:p>
            <w:pPr>
              <w:pStyle w:val="Normal"/>
              <w:widowControl w:val="false"/>
              <w:rPr>
                <w:rFonts w:ascii="Courier New" w:hAnsi="Courier New" w:cs="Courier New"/>
                <w:b/>
                <w:b/>
              </w:rPr>
            </w:pPr>
            <w:r>
              <w:rPr>
                <w:rFonts w:cs="Courier New" w:ascii="Courier New" w:hAnsi="Courier New"/>
                <w:b/>
              </w:rPr>
              <w:t xml:space="preserve">    </w:t>
            </w:r>
            <w:r>
              <w:rPr>
                <w:rFonts w:cs="Courier New" w:ascii="Courier New" w:hAnsi="Courier New"/>
                <w:b/>
              </w:rPr>
              <w:t>%s -&gt; ssss    : station name    (lower-case)</w:t>
            </w:r>
          </w:p>
          <w:p>
            <w:pPr>
              <w:pStyle w:val="Normal"/>
              <w:widowControl w:val="false"/>
              <w:rPr>
                <w:rFonts w:ascii="Courier New" w:hAnsi="Courier New" w:cs="Courier New"/>
                <w:b/>
                <w:b/>
              </w:rPr>
            </w:pPr>
            <w:r>
              <w:rPr>
                <w:rFonts w:cs="Courier New" w:ascii="Courier New" w:hAnsi="Courier New"/>
                <w:b/>
              </w:rPr>
              <w:t xml:space="preserve">    </w:t>
            </w:r>
            <w:r>
              <w:rPr>
                <w:rFonts w:cs="Courier New" w:ascii="Courier New" w:hAnsi="Courier New"/>
                <w:b/>
              </w:rPr>
              <w:t>%S -&gt; SSSS    : station name    (upper-case)</w:t>
            </w:r>
          </w:p>
          <w:p>
            <w:pPr>
              <w:pStyle w:val="Normal"/>
              <w:widowControl w:val="false"/>
              <w:rPr>
                <w:rFonts w:ascii="Courier New" w:hAnsi="Courier New" w:cs="Courier New"/>
                <w:b/>
                <w:b/>
              </w:rPr>
            </w:pPr>
            <w:r>
              <w:rPr>
                <w:rFonts w:cs="Courier New" w:ascii="Courier New" w:hAnsi="Courier New"/>
                <w:b/>
              </w:rPr>
              <w:t xml:space="preserve">    </w:t>
            </w:r>
            <w:r>
              <w:rPr>
                <w:rFonts w:cs="Courier New" w:ascii="Courier New" w:hAnsi="Courier New"/>
                <w:b/>
              </w:rPr>
              <w:t>%r -&gt; rrrr    : station name</w:t>
            </w:r>
          </w:p>
          <w:p>
            <w:pPr>
              <w:pStyle w:val="Normal"/>
              <w:widowControl w:val="false"/>
              <w:rPr>
                <w:rFonts w:ascii="Courier New" w:hAnsi="Courier New" w:cs="Courier New"/>
                <w:b/>
                <w:b/>
              </w:rPr>
            </w:pPr>
            <w:r>
              <w:rPr>
                <w:rFonts w:cs="Courier New" w:ascii="Courier New" w:hAnsi="Courier New"/>
                <w:b/>
              </w:rPr>
              <w:t xml:space="preserve">    </w:t>
            </w:r>
            <w:r>
              <w:rPr>
                <w:rFonts w:cs="Courier New" w:ascii="Courier New" w:hAnsi="Courier New"/>
                <w:b/>
              </w:rPr>
              <w:t>%{env} -&gt; env : environment variable</w:t>
            </w:r>
          </w:p>
          <w:p>
            <w:pPr>
              <w:pStyle w:val="Normal"/>
              <w:widowControl w:val="false"/>
              <w:rPr/>
            </w:pPr>
            <w:r>
              <w:rPr/>
            </w:r>
          </w:p>
        </w:tc>
        <w:tc>
          <w:tcPr>
            <w:tcW w:w="1185" w:type="dxa"/>
            <w:tcBorders>
              <w:top w:val="single" w:sz="4" w:space="0" w:color="000000"/>
              <w:bottom w:val="single" w:sz="4" w:space="0" w:color="000000"/>
            </w:tcBorders>
          </w:tcPr>
          <w:p>
            <w:pPr>
              <w:pStyle w:val="Normal"/>
              <w:widowControl w:val="false"/>
              <w:rPr/>
            </w:pPr>
            <w:r>
              <w:rPr/>
            </w:r>
          </w:p>
        </w:tc>
      </w:tr>
      <w:tr>
        <w:trPr/>
        <w:tc>
          <w:tcPr>
            <w:tcW w:w="504" w:type="dxa"/>
            <w:tcBorders>
              <w:top w:val="single" w:sz="4" w:space="0" w:color="000000"/>
              <w:bottom w:val="single" w:sz="4" w:space="0" w:color="000000"/>
            </w:tcBorders>
          </w:tcPr>
          <w:p>
            <w:pPr>
              <w:pStyle w:val="Normal"/>
              <w:widowControl w:val="false"/>
              <w:rPr/>
            </w:pPr>
            <w:r>
              <w:rPr/>
              <w:t>(3)</w:t>
            </w:r>
          </w:p>
        </w:tc>
        <w:tc>
          <w:tcPr>
            <w:tcW w:w="1425" w:type="dxa"/>
            <w:tcBorders>
              <w:top w:val="single" w:sz="4" w:space="0" w:color="000000"/>
              <w:bottom w:val="single" w:sz="4" w:space="0" w:color="000000"/>
            </w:tcBorders>
          </w:tcPr>
          <w:p>
            <w:pPr>
              <w:pStyle w:val="Normal"/>
              <w:widowControl w:val="false"/>
              <w:rPr/>
            </w:pPr>
            <w:r>
              <w:rPr/>
              <w:t>Default local</w:t>
            </w:r>
          </w:p>
          <w:p>
            <w:pPr>
              <w:pStyle w:val="Normal"/>
              <w:widowControl w:val="false"/>
              <w:rPr/>
            </w:pPr>
            <w:r>
              <w:rPr/>
              <w:t>directory</w:t>
            </w:r>
          </w:p>
        </w:tc>
        <w:tc>
          <w:tcPr>
            <w:tcW w:w="5606" w:type="dxa"/>
            <w:tcBorders>
              <w:top w:val="single" w:sz="4" w:space="0" w:color="000000"/>
              <w:bottom w:val="single" w:sz="4" w:space="0" w:color="000000"/>
            </w:tcBorders>
          </w:tcPr>
          <w:p>
            <w:pPr>
              <w:pStyle w:val="Normal"/>
              <w:widowControl w:val="false"/>
              <w:rPr/>
            </w:pPr>
            <w:r>
              <w:rPr/>
              <w:t>If the local directory is not specified in RTKGET, the downloaded files are saved in the directory. The directory path can contain keyword as same as URL address.</w:t>
            </w:r>
          </w:p>
          <w:p>
            <w:pPr>
              <w:pStyle w:val="Normal"/>
              <w:widowControl w:val="false"/>
              <w:rPr/>
            </w:pPr>
            <w:r>
              <w:rPr/>
            </w:r>
          </w:p>
        </w:tc>
        <w:tc>
          <w:tcPr>
            <w:tcW w:w="1185" w:type="dxa"/>
            <w:tcBorders>
              <w:top w:val="single" w:sz="4" w:space="0" w:color="000000"/>
              <w:bottom w:val="single" w:sz="4" w:space="0" w:color="000000"/>
            </w:tcBorders>
          </w:tcPr>
          <w:p>
            <w:pPr>
              <w:pStyle w:val="Normal"/>
              <w:widowControl w:val="false"/>
              <w:rPr/>
            </w:pPr>
            <w:r>
              <w:rPr/>
            </w:r>
          </w:p>
        </w:tc>
      </w:tr>
    </w:tbl>
    <w:p>
      <w:pPr>
        <w:pStyle w:val="Normal"/>
        <w:rPr/>
      </w:pPr>
      <w:r>
        <w:rPr/>
      </w:r>
    </w:p>
    <w:p>
      <w:pPr>
        <w:pStyle w:val="Normal"/>
        <w:rPr>
          <w:rFonts w:ascii="Courier New" w:hAnsi="Courier New"/>
          <w:b/>
          <w:b/>
          <w:sz w:val="20"/>
        </w:rPr>
      </w:pPr>
      <w:r>
        <w:rPr>
          <w:rFonts w:ascii="Courier New" w:hAnsi="Courier New"/>
          <w:b/>
          <w:sz w:val="20"/>
        </w:rPr>
      </w:r>
    </w:p>
    <w:p>
      <w:pPr>
        <w:pStyle w:val="Normal"/>
        <w:rPr>
          <w:rFonts w:ascii="Courier New" w:hAnsi="Courier New"/>
          <w:b/>
          <w:b/>
          <w:sz w:val="20"/>
        </w:rPr>
      </w:pPr>
      <w:r>
        <w:rPr>
          <w:rFonts w:ascii="Courier New" w:hAnsi="Courier New"/>
          <w:b/>
          <w:sz w:val="20"/>
        </w:rPr>
      </w:r>
    </w:p>
    <w:p>
      <w:pPr>
        <w:pStyle w:val="Normal"/>
        <w:rPr>
          <w:rFonts w:ascii="Courier New" w:hAnsi="Courier New" w:cs="Courier New"/>
          <w:b/>
          <w:b/>
          <w:sz w:val="16"/>
          <w:szCs w:val="16"/>
        </w:rPr>
      </w:pPr>
      <w:r>
        <w:rPr>
          <w:rFonts w:ascii="Courier New" w:hAnsi="Courier New"/>
          <w:b/>
          <w:sz w:val="20"/>
        </w:rPr>
        <w:t>EXAMPLE</w:t>
      </w:r>
    </w:p>
    <w:p>
      <w:pPr>
        <w:pStyle w:val="Normal"/>
        <w:snapToGrid w:val="false"/>
        <w:rPr>
          <w:rFonts w:ascii="Courier New" w:hAnsi="Courier New" w:cs="Courier New"/>
          <w:b/>
          <w:b/>
          <w:sz w:val="16"/>
          <w:szCs w:val="16"/>
        </w:rPr>
      </w:pPr>
      <w:r>
        <w:rPr>
          <w:rFonts w:cs="Courier New" w:ascii="Courier New" w:hAnsi="Courier New"/>
          <w:b/>
          <w:sz w:val="16"/>
          <w:szCs w:val="16"/>
        </w:rPr>
      </w:r>
    </w:p>
    <w:p>
      <w:pPr>
        <w:pStyle w:val="Normal"/>
        <w:snapToGrid w:val="false"/>
        <w:rPr>
          <w:rFonts w:ascii="Courier New" w:hAnsi="Courier New" w:cs="Courier New"/>
          <w:b/>
          <w:b/>
          <w:sz w:val="16"/>
          <w:szCs w:val="16"/>
        </w:rPr>
      </w:pPr>
      <w:r>
        <w:rPr>
          <w:rFonts w:cs="Courier New" w:ascii="Courier New" w:hAnsi="Courier New"/>
          <w:b/>
          <w:sz w:val="16"/>
          <w:szCs w:val="16"/>
        </w:rPr>
      </w:r>
    </w:p>
    <w:p>
      <w:pPr>
        <w:pStyle w:val="Normal"/>
        <w:snapToGrid w:val="false"/>
        <w:rPr>
          <w:rFonts w:ascii="Courier New" w:hAnsi="Courier New" w:cs="Courier New"/>
          <w:b/>
          <w:b/>
          <w:sz w:val="16"/>
          <w:szCs w:val="16"/>
        </w:rPr>
      </w:pPr>
      <w:r>
        <w:rPr>
          <w:rFonts w:cs="Courier New" w:ascii="Courier New" w:hAnsi="Courier New"/>
          <w:b/>
          <w:sz w:val="16"/>
          <w:szCs w:val="16"/>
        </w:rPr>
        <w:t>#--------------------------------------------------------------------------------------</w:t>
      </w:r>
    </w:p>
    <w:p>
      <w:pPr>
        <w:pStyle w:val="Normal"/>
        <w:snapToGrid w:val="false"/>
        <w:rPr>
          <w:rFonts w:ascii="Courier New" w:hAnsi="Courier New" w:cs="Courier New"/>
          <w:b/>
          <w:b/>
          <w:sz w:val="16"/>
          <w:szCs w:val="16"/>
        </w:rPr>
      </w:pPr>
      <w:r>
        <w:rPr>
          <w:rFonts w:cs="Courier New" w:ascii="Courier New" w:hAnsi="Courier New"/>
          <w:b/>
          <w:sz w:val="16"/>
          <w:szCs w:val="16"/>
        </w:rPr>
        <w:t># data type url Address                                               default local dir</w:t>
      </w:r>
    </w:p>
    <w:p>
      <w:pPr>
        <w:pStyle w:val="Normal"/>
        <w:snapToGrid w:val="false"/>
        <w:rPr>
          <w:rFonts w:ascii="Courier New" w:hAnsi="Courier New" w:cs="Courier New"/>
          <w:b/>
          <w:b/>
          <w:sz w:val="16"/>
          <w:szCs w:val="16"/>
        </w:rPr>
      </w:pPr>
      <w:r>
        <w:rPr>
          <w:rFonts w:cs="Courier New" w:ascii="Courier New" w:hAnsi="Courier New"/>
          <w:b/>
          <w:sz w:val="16"/>
          <w:szCs w:val="16"/>
        </w:rPr>
        <w:t>#--------------------------------------------------------------------------------------</w:t>
      </w:r>
    </w:p>
    <w:p>
      <w:pPr>
        <w:pStyle w:val="Normal"/>
        <w:snapToGrid w:val="false"/>
        <w:rPr>
          <w:rFonts w:ascii="Courier New" w:hAnsi="Courier New" w:cs="Courier New"/>
          <w:b/>
          <w:b/>
          <w:sz w:val="16"/>
          <w:szCs w:val="16"/>
        </w:rPr>
      </w:pPr>
      <w:r>
        <w:rPr>
          <w:rFonts w:cs="Courier New" w:ascii="Courier New" w:hAnsi="Courier New"/>
          <w:b/>
          <w:sz w:val="16"/>
          <w:szCs w:val="16"/>
        </w:rPr>
      </w:r>
    </w:p>
    <w:p>
      <w:pPr>
        <w:pStyle w:val="Normal"/>
        <w:snapToGrid w:val="false"/>
        <w:rPr>
          <w:rFonts w:ascii="Courier New" w:hAnsi="Courier New" w:cs="Courier New"/>
          <w:b/>
          <w:b/>
          <w:sz w:val="16"/>
          <w:szCs w:val="16"/>
        </w:rPr>
      </w:pPr>
      <w:r>
        <w:rPr>
          <w:rFonts w:cs="Courier New" w:ascii="Courier New" w:hAnsi="Courier New"/>
          <w:b/>
          <w:sz w:val="16"/>
          <w:szCs w:val="16"/>
        </w:rPr>
        <w:t>#! PRODUCT (CDDIS)</w:t>
      </w:r>
    </w:p>
    <w:p>
      <w:pPr>
        <w:pStyle w:val="Normal"/>
        <w:snapToGrid w:val="false"/>
        <w:rPr>
          <w:rFonts w:ascii="Courier New" w:hAnsi="Courier New" w:cs="Courier New"/>
          <w:b/>
          <w:b/>
          <w:sz w:val="16"/>
          <w:szCs w:val="16"/>
        </w:rPr>
      </w:pPr>
      <w:r>
        <w:rPr>
          <w:rFonts w:cs="Courier New" w:ascii="Courier New" w:hAnsi="Courier New"/>
          <w:b/>
          <w:sz w:val="16"/>
          <w:szCs w:val="16"/>
        </w:rPr>
      </w:r>
    </w:p>
    <w:p>
      <w:pPr>
        <w:pStyle w:val="Normal"/>
        <w:snapToGrid w:val="false"/>
        <w:rPr>
          <w:rFonts w:ascii="Courier New" w:hAnsi="Courier New" w:cs="Courier New"/>
          <w:b/>
          <w:b/>
          <w:sz w:val="16"/>
          <w:szCs w:val="16"/>
        </w:rPr>
      </w:pPr>
      <w:r>
        <w:rPr>
          <w:rFonts w:cs="Courier New" w:ascii="Courier New" w:hAnsi="Courier New"/>
          <w:b/>
          <w:sz w:val="16"/>
          <w:szCs w:val="16"/>
        </w:rPr>
        <w:t>IGS_EPH ftp://cddis.gsfc.nasa.gov/gps/products/%W/igs%W%D.sp3.Z          c:\product\%W</w:t>
      </w:r>
    </w:p>
    <w:p>
      <w:pPr>
        <w:pStyle w:val="Normal"/>
        <w:snapToGrid w:val="false"/>
        <w:rPr>
          <w:rFonts w:ascii="Courier New" w:hAnsi="Courier New" w:cs="Courier New"/>
          <w:b/>
          <w:b/>
          <w:sz w:val="16"/>
          <w:szCs w:val="16"/>
        </w:rPr>
      </w:pPr>
      <w:r>
        <w:rPr>
          <w:rFonts w:cs="Courier New" w:ascii="Courier New" w:hAnsi="Courier New"/>
          <w:b/>
          <w:sz w:val="16"/>
          <w:szCs w:val="16"/>
        </w:rPr>
        <w:t>IGS_EPH_GLO ftp://cddis.gsfc.nasa.gov/gps/products/%W/igl%W%D.sp3.Z      c:\product\%W</w:t>
      </w:r>
    </w:p>
    <w:p>
      <w:pPr>
        <w:pStyle w:val="Normal"/>
        <w:snapToGrid w:val="false"/>
        <w:rPr>
          <w:rFonts w:ascii="Courier New" w:hAnsi="Courier New" w:cs="Courier New"/>
          <w:b/>
          <w:b/>
          <w:sz w:val="16"/>
          <w:szCs w:val="16"/>
        </w:rPr>
      </w:pPr>
      <w:r>
        <w:rPr>
          <w:rFonts w:cs="Courier New" w:ascii="Courier New" w:hAnsi="Courier New"/>
          <w:b/>
          <w:sz w:val="16"/>
          <w:szCs w:val="16"/>
        </w:rPr>
        <w:t>IGS_CLK ftp://cddis.gsfc.nasa.gov/gps/products/%W/igs%W%D.clk.Z          c:\product\%W</w:t>
      </w:r>
    </w:p>
    <w:p>
      <w:pPr>
        <w:pStyle w:val="Normal"/>
        <w:snapToGrid w:val="false"/>
        <w:rPr>
          <w:rFonts w:ascii="Courier New" w:hAnsi="Courier New" w:cs="Courier New"/>
          <w:b/>
          <w:b/>
          <w:sz w:val="16"/>
          <w:szCs w:val="16"/>
        </w:rPr>
      </w:pPr>
      <w:r>
        <w:rPr>
          <w:rFonts w:cs="Courier New" w:ascii="Courier New" w:hAnsi="Courier New"/>
          <w:b/>
          <w:sz w:val="16"/>
          <w:szCs w:val="16"/>
        </w:rPr>
        <w:t>IGS_CLK_30S ftp://cddis.gsfc.nasa.gov/gps/products/%W/igs%W%D.clk_30s.Z  c:\product\%W</w:t>
      </w:r>
    </w:p>
    <w:p>
      <w:pPr>
        <w:pStyle w:val="Normal"/>
        <w:snapToGrid w:val="false"/>
        <w:rPr>
          <w:rFonts w:ascii="Courier New" w:hAnsi="Courier New" w:cs="Courier New"/>
          <w:b/>
          <w:b/>
          <w:sz w:val="16"/>
          <w:szCs w:val="16"/>
        </w:rPr>
      </w:pPr>
      <w:r>
        <w:rPr>
          <w:rFonts w:cs="Courier New" w:ascii="Courier New" w:hAnsi="Courier New"/>
          <w:b/>
          <w:sz w:val="16"/>
          <w:szCs w:val="16"/>
        </w:rPr>
        <w:t>IGS_ERP ftp://cddis.gsfc.nasa.gov/gps/products/%W/igs%W7.erp.Z           c:\product\%W</w:t>
      </w:r>
    </w:p>
    <w:p>
      <w:pPr>
        <w:pStyle w:val="Normal"/>
        <w:snapToGrid w:val="false"/>
        <w:rPr>
          <w:rFonts w:ascii="Courier New" w:hAnsi="Courier New" w:cs="Courier New"/>
          <w:b/>
          <w:b/>
          <w:sz w:val="16"/>
          <w:szCs w:val="16"/>
        </w:rPr>
      </w:pPr>
      <w:r>
        <w:rPr>
          <w:rFonts w:cs="Courier New" w:ascii="Courier New" w:hAnsi="Courier New"/>
          <w:b/>
          <w:sz w:val="16"/>
          <w:szCs w:val="16"/>
        </w:rPr>
        <w:t>IGR_EPH ftp://cddis.gsfc.nasa.gov/gps/products/%W/igr%W%D.sp3.Z          c:\product\%W</w:t>
      </w:r>
    </w:p>
    <w:p>
      <w:pPr>
        <w:pStyle w:val="Normal"/>
        <w:snapToGrid w:val="false"/>
        <w:rPr>
          <w:rFonts w:ascii="Courier New" w:hAnsi="Courier New" w:cs="Courier New"/>
          <w:b/>
          <w:b/>
          <w:sz w:val="16"/>
          <w:szCs w:val="16"/>
        </w:rPr>
      </w:pPr>
      <w:r>
        <w:rPr>
          <w:rFonts w:cs="Courier New" w:ascii="Courier New" w:hAnsi="Courier New"/>
          <w:b/>
          <w:sz w:val="16"/>
          <w:szCs w:val="16"/>
        </w:rPr>
        <w:t>IGR_CLK ftp://cddis.gsfc.nasa.gov/gps/products/%W/igr%W%D.clk.Z          c:\product\%W</w:t>
      </w:r>
    </w:p>
    <w:p>
      <w:pPr>
        <w:pStyle w:val="Normal"/>
        <w:snapToGrid w:val="false"/>
        <w:rPr>
          <w:rFonts w:ascii="Courier New" w:hAnsi="Courier New" w:cs="Courier New"/>
          <w:b/>
          <w:b/>
          <w:sz w:val="16"/>
          <w:szCs w:val="16"/>
        </w:rPr>
      </w:pPr>
      <w:r>
        <w:rPr>
          <w:rFonts w:cs="Courier New" w:ascii="Courier New" w:hAnsi="Courier New"/>
          <w:b/>
          <w:sz w:val="16"/>
          <w:szCs w:val="16"/>
        </w:rPr>
        <w:t>IGR_ERP ftp://cddis.gsfc.nasa.gov/gps/products/%W/igr%W%D.erp.Z          c:\product\%W</w:t>
      </w:r>
    </w:p>
    <w:p>
      <w:pPr>
        <w:pStyle w:val="Normal"/>
        <w:snapToGrid w:val="false"/>
        <w:rPr>
          <w:rFonts w:ascii="Courier New" w:hAnsi="Courier New" w:cs="Courier New"/>
          <w:b/>
          <w:b/>
          <w:sz w:val="16"/>
          <w:szCs w:val="16"/>
        </w:rPr>
      </w:pPr>
      <w:r>
        <w:rPr>
          <w:rFonts w:cs="Courier New" w:ascii="Courier New" w:hAnsi="Courier New"/>
          <w:b/>
          <w:sz w:val="16"/>
          <w:szCs w:val="16"/>
        </w:rPr>
        <w:t>IGU_EPH ftp://cddis.gsfc.nasa.gov/gps/products/%W/igu%W%D_%h.sp3.Z       c:\product\%W</w:t>
      </w:r>
    </w:p>
    <w:p>
      <w:pPr>
        <w:pStyle w:val="Normal"/>
        <w:snapToGrid w:val="false"/>
        <w:rPr>
          <w:rFonts w:ascii="Courier New" w:hAnsi="Courier New" w:cs="Courier New"/>
          <w:b/>
          <w:b/>
          <w:sz w:val="16"/>
          <w:szCs w:val="16"/>
        </w:rPr>
      </w:pPr>
      <w:r>
        <w:rPr>
          <w:rFonts w:cs="Courier New" w:ascii="Courier New" w:hAnsi="Courier New"/>
          <w:b/>
          <w:sz w:val="16"/>
          <w:szCs w:val="16"/>
        </w:rPr>
        <w:t>IGU_ERP ftp://cddis.gsfc.nasa.gov/gps/products/%W/igu%W%D_%h.erp.Z       c:\product\%W</w:t>
      </w:r>
    </w:p>
    <w:p>
      <w:pPr>
        <w:pStyle w:val="Normal"/>
        <w:snapToGrid w:val="false"/>
        <w:rPr>
          <w:rFonts w:ascii="Courier New" w:hAnsi="Courier New" w:cs="Courier New"/>
          <w:b/>
          <w:b/>
          <w:sz w:val="16"/>
          <w:szCs w:val="16"/>
        </w:rPr>
      </w:pPr>
      <w:r>
        <w:rPr>
          <w:rFonts w:cs="Courier New" w:ascii="Courier New" w:hAnsi="Courier New"/>
          <w:b/>
          <w:sz w:val="16"/>
          <w:szCs w:val="16"/>
        </w:rPr>
        <w:t>IGS_POS ftp://cddis.gsfc.nasa.gov/gps/products/%W/igs%yP%W.snx.Z         c:\product\%W</w:t>
      </w:r>
    </w:p>
    <w:p>
      <w:pPr>
        <w:pStyle w:val="Normal"/>
        <w:snapToGrid w:val="false"/>
        <w:rPr>
          <w:rFonts w:ascii="Courier New" w:hAnsi="Courier New" w:cs="Courier New"/>
          <w:b/>
          <w:b/>
          <w:sz w:val="16"/>
          <w:szCs w:val="16"/>
        </w:rPr>
      </w:pPr>
      <w:r>
        <w:rPr>
          <w:rFonts w:cs="Courier New" w:ascii="Courier New" w:hAnsi="Courier New"/>
          <w:b/>
          <w:sz w:val="16"/>
          <w:szCs w:val="16"/>
        </w:rPr>
        <w:t>IGS_TEC ftp://cddis.gsfc.nasa.gov/gps/products/ionex/%Y/%n/igsg%n0.%yi.Z c:\product\%W</w:t>
      </w:r>
    </w:p>
    <w:p>
      <w:pPr>
        <w:pStyle w:val="Normal"/>
        <w:snapToGrid w:val="false"/>
        <w:rPr>
          <w:rFonts w:ascii="Courier New" w:hAnsi="Courier New" w:cs="Courier New"/>
          <w:b/>
          <w:b/>
          <w:sz w:val="16"/>
          <w:szCs w:val="16"/>
        </w:rPr>
      </w:pPr>
      <w:r>
        <w:rPr>
          <w:rFonts w:cs="Courier New" w:ascii="Courier New" w:hAnsi="Courier New"/>
          <w:b/>
          <w:sz w:val="16"/>
          <w:szCs w:val="16"/>
        </w:rPr>
        <w:t>IGR_TEC ftp://cddis.gsfc.nasa.gov/gps/products/ionex/%Y/%n/igrg%n0.%yi.Z c:\product\%W</w:t>
      </w:r>
    </w:p>
    <w:p>
      <w:pPr>
        <w:pStyle w:val="Normal"/>
        <w:snapToGrid w:val="false"/>
        <w:rPr>
          <w:rFonts w:ascii="Courier New" w:hAnsi="Courier New" w:cs="Courier New"/>
          <w:b/>
          <w:b/>
          <w:sz w:val="16"/>
          <w:szCs w:val="16"/>
        </w:rPr>
      </w:pPr>
      <w:r>
        <w:rPr>
          <w:rFonts w:cs="Courier New" w:ascii="Courier New" w:hAnsi="Courier New"/>
          <w:b/>
          <w:sz w:val="16"/>
          <w:szCs w:val="16"/>
        </w:rPr>
        <w:t>...</w:t>
      </w:r>
    </w:p>
    <w:p>
      <w:pPr>
        <w:pStyle w:val="Normal"/>
        <w:rPr>
          <w:rFonts w:ascii="Courier New" w:hAnsi="Courier New" w:cs="Courier New"/>
          <w:b/>
          <w:b/>
          <w:sz w:val="16"/>
          <w:szCs w:val="16"/>
        </w:rPr>
      </w:pPr>
      <w:r>
        <w:rPr>
          <w:rFonts w:cs="Courier New" w:ascii="Courier New" w:hAnsi="Courier New"/>
          <w:b/>
          <w:sz w:val="16"/>
          <w:szCs w:val="16"/>
        </w:rPr>
      </w:r>
      <w:r>
        <w:br w:type="page"/>
      </w:r>
    </w:p>
    <w:p>
      <w:pPr>
        <w:pStyle w:val="Heading1"/>
        <w:rPr/>
      </w:pPr>
      <w:bookmarkStart w:id="121" w:name="_Toc240041982"/>
      <w:bookmarkStart w:id="122" w:name="_Toc239994149"/>
      <w:bookmarkStart w:id="123" w:name="_Toc239934889"/>
      <w:bookmarkStart w:id="124" w:name="_Toc239934776"/>
      <w:bookmarkStart w:id="125" w:name="_Toc352540079"/>
      <w:r>
        <w:rPr/>
        <w:t>Appendix C</w:t>
        <w:tab/>
        <w:t>API References</w:t>
      </w:r>
      <w:bookmarkEnd w:id="121"/>
      <w:bookmarkEnd w:id="122"/>
      <w:bookmarkEnd w:id="123"/>
      <w:bookmarkEnd w:id="124"/>
      <w:bookmarkEnd w:id="125"/>
    </w:p>
    <w:p>
      <w:pPr>
        <w:pStyle w:val="Normal"/>
        <w:spacing w:lineRule="atLeast" w:line="0"/>
        <w:rPr/>
      </w:pPr>
      <w:r>
        <w:rPr/>
      </w:r>
    </w:p>
    <w:p>
      <w:pPr>
        <w:pStyle w:val="Normal"/>
        <w:rPr/>
      </w:pPr>
      <w:r>
        <w:rPr/>
        <w:t xml:space="preserve">The following table shows the list of RTKLIB library functions. For detailed API (calling convention, description of the function, input and output parameters and types, return value and type) for a library function, refer the header comment of each function in the source program in </w:t>
      </w:r>
      <w:r>
        <w:rPr>
          <w:rFonts w:cs="Courier New" w:ascii="Courier New" w:hAnsi="Courier New"/>
          <w:b/>
        </w:rPr>
        <w:t>&lt;install dir&gt;\rtklib_&lt;ver&gt;\src</w:t>
      </w:r>
      <w:r>
        <w:rPr/>
        <w:t xml:space="preserve">. The definition of data types regarding to the APIs, refer the header file </w:t>
      </w:r>
      <w:r>
        <w:rPr>
          <w:rFonts w:cs="Courier New" w:ascii="Courier New" w:hAnsi="Courier New"/>
          <w:b/>
        </w:rPr>
        <w:t>rtklib.h</w:t>
      </w:r>
      <w:r>
        <w:rPr/>
        <w:t xml:space="preserve"> in </w:t>
      </w:r>
      <w:r>
        <w:rPr>
          <w:rFonts w:cs="Courier New" w:ascii="Courier New" w:hAnsi="Courier New"/>
          <w:b/>
        </w:rPr>
        <w:t>&lt;install dir&gt;\rtklib_&lt;ver&gt;\src</w:t>
      </w:r>
      <w:r>
        <w:rPr/>
        <w:t>.</w:t>
      </w:r>
    </w:p>
    <w:p>
      <w:pPr>
        <w:pStyle w:val="Normal"/>
        <w:rPr>
          <w:rFonts w:ascii="Courier New" w:hAnsi="Courier New" w:cs="Courier New"/>
          <w:b/>
          <w:b/>
        </w:rPr>
      </w:pPr>
      <w:r>
        <w:rPr>
          <w:rFonts w:cs="Courier New" w:ascii="Courier New" w:hAnsi="Courier New"/>
          <w:b/>
        </w:rPr>
      </w:r>
    </w:p>
    <w:p>
      <w:pPr>
        <w:pStyle w:val="Normal"/>
        <w:rPr/>
      </w:pPr>
      <w:r>
        <w:rPr>
          <w:rFonts w:cs="Courier New"/>
        </w:rPr>
        <w:t>The detailed specifications and some examples of API usages will be also provided as RTKLIB API Reference Manual.</w:t>
      </w:r>
    </w:p>
    <w:p>
      <w:pPr>
        <w:pStyle w:val="Normal"/>
        <w:spacing w:lineRule="atLeast" w:line="0"/>
        <w:rPr/>
      </w:pPr>
      <w:r>
        <w:rPr/>
      </w:r>
    </w:p>
    <w:p>
      <w:pPr>
        <w:pStyle w:val="Normal"/>
        <w:spacing w:lineRule="atLeast" w:line="0"/>
        <w:rPr/>
      </w:pPr>
      <w:r>
        <w:rPr/>
      </w:r>
    </w:p>
    <w:p>
      <w:pPr>
        <w:pStyle w:val="Normal"/>
        <w:spacing w:lineRule="atLeast" w:line="0"/>
        <w:jc w:val="center"/>
        <w:rPr/>
      </w:pPr>
      <w:r>
        <w:rPr/>
        <w:t xml:space="preserve">Table C-1   RTKLIB API function List ( </w:t>
      </w:r>
      <w:r>
        <w:rPr>
          <w:rFonts w:cs="Courier New" w:ascii="Courier New" w:hAnsi="Courier New"/>
          <w:b/>
        </w:rPr>
        <w:t>*</w:t>
      </w:r>
      <w:r>
        <w:rPr/>
        <w:t>: added in ver. 2.4.2,</w:t>
      </w:r>
      <w:r>
        <w:rPr>
          <w:rFonts w:cs="Courier New" w:ascii="Courier New" w:hAnsi="Courier New"/>
          <w:b/>
        </w:rPr>
        <w:t xml:space="preserve"> **</w:t>
      </w:r>
      <w:r>
        <w:rPr/>
        <w:t>: modified in ver. 2.4.2)</w:t>
      </w:r>
    </w:p>
    <w:tbl>
      <w:tblPr>
        <w:tblW w:w="8505" w:type="dxa"/>
        <w:jc w:val="left"/>
        <w:tblInd w:w="99" w:type="dxa"/>
        <w:tblLayout w:type="fixed"/>
        <w:tblCellMar>
          <w:top w:w="0" w:type="dxa"/>
          <w:left w:w="99" w:type="dxa"/>
          <w:bottom w:w="0" w:type="dxa"/>
          <w:right w:w="99" w:type="dxa"/>
        </w:tblCellMar>
        <w:tblLook w:val="0000"/>
      </w:tblPr>
      <w:tblGrid>
        <w:gridCol w:w="1985"/>
        <w:gridCol w:w="4739"/>
        <w:gridCol w:w="1781"/>
      </w:tblGrid>
      <w:tr>
        <w:trPr>
          <w:tblHeader w:val="true"/>
          <w:trHeight w:val="374" w:hRule="atLeast"/>
        </w:trPr>
        <w:tc>
          <w:tcPr>
            <w:tcW w:w="1985" w:type="dxa"/>
            <w:tcBorders>
              <w:top w:val="single" w:sz="4" w:space="0" w:color="000000"/>
              <w:bottom w:val="double" w:sz="4" w:space="0" w:color="000000"/>
            </w:tcBorders>
            <w:vAlign w:val="center"/>
          </w:tcPr>
          <w:p>
            <w:pPr>
              <w:pStyle w:val="Normal"/>
              <w:widowControl w:val="false"/>
              <w:jc w:val="center"/>
              <w:rPr>
                <w:szCs w:val="18"/>
              </w:rPr>
            </w:pPr>
            <w:r>
              <w:rPr>
                <w:szCs w:val="18"/>
              </w:rPr>
              <w:t>Function</w:t>
            </w:r>
          </w:p>
        </w:tc>
        <w:tc>
          <w:tcPr>
            <w:tcW w:w="4739" w:type="dxa"/>
            <w:tcBorders>
              <w:top w:val="single" w:sz="4" w:space="0" w:color="000000"/>
              <w:bottom w:val="double" w:sz="4" w:space="0" w:color="000000"/>
            </w:tcBorders>
            <w:vAlign w:val="center"/>
          </w:tcPr>
          <w:p>
            <w:pPr>
              <w:pStyle w:val="Normal"/>
              <w:widowControl w:val="false"/>
              <w:jc w:val="center"/>
              <w:rPr>
                <w:szCs w:val="18"/>
              </w:rPr>
            </w:pPr>
            <w:r>
              <w:rPr>
                <w:szCs w:val="18"/>
              </w:rPr>
              <w:t>Description</w:t>
            </w:r>
          </w:p>
        </w:tc>
        <w:tc>
          <w:tcPr>
            <w:tcW w:w="1781" w:type="dxa"/>
            <w:tcBorders>
              <w:top w:val="single" w:sz="4" w:space="0" w:color="000000"/>
              <w:bottom w:val="double" w:sz="4" w:space="0" w:color="000000"/>
            </w:tcBorders>
            <w:vAlign w:val="center"/>
          </w:tcPr>
          <w:p>
            <w:pPr>
              <w:pStyle w:val="Normal"/>
              <w:widowControl w:val="false"/>
              <w:jc w:val="center"/>
              <w:rPr>
                <w:szCs w:val="18"/>
              </w:rPr>
            </w:pPr>
            <w:r>
              <w:rPr>
                <w:szCs w:val="18"/>
              </w:rPr>
              <w:t>Source Program</w:t>
            </w:r>
          </w:p>
        </w:tc>
      </w:tr>
      <w:tr>
        <w:trPr>
          <w:trHeight w:val="394" w:hRule="atLeast"/>
        </w:trPr>
        <w:tc>
          <w:tcPr>
            <w:tcW w:w="1985" w:type="dxa"/>
            <w:tcBorders>
              <w:top w:val="double" w:sz="4" w:space="0" w:color="000000"/>
              <w:bottom w:val="single" w:sz="2" w:space="0" w:color="000000"/>
            </w:tcBorders>
            <w:vAlign w:val="center"/>
          </w:tcPr>
          <w:p>
            <w:pPr>
              <w:pStyle w:val="Normal"/>
              <w:widowControl w:val="false"/>
              <w:rPr/>
            </w:pPr>
            <w:r>
              <w:rPr/>
            </w:r>
          </w:p>
        </w:tc>
        <w:tc>
          <w:tcPr>
            <w:tcW w:w="4739" w:type="dxa"/>
            <w:tcBorders>
              <w:top w:val="double" w:sz="4" w:space="0" w:color="000000"/>
              <w:bottom w:val="single" w:sz="2" w:space="0" w:color="000000"/>
            </w:tcBorders>
            <w:vAlign w:val="center"/>
          </w:tcPr>
          <w:p>
            <w:pPr>
              <w:pStyle w:val="Normal"/>
              <w:widowControl w:val="false"/>
              <w:jc w:val="center"/>
              <w:rPr/>
            </w:pPr>
            <w:r>
              <w:rPr/>
              <w:t>Satellite number/system functions</w:t>
            </w:r>
          </w:p>
        </w:tc>
        <w:tc>
          <w:tcPr>
            <w:tcW w:w="1781" w:type="dxa"/>
            <w:tcBorders>
              <w:top w:val="double" w:sz="4"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rHeight w:val="6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satno()</w:t>
            </w:r>
          </w:p>
        </w:tc>
        <w:tc>
          <w:tcPr>
            <w:tcW w:w="4739" w:type="dxa"/>
            <w:tcBorders>
              <w:top w:val="single" w:sz="2" w:space="0" w:color="000000"/>
              <w:bottom w:val="single" w:sz="2" w:space="0" w:color="000000"/>
            </w:tcBorders>
            <w:vAlign w:val="center"/>
          </w:tcPr>
          <w:p>
            <w:pPr>
              <w:pStyle w:val="Normal"/>
              <w:widowControl w:val="false"/>
              <w:rPr/>
            </w:pPr>
            <w:r>
              <w:rPr/>
              <w:t>Satellite system and PRN/slot number to satellite number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6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satsys()</w:t>
            </w:r>
          </w:p>
        </w:tc>
        <w:tc>
          <w:tcPr>
            <w:tcW w:w="4739" w:type="dxa"/>
            <w:tcBorders>
              <w:top w:val="single" w:sz="2" w:space="0" w:color="000000"/>
              <w:bottom w:val="single" w:sz="2" w:space="0" w:color="000000"/>
            </w:tcBorders>
            <w:vAlign w:val="center"/>
          </w:tcPr>
          <w:p>
            <w:pPr>
              <w:pStyle w:val="Normal"/>
              <w:widowControl w:val="false"/>
              <w:rPr/>
            </w:pPr>
            <w:r>
              <w:rPr/>
              <w:t>Satellite number to satellite system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6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satid2no()</w:t>
            </w:r>
          </w:p>
        </w:tc>
        <w:tc>
          <w:tcPr>
            <w:tcW w:w="4739" w:type="dxa"/>
            <w:tcBorders>
              <w:top w:val="single" w:sz="2" w:space="0" w:color="000000"/>
              <w:bottom w:val="single" w:sz="2" w:space="0" w:color="000000"/>
            </w:tcBorders>
            <w:vAlign w:val="center"/>
          </w:tcPr>
          <w:p>
            <w:pPr>
              <w:pStyle w:val="Normal"/>
              <w:widowControl w:val="false"/>
              <w:rPr/>
            </w:pPr>
            <w:r>
              <w:rPr/>
              <w:t>Satellite ID to satellite number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6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satno2id()</w:t>
            </w:r>
          </w:p>
        </w:tc>
        <w:tc>
          <w:tcPr>
            <w:tcW w:w="4739" w:type="dxa"/>
            <w:tcBorders>
              <w:top w:val="single" w:sz="2" w:space="0" w:color="000000"/>
              <w:bottom w:val="single" w:sz="2" w:space="0" w:color="000000"/>
            </w:tcBorders>
            <w:vAlign w:val="center"/>
          </w:tcPr>
          <w:p>
            <w:pPr>
              <w:pStyle w:val="Normal"/>
              <w:widowControl w:val="false"/>
              <w:rPr/>
            </w:pPr>
            <w:r>
              <w:rPr/>
              <w:t>Satellite number to satellite ID</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6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obs2code()</w:t>
            </w:r>
          </w:p>
        </w:tc>
        <w:tc>
          <w:tcPr>
            <w:tcW w:w="4739" w:type="dxa"/>
            <w:tcBorders>
              <w:top w:val="single" w:sz="2" w:space="0" w:color="000000"/>
              <w:bottom w:val="single" w:sz="2" w:space="0" w:color="000000"/>
            </w:tcBorders>
            <w:vAlign w:val="center"/>
          </w:tcPr>
          <w:p>
            <w:pPr>
              <w:pStyle w:val="Normal"/>
              <w:widowControl w:val="false"/>
              <w:rPr/>
            </w:pPr>
            <w:r>
              <w:rPr/>
              <w:t>Observation type string to observation code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rHeight w:val="6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code2obs()</w:t>
            </w:r>
          </w:p>
        </w:tc>
        <w:tc>
          <w:tcPr>
            <w:tcW w:w="4739" w:type="dxa"/>
            <w:tcBorders>
              <w:top w:val="single" w:sz="2" w:space="0" w:color="000000"/>
              <w:bottom w:val="single" w:sz="2" w:space="0" w:color="000000"/>
            </w:tcBorders>
            <w:vAlign w:val="center"/>
          </w:tcPr>
          <w:p>
            <w:pPr>
              <w:pStyle w:val="Normal"/>
              <w:widowControl w:val="false"/>
              <w:rPr/>
            </w:pPr>
            <w:r>
              <w:rPr/>
              <w:t>Observation code to observation code string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rHeight w:val="6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satexclude()</w:t>
            </w:r>
          </w:p>
        </w:tc>
        <w:tc>
          <w:tcPr>
            <w:tcW w:w="4739" w:type="dxa"/>
            <w:tcBorders>
              <w:top w:val="single" w:sz="2" w:space="0" w:color="000000"/>
              <w:bottom w:val="single" w:sz="2" w:space="0" w:color="000000"/>
            </w:tcBorders>
            <w:vAlign w:val="center"/>
          </w:tcPr>
          <w:p>
            <w:pPr>
              <w:pStyle w:val="Normal"/>
              <w:widowControl w:val="false"/>
              <w:rPr/>
            </w:pPr>
            <w:r>
              <w:rPr/>
              <w:t>Test excluded satellites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rHeight w:val="6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testsnr()</w:t>
            </w:r>
          </w:p>
        </w:tc>
        <w:tc>
          <w:tcPr>
            <w:tcW w:w="4739" w:type="dxa"/>
            <w:tcBorders>
              <w:top w:val="single" w:sz="2" w:space="0" w:color="000000"/>
              <w:bottom w:val="single" w:sz="2" w:space="0" w:color="000000"/>
            </w:tcBorders>
            <w:vAlign w:val="center"/>
          </w:tcPr>
          <w:p>
            <w:pPr>
              <w:pStyle w:val="Normal"/>
              <w:widowControl w:val="false"/>
              <w:rPr/>
            </w:pPr>
            <w:r>
              <w:rPr/>
              <w:t>Test SNR mask</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rHeight w:val="6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setcodepri()</w:t>
            </w:r>
          </w:p>
        </w:tc>
        <w:tc>
          <w:tcPr>
            <w:tcW w:w="4739" w:type="dxa"/>
            <w:tcBorders>
              <w:top w:val="single" w:sz="2" w:space="0" w:color="000000"/>
              <w:bottom w:val="single" w:sz="2" w:space="0" w:color="000000"/>
            </w:tcBorders>
            <w:vAlign w:val="center"/>
          </w:tcPr>
          <w:p>
            <w:pPr>
              <w:pStyle w:val="Normal"/>
              <w:widowControl w:val="false"/>
              <w:rPr/>
            </w:pPr>
            <w:r>
              <w:rPr/>
              <w:t>Set code priority for multiple codes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rHeight w:val="6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getcodepri()</w:t>
            </w:r>
          </w:p>
        </w:tc>
        <w:tc>
          <w:tcPr>
            <w:tcW w:w="4739" w:type="dxa"/>
            <w:tcBorders>
              <w:top w:val="single" w:sz="2" w:space="0" w:color="000000"/>
              <w:bottom w:val="single" w:sz="2" w:space="0" w:color="000000"/>
            </w:tcBorders>
            <w:vAlign w:val="center"/>
          </w:tcPr>
          <w:p>
            <w:pPr>
              <w:pStyle w:val="Normal"/>
              <w:widowControl w:val="false"/>
              <w:rPr/>
            </w:pPr>
            <w:r>
              <w:rPr/>
              <w:t>Get code priority for multiple codes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rHeight w:val="394" w:hRule="atLeast"/>
        </w:trPr>
        <w:tc>
          <w:tcPr>
            <w:tcW w:w="1985" w:type="dxa"/>
            <w:tcBorders>
              <w:top w:val="single" w:sz="2" w:space="0" w:color="000000"/>
              <w:bottom w:val="single" w:sz="2" w:space="0" w:color="000000"/>
            </w:tcBorders>
            <w:vAlign w:val="center"/>
          </w:tcPr>
          <w:p>
            <w:pPr>
              <w:pStyle w:val="Normal"/>
              <w:widowControl w:val="false"/>
              <w:rPr/>
            </w:pPr>
            <w:r>
              <w:rPr/>
            </w:r>
          </w:p>
        </w:tc>
        <w:tc>
          <w:tcPr>
            <w:tcW w:w="4739" w:type="dxa"/>
            <w:tcBorders>
              <w:top w:val="single" w:sz="2" w:space="0" w:color="000000"/>
              <w:bottom w:val="single" w:sz="2" w:space="0" w:color="000000"/>
            </w:tcBorders>
            <w:vAlign w:val="center"/>
          </w:tcPr>
          <w:p>
            <w:pPr>
              <w:pStyle w:val="Normal"/>
              <w:widowControl w:val="false"/>
              <w:jc w:val="center"/>
              <w:rPr/>
            </w:pPr>
            <w:r>
              <w:rPr/>
              <w:t>Matrix and vector functions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rHeight w:val="6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mat()</w:t>
            </w:r>
          </w:p>
        </w:tc>
        <w:tc>
          <w:tcPr>
            <w:tcW w:w="4739" w:type="dxa"/>
            <w:tcBorders>
              <w:top w:val="single" w:sz="2" w:space="0" w:color="000000"/>
              <w:bottom w:val="single" w:sz="2" w:space="0" w:color="000000"/>
            </w:tcBorders>
            <w:vAlign w:val="center"/>
          </w:tcPr>
          <w:p>
            <w:pPr>
              <w:pStyle w:val="Normal"/>
              <w:widowControl w:val="false"/>
              <w:rPr/>
            </w:pPr>
            <w:r>
              <w:rPr/>
              <w:t>New matrix</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6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imat()</w:t>
            </w:r>
          </w:p>
        </w:tc>
        <w:tc>
          <w:tcPr>
            <w:tcW w:w="4739" w:type="dxa"/>
            <w:tcBorders>
              <w:top w:val="single" w:sz="2" w:space="0" w:color="000000"/>
              <w:bottom w:val="single" w:sz="2" w:space="0" w:color="000000"/>
            </w:tcBorders>
            <w:vAlign w:val="center"/>
          </w:tcPr>
          <w:p>
            <w:pPr>
              <w:pStyle w:val="Normal"/>
              <w:widowControl w:val="false"/>
              <w:rPr/>
            </w:pPr>
            <w:r>
              <w:rPr/>
              <w:t>New integer matrix</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6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zeros()</w:t>
            </w:r>
          </w:p>
        </w:tc>
        <w:tc>
          <w:tcPr>
            <w:tcW w:w="4739" w:type="dxa"/>
            <w:tcBorders>
              <w:top w:val="single" w:sz="2" w:space="0" w:color="000000"/>
              <w:bottom w:val="single" w:sz="2" w:space="0" w:color="000000"/>
            </w:tcBorders>
            <w:vAlign w:val="center"/>
          </w:tcPr>
          <w:p>
            <w:pPr>
              <w:pStyle w:val="Normal"/>
              <w:widowControl w:val="false"/>
              <w:rPr/>
            </w:pPr>
            <w:r>
              <w:rPr/>
              <w:t>New zero matrix</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126"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eye()</w:t>
            </w:r>
          </w:p>
        </w:tc>
        <w:tc>
          <w:tcPr>
            <w:tcW w:w="4739" w:type="dxa"/>
            <w:tcBorders>
              <w:top w:val="single" w:sz="2" w:space="0" w:color="000000"/>
              <w:bottom w:val="single" w:sz="2" w:space="0" w:color="000000"/>
            </w:tcBorders>
            <w:vAlign w:val="center"/>
          </w:tcPr>
          <w:p>
            <w:pPr>
              <w:pStyle w:val="Normal"/>
              <w:widowControl w:val="false"/>
              <w:rPr/>
            </w:pPr>
            <w:r>
              <w:rPr/>
              <w:t>New identity matrix</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6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dot()</w:t>
            </w:r>
          </w:p>
        </w:tc>
        <w:tc>
          <w:tcPr>
            <w:tcW w:w="4739" w:type="dxa"/>
            <w:tcBorders>
              <w:top w:val="single" w:sz="2" w:space="0" w:color="000000"/>
              <w:bottom w:val="single" w:sz="2" w:space="0" w:color="000000"/>
            </w:tcBorders>
            <w:vAlign w:val="center"/>
          </w:tcPr>
          <w:p>
            <w:pPr>
              <w:pStyle w:val="Normal"/>
              <w:widowControl w:val="false"/>
              <w:rPr/>
            </w:pPr>
            <w:r>
              <w:rPr/>
              <w:t>Inner Product</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5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norm()</w:t>
            </w:r>
          </w:p>
        </w:tc>
        <w:tc>
          <w:tcPr>
            <w:tcW w:w="4739" w:type="dxa"/>
            <w:tcBorders>
              <w:top w:val="single" w:sz="2" w:space="0" w:color="000000"/>
              <w:bottom w:val="single" w:sz="2" w:space="0" w:color="000000"/>
            </w:tcBorders>
            <w:vAlign w:val="center"/>
          </w:tcPr>
          <w:p>
            <w:pPr>
              <w:pStyle w:val="Normal"/>
              <w:widowControl w:val="false"/>
              <w:rPr/>
            </w:pPr>
            <w:r>
              <w:rPr/>
              <w:t>Euclid norm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5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cross3()</w:t>
            </w:r>
          </w:p>
        </w:tc>
        <w:tc>
          <w:tcPr>
            <w:tcW w:w="4739" w:type="dxa"/>
            <w:tcBorders>
              <w:top w:val="single" w:sz="2" w:space="0" w:color="000000"/>
              <w:bottom w:val="single" w:sz="2" w:space="0" w:color="000000"/>
            </w:tcBorders>
            <w:vAlign w:val="center"/>
          </w:tcPr>
          <w:p>
            <w:pPr>
              <w:pStyle w:val="Normal"/>
              <w:widowControl w:val="false"/>
              <w:rPr/>
            </w:pPr>
            <w:r>
              <w:rPr/>
              <w:t>Outer product of 3D vectors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5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normv3()</w:t>
            </w:r>
          </w:p>
        </w:tc>
        <w:tc>
          <w:tcPr>
            <w:tcW w:w="4739" w:type="dxa"/>
            <w:tcBorders>
              <w:top w:val="single" w:sz="2" w:space="0" w:color="000000"/>
              <w:bottom w:val="single" w:sz="2" w:space="0" w:color="000000"/>
            </w:tcBorders>
            <w:vAlign w:val="center"/>
          </w:tcPr>
          <w:p>
            <w:pPr>
              <w:pStyle w:val="Normal"/>
              <w:widowControl w:val="false"/>
              <w:rPr/>
            </w:pPr>
            <w:r>
              <w:rPr/>
              <w:t>Normalize 3D vector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5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matcpy()</w:t>
            </w:r>
          </w:p>
        </w:tc>
        <w:tc>
          <w:tcPr>
            <w:tcW w:w="4739" w:type="dxa"/>
            <w:tcBorders>
              <w:top w:val="single" w:sz="2" w:space="0" w:color="000000"/>
              <w:bottom w:val="single" w:sz="2" w:space="0" w:color="000000"/>
            </w:tcBorders>
            <w:vAlign w:val="center"/>
          </w:tcPr>
          <w:p>
            <w:pPr>
              <w:pStyle w:val="Normal"/>
              <w:widowControl w:val="false"/>
              <w:rPr/>
            </w:pPr>
            <w:r>
              <w:rPr/>
              <w:t>Copy matrix</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5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matmul()</w:t>
            </w:r>
          </w:p>
        </w:tc>
        <w:tc>
          <w:tcPr>
            <w:tcW w:w="4739" w:type="dxa"/>
            <w:tcBorders>
              <w:top w:val="single" w:sz="2" w:space="0" w:color="000000"/>
              <w:bottom w:val="single" w:sz="2" w:space="0" w:color="000000"/>
            </w:tcBorders>
            <w:vAlign w:val="center"/>
          </w:tcPr>
          <w:p>
            <w:pPr>
              <w:pStyle w:val="Normal"/>
              <w:widowControl w:val="false"/>
              <w:rPr/>
            </w:pPr>
            <w:r>
              <w:rPr/>
              <w:t>Multiply matrix</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5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matinv()</w:t>
            </w:r>
          </w:p>
        </w:tc>
        <w:tc>
          <w:tcPr>
            <w:tcW w:w="4739" w:type="dxa"/>
            <w:tcBorders>
              <w:top w:val="single" w:sz="2" w:space="0" w:color="000000"/>
              <w:bottom w:val="single" w:sz="2" w:space="0" w:color="000000"/>
            </w:tcBorders>
            <w:vAlign w:val="center"/>
          </w:tcPr>
          <w:p>
            <w:pPr>
              <w:pStyle w:val="Normal"/>
              <w:widowControl w:val="false"/>
              <w:rPr/>
            </w:pPr>
            <w:r>
              <w:rPr/>
              <w:t>Inverse of matrix</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solve()</w:t>
            </w:r>
          </w:p>
        </w:tc>
        <w:tc>
          <w:tcPr>
            <w:tcW w:w="4739" w:type="dxa"/>
            <w:tcBorders>
              <w:top w:val="single" w:sz="2" w:space="0" w:color="000000"/>
              <w:bottom w:val="single" w:sz="2" w:space="0" w:color="000000"/>
            </w:tcBorders>
            <w:vAlign w:val="center"/>
          </w:tcPr>
          <w:p>
            <w:pPr>
              <w:pStyle w:val="Normal"/>
              <w:widowControl w:val="false"/>
              <w:rPr/>
            </w:pPr>
            <w:r>
              <w:rPr/>
              <w:t>Solve linear equation</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lsq()</w:t>
            </w:r>
          </w:p>
        </w:tc>
        <w:tc>
          <w:tcPr>
            <w:tcW w:w="4739" w:type="dxa"/>
            <w:tcBorders>
              <w:top w:val="single" w:sz="2" w:space="0" w:color="000000"/>
              <w:bottom w:val="single" w:sz="2" w:space="0" w:color="000000"/>
            </w:tcBorders>
            <w:vAlign w:val="center"/>
          </w:tcPr>
          <w:p>
            <w:pPr>
              <w:pStyle w:val="Normal"/>
              <w:widowControl w:val="false"/>
              <w:rPr/>
            </w:pPr>
            <w:r>
              <w:rPr/>
              <w:t>Least square estimation</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filter()</w:t>
            </w:r>
          </w:p>
        </w:tc>
        <w:tc>
          <w:tcPr>
            <w:tcW w:w="4739" w:type="dxa"/>
            <w:tcBorders>
              <w:top w:val="single" w:sz="2" w:space="0" w:color="000000"/>
              <w:bottom w:val="single" w:sz="2" w:space="0" w:color="000000"/>
            </w:tcBorders>
            <w:vAlign w:val="center"/>
          </w:tcPr>
          <w:p>
            <w:pPr>
              <w:pStyle w:val="Normal"/>
              <w:widowControl w:val="false"/>
              <w:rPr/>
            </w:pPr>
            <w:r>
              <w:rPr/>
              <w:t>Kalman filter state update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242"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smoother()</w:t>
            </w:r>
          </w:p>
        </w:tc>
        <w:tc>
          <w:tcPr>
            <w:tcW w:w="4739" w:type="dxa"/>
            <w:tcBorders>
              <w:top w:val="single" w:sz="2" w:space="0" w:color="000000"/>
              <w:bottom w:val="single" w:sz="2" w:space="0" w:color="000000"/>
            </w:tcBorders>
            <w:vAlign w:val="center"/>
          </w:tcPr>
          <w:p>
            <w:pPr>
              <w:pStyle w:val="Normal"/>
              <w:widowControl w:val="false"/>
              <w:rPr/>
            </w:pPr>
            <w:r>
              <w:rPr/>
              <w:t>Kalman smoother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242"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matprint()</w:t>
            </w:r>
          </w:p>
        </w:tc>
        <w:tc>
          <w:tcPr>
            <w:tcW w:w="4739" w:type="dxa"/>
            <w:tcBorders>
              <w:top w:val="single" w:sz="2" w:space="0" w:color="000000"/>
              <w:bottom w:val="single" w:sz="2" w:space="0" w:color="000000"/>
            </w:tcBorders>
            <w:vAlign w:val="center"/>
          </w:tcPr>
          <w:p>
            <w:pPr>
              <w:pStyle w:val="Normal"/>
              <w:widowControl w:val="false"/>
              <w:rPr/>
            </w:pPr>
            <w:r>
              <w:rPr/>
              <w:t>Print matrix</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242"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matfprint()</w:t>
            </w:r>
          </w:p>
        </w:tc>
        <w:tc>
          <w:tcPr>
            <w:tcW w:w="4739" w:type="dxa"/>
            <w:tcBorders>
              <w:top w:val="single" w:sz="2" w:space="0" w:color="000000"/>
              <w:bottom w:val="single" w:sz="2" w:space="0" w:color="000000"/>
            </w:tcBorders>
            <w:vAlign w:val="center"/>
          </w:tcPr>
          <w:p>
            <w:pPr>
              <w:pStyle w:val="Normal"/>
              <w:widowControl w:val="false"/>
              <w:rPr/>
            </w:pPr>
            <w:r>
              <w:rPr/>
              <w:t>Print matrix to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413"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Time and string functions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str2num()</w:t>
            </w:r>
          </w:p>
        </w:tc>
        <w:tc>
          <w:tcPr>
            <w:tcW w:w="4739" w:type="dxa"/>
            <w:tcBorders>
              <w:top w:val="single" w:sz="2" w:space="0" w:color="000000"/>
              <w:bottom w:val="single" w:sz="2" w:space="0" w:color="000000"/>
            </w:tcBorders>
            <w:vAlign w:val="center"/>
          </w:tcPr>
          <w:p>
            <w:pPr>
              <w:pStyle w:val="Normal"/>
              <w:widowControl w:val="false"/>
              <w:rPr/>
            </w:pPr>
            <w:r>
              <w:rPr/>
              <w:t>String to number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str2time()</w:t>
            </w:r>
          </w:p>
        </w:tc>
        <w:tc>
          <w:tcPr>
            <w:tcW w:w="4739" w:type="dxa"/>
            <w:tcBorders>
              <w:top w:val="single" w:sz="2" w:space="0" w:color="000000"/>
              <w:bottom w:val="single" w:sz="2" w:space="0" w:color="000000"/>
            </w:tcBorders>
            <w:vAlign w:val="center"/>
          </w:tcPr>
          <w:p>
            <w:pPr>
              <w:pStyle w:val="Normal"/>
              <w:widowControl w:val="false"/>
              <w:rPr/>
            </w:pPr>
            <w:r>
              <w:rPr/>
              <w:t>String to time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69"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time2str()</w:t>
            </w:r>
          </w:p>
        </w:tc>
        <w:tc>
          <w:tcPr>
            <w:tcW w:w="4739" w:type="dxa"/>
            <w:tcBorders>
              <w:top w:val="single" w:sz="2" w:space="0" w:color="000000"/>
              <w:bottom w:val="single" w:sz="2" w:space="0" w:color="000000"/>
            </w:tcBorders>
            <w:vAlign w:val="center"/>
          </w:tcPr>
          <w:p>
            <w:pPr>
              <w:pStyle w:val="Normal"/>
              <w:widowControl w:val="false"/>
              <w:rPr/>
            </w:pPr>
            <w:r>
              <w:rPr/>
              <w:t>Time to string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epoch2time()</w:t>
            </w:r>
          </w:p>
        </w:tc>
        <w:tc>
          <w:tcPr>
            <w:tcW w:w="4739" w:type="dxa"/>
            <w:tcBorders>
              <w:top w:val="single" w:sz="2" w:space="0" w:color="000000"/>
              <w:bottom w:val="single" w:sz="2" w:space="0" w:color="000000"/>
            </w:tcBorders>
            <w:vAlign w:val="center"/>
          </w:tcPr>
          <w:p>
            <w:pPr>
              <w:pStyle w:val="Normal"/>
              <w:widowControl w:val="false"/>
              <w:rPr/>
            </w:pPr>
            <w:r>
              <w:rPr/>
              <w:t>Calendar day/time to time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time2epoch()</w:t>
            </w:r>
          </w:p>
        </w:tc>
        <w:tc>
          <w:tcPr>
            <w:tcW w:w="4739" w:type="dxa"/>
            <w:tcBorders>
              <w:top w:val="single" w:sz="2" w:space="0" w:color="000000"/>
              <w:bottom w:val="single" w:sz="2" w:space="0" w:color="000000"/>
            </w:tcBorders>
            <w:vAlign w:val="center"/>
          </w:tcPr>
          <w:p>
            <w:pPr>
              <w:pStyle w:val="Normal"/>
              <w:widowControl w:val="false"/>
              <w:rPr/>
            </w:pPr>
            <w:r>
              <w:rPr/>
              <w:t>Time to calendar day/time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gpst2time()</w:t>
            </w:r>
          </w:p>
        </w:tc>
        <w:tc>
          <w:tcPr>
            <w:tcW w:w="4739" w:type="dxa"/>
            <w:tcBorders>
              <w:top w:val="single" w:sz="2" w:space="0" w:color="000000"/>
              <w:bottom w:val="single" w:sz="2" w:space="0" w:color="000000"/>
            </w:tcBorders>
            <w:vAlign w:val="center"/>
          </w:tcPr>
          <w:p>
            <w:pPr>
              <w:pStyle w:val="Normal"/>
              <w:widowControl w:val="false"/>
              <w:rPr/>
            </w:pPr>
            <w:r>
              <w:rPr/>
              <w:t>GPS week/TOW to time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time2gpst()</w:t>
            </w:r>
          </w:p>
        </w:tc>
        <w:tc>
          <w:tcPr>
            <w:tcW w:w="4739" w:type="dxa"/>
            <w:tcBorders>
              <w:top w:val="single" w:sz="2" w:space="0" w:color="000000"/>
              <w:bottom w:val="single" w:sz="2" w:space="0" w:color="000000"/>
            </w:tcBorders>
            <w:vAlign w:val="center"/>
          </w:tcPr>
          <w:p>
            <w:pPr>
              <w:pStyle w:val="Normal"/>
              <w:widowControl w:val="false"/>
              <w:rPr/>
            </w:pPr>
            <w:r>
              <w:rPr/>
              <w:t>Time to GPS week/TOW</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gst2time()</w:t>
            </w:r>
          </w:p>
        </w:tc>
        <w:tc>
          <w:tcPr>
            <w:tcW w:w="4739" w:type="dxa"/>
            <w:tcBorders>
              <w:top w:val="single" w:sz="2" w:space="0" w:color="000000"/>
              <w:bottom w:val="single" w:sz="2" w:space="0" w:color="000000"/>
            </w:tcBorders>
            <w:vAlign w:val="center"/>
          </w:tcPr>
          <w:p>
            <w:pPr>
              <w:pStyle w:val="Normal"/>
              <w:widowControl w:val="false"/>
              <w:rPr/>
            </w:pPr>
            <w:r>
              <w:rPr/>
              <w:t>GST week/TOW to time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time2gst()</w:t>
            </w:r>
          </w:p>
        </w:tc>
        <w:tc>
          <w:tcPr>
            <w:tcW w:w="4739" w:type="dxa"/>
            <w:tcBorders>
              <w:top w:val="single" w:sz="2" w:space="0" w:color="000000"/>
              <w:bottom w:val="single" w:sz="2" w:space="0" w:color="000000"/>
            </w:tcBorders>
            <w:vAlign w:val="center"/>
          </w:tcPr>
          <w:p>
            <w:pPr>
              <w:pStyle w:val="Normal"/>
              <w:widowControl w:val="false"/>
              <w:rPr/>
            </w:pPr>
            <w:r>
              <w:rPr/>
              <w:t>Time to GST week/TOW</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bdt2time()</w:t>
            </w:r>
          </w:p>
        </w:tc>
        <w:tc>
          <w:tcPr>
            <w:tcW w:w="4739" w:type="dxa"/>
            <w:tcBorders>
              <w:top w:val="single" w:sz="2" w:space="0" w:color="000000"/>
              <w:bottom w:val="single" w:sz="2" w:space="0" w:color="000000"/>
            </w:tcBorders>
            <w:vAlign w:val="center"/>
          </w:tcPr>
          <w:p>
            <w:pPr>
              <w:pStyle w:val="Normal"/>
              <w:widowControl w:val="false"/>
              <w:rPr/>
            </w:pPr>
            <w:r>
              <w:rPr/>
              <w:t>BDT week/TOW to time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time2bdt()</w:t>
            </w:r>
          </w:p>
        </w:tc>
        <w:tc>
          <w:tcPr>
            <w:tcW w:w="4739" w:type="dxa"/>
            <w:tcBorders>
              <w:top w:val="single" w:sz="2" w:space="0" w:color="000000"/>
              <w:bottom w:val="single" w:sz="2" w:space="0" w:color="000000"/>
            </w:tcBorders>
            <w:vAlign w:val="center"/>
          </w:tcPr>
          <w:p>
            <w:pPr>
              <w:pStyle w:val="Normal"/>
              <w:widowControl w:val="false"/>
              <w:rPr/>
            </w:pPr>
            <w:r>
              <w:rPr/>
              <w:t>Time to BDT week/TOW</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time_str()</w:t>
            </w:r>
          </w:p>
        </w:tc>
        <w:tc>
          <w:tcPr>
            <w:tcW w:w="4739" w:type="dxa"/>
            <w:tcBorders>
              <w:top w:val="single" w:sz="2" w:space="0" w:color="000000"/>
              <w:bottom w:val="single" w:sz="2" w:space="0" w:color="000000"/>
            </w:tcBorders>
            <w:vAlign w:val="center"/>
          </w:tcPr>
          <w:p>
            <w:pPr>
              <w:pStyle w:val="Normal"/>
              <w:widowControl w:val="false"/>
              <w:rPr/>
            </w:pPr>
            <w:r>
              <w:rPr/>
              <w:t>Get Time String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timeadd()</w:t>
            </w:r>
          </w:p>
        </w:tc>
        <w:tc>
          <w:tcPr>
            <w:tcW w:w="4739" w:type="dxa"/>
            <w:tcBorders>
              <w:top w:val="single" w:sz="2" w:space="0" w:color="000000"/>
              <w:bottom w:val="single" w:sz="2" w:space="0" w:color="000000"/>
            </w:tcBorders>
            <w:vAlign w:val="center"/>
          </w:tcPr>
          <w:p>
            <w:pPr>
              <w:pStyle w:val="Normal"/>
              <w:widowControl w:val="false"/>
              <w:rPr/>
            </w:pPr>
            <w:r>
              <w:rPr/>
              <w:t>Add time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timediff()</w:t>
            </w:r>
          </w:p>
        </w:tc>
        <w:tc>
          <w:tcPr>
            <w:tcW w:w="4739" w:type="dxa"/>
            <w:tcBorders>
              <w:top w:val="single" w:sz="2" w:space="0" w:color="000000"/>
              <w:bottom w:val="single" w:sz="2" w:space="0" w:color="000000"/>
            </w:tcBorders>
            <w:vAlign w:val="center"/>
          </w:tcPr>
          <w:p>
            <w:pPr>
              <w:pStyle w:val="Normal"/>
              <w:widowControl w:val="false"/>
              <w:rPr/>
            </w:pPr>
            <w:r>
              <w:rPr/>
              <w:t>Time difference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gpst2utc()</w:t>
            </w:r>
          </w:p>
        </w:tc>
        <w:tc>
          <w:tcPr>
            <w:tcW w:w="4739" w:type="dxa"/>
            <w:tcBorders>
              <w:top w:val="single" w:sz="2" w:space="0" w:color="000000"/>
              <w:bottom w:val="single" w:sz="2" w:space="0" w:color="000000"/>
            </w:tcBorders>
            <w:vAlign w:val="center"/>
          </w:tcPr>
          <w:p>
            <w:pPr>
              <w:pStyle w:val="Normal"/>
              <w:widowControl w:val="false"/>
              <w:rPr/>
            </w:pPr>
            <w:r>
              <w:rPr/>
              <w:t>GPS Time to UTC</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utc2gpst()</w:t>
            </w:r>
          </w:p>
        </w:tc>
        <w:tc>
          <w:tcPr>
            <w:tcW w:w="4739" w:type="dxa"/>
            <w:tcBorders>
              <w:top w:val="single" w:sz="2" w:space="0" w:color="000000"/>
              <w:bottom w:val="single" w:sz="2" w:space="0" w:color="000000"/>
            </w:tcBorders>
            <w:vAlign w:val="center"/>
          </w:tcPr>
          <w:p>
            <w:pPr>
              <w:pStyle w:val="Normal"/>
              <w:widowControl w:val="false"/>
              <w:rPr/>
            </w:pPr>
            <w:r>
              <w:rPr/>
              <w:t>UTC to GPS Time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gpst2bdt()</w:t>
            </w:r>
          </w:p>
        </w:tc>
        <w:tc>
          <w:tcPr>
            <w:tcW w:w="4739" w:type="dxa"/>
            <w:tcBorders>
              <w:top w:val="single" w:sz="2" w:space="0" w:color="000000"/>
              <w:bottom w:val="single" w:sz="2" w:space="0" w:color="000000"/>
            </w:tcBorders>
            <w:vAlign w:val="center"/>
          </w:tcPr>
          <w:p>
            <w:pPr>
              <w:pStyle w:val="Normal"/>
              <w:widowControl w:val="false"/>
              <w:rPr/>
            </w:pPr>
            <w:r>
              <w:rPr/>
              <w:t>GPS Time to BDT</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bdt2gpst()</w:t>
            </w:r>
          </w:p>
        </w:tc>
        <w:tc>
          <w:tcPr>
            <w:tcW w:w="4739" w:type="dxa"/>
            <w:tcBorders>
              <w:top w:val="single" w:sz="2" w:space="0" w:color="000000"/>
              <w:bottom w:val="single" w:sz="2" w:space="0" w:color="000000"/>
            </w:tcBorders>
            <w:vAlign w:val="center"/>
          </w:tcPr>
          <w:p>
            <w:pPr>
              <w:pStyle w:val="Normal"/>
              <w:widowControl w:val="false"/>
              <w:rPr/>
            </w:pPr>
            <w:r>
              <w:rPr/>
              <w:t>BDT to GPS Time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timeget()</w:t>
            </w:r>
          </w:p>
        </w:tc>
        <w:tc>
          <w:tcPr>
            <w:tcW w:w="4739" w:type="dxa"/>
            <w:tcBorders>
              <w:top w:val="single" w:sz="2" w:space="0" w:color="000000"/>
              <w:bottom w:val="single" w:sz="2" w:space="0" w:color="000000"/>
            </w:tcBorders>
            <w:vAlign w:val="center"/>
          </w:tcPr>
          <w:p>
            <w:pPr>
              <w:pStyle w:val="Normal"/>
              <w:widowControl w:val="false"/>
              <w:rPr/>
            </w:pPr>
            <w:r>
              <w:rPr/>
              <w:t>Get current time in UTC</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timeset()</w:t>
            </w:r>
          </w:p>
        </w:tc>
        <w:tc>
          <w:tcPr>
            <w:tcW w:w="4739" w:type="dxa"/>
            <w:tcBorders>
              <w:top w:val="single" w:sz="2" w:space="0" w:color="000000"/>
              <w:bottom w:val="single" w:sz="2" w:space="0" w:color="000000"/>
            </w:tcBorders>
            <w:vAlign w:val="center"/>
          </w:tcPr>
          <w:p>
            <w:pPr>
              <w:pStyle w:val="Normal"/>
              <w:widowControl w:val="false"/>
              <w:rPr/>
            </w:pPr>
            <w:r>
              <w:rPr/>
              <w:t>Set current time in UTC</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69" w:hRule="atLeast"/>
        </w:trPr>
        <w:tc>
          <w:tcPr>
            <w:tcW w:w="1985" w:type="dxa"/>
            <w:tcBorders>
              <w:top w:val="single" w:sz="2" w:space="0" w:color="000000"/>
              <w:bottom w:val="single" w:sz="2" w:space="0" w:color="000000"/>
            </w:tcBorders>
            <w:vAlign w:val="center"/>
          </w:tcPr>
          <w:p>
            <w:pPr>
              <w:pStyle w:val="Normal"/>
              <w:widowControl w:val="false"/>
              <w:snapToGrid w:val="false"/>
              <w:rPr>
                <w:rFonts w:ascii="Courier New" w:hAnsi="Courier New"/>
                <w:b/>
                <w:b/>
              </w:rPr>
            </w:pPr>
            <w:r>
              <w:rPr>
                <w:rFonts w:ascii="Courier New" w:hAnsi="Courier New"/>
                <w:b/>
              </w:rPr>
              <w:t>time2doy()</w:t>
            </w:r>
          </w:p>
        </w:tc>
        <w:tc>
          <w:tcPr>
            <w:tcW w:w="4739" w:type="dxa"/>
            <w:tcBorders>
              <w:top w:val="single" w:sz="2" w:space="0" w:color="000000"/>
              <w:bottom w:val="single" w:sz="2" w:space="0" w:color="000000"/>
            </w:tcBorders>
            <w:vAlign w:val="center"/>
          </w:tcPr>
          <w:p>
            <w:pPr>
              <w:pStyle w:val="Normal"/>
              <w:widowControl w:val="false"/>
              <w:snapToGrid w:val="false"/>
              <w:rPr/>
            </w:pPr>
            <w:r>
              <w:rPr/>
              <w:t>Time to Day of Year</w:t>
            </w:r>
          </w:p>
        </w:tc>
        <w:tc>
          <w:tcPr>
            <w:tcW w:w="1781" w:type="dxa"/>
            <w:tcBorders>
              <w:top w:val="single" w:sz="2" w:space="0" w:color="000000"/>
              <w:bottom w:val="single" w:sz="2" w:space="0" w:color="000000"/>
            </w:tcBorders>
            <w:vAlign w:val="center"/>
          </w:tcPr>
          <w:p>
            <w:pPr>
              <w:pStyle w:val="Normal"/>
              <w:widowControl w:val="false"/>
              <w:snapToGrid w:val="false"/>
              <w:rPr>
                <w:rFonts w:ascii="Courier New" w:hAnsi="Courier New" w:cs="Courier New"/>
                <w:b/>
                <w:b/>
              </w:rPr>
            </w:pPr>
            <w:r>
              <w:rPr>
                <w:rFonts w:cs="Courier New" w:ascii="Courier New" w:hAnsi="Courier New"/>
                <w:b/>
              </w:rPr>
              <w:t>rtkcmn.c</w:t>
            </w:r>
          </w:p>
        </w:tc>
      </w:tr>
      <w:tr>
        <w:trPr>
          <w:trHeight w:val="69" w:hRule="atLeast"/>
        </w:trPr>
        <w:tc>
          <w:tcPr>
            <w:tcW w:w="1985" w:type="dxa"/>
            <w:tcBorders>
              <w:top w:val="single" w:sz="2" w:space="0" w:color="000000"/>
              <w:bottom w:val="single" w:sz="2" w:space="0" w:color="000000"/>
            </w:tcBorders>
            <w:vAlign w:val="center"/>
          </w:tcPr>
          <w:p>
            <w:pPr>
              <w:pStyle w:val="Normal"/>
              <w:widowControl w:val="false"/>
              <w:snapToGrid w:val="false"/>
              <w:rPr>
                <w:rFonts w:ascii="Courier New" w:hAnsi="Courier New"/>
                <w:b/>
                <w:b/>
              </w:rPr>
            </w:pPr>
            <w:r>
              <w:rPr>
                <w:rFonts w:ascii="Courier New" w:hAnsi="Courier New"/>
                <w:b/>
              </w:rPr>
              <w:t>utc2gmst()</w:t>
            </w:r>
          </w:p>
        </w:tc>
        <w:tc>
          <w:tcPr>
            <w:tcW w:w="4739" w:type="dxa"/>
            <w:tcBorders>
              <w:top w:val="single" w:sz="2" w:space="0" w:color="000000"/>
              <w:bottom w:val="single" w:sz="2" w:space="0" w:color="000000"/>
            </w:tcBorders>
            <w:vAlign w:val="center"/>
          </w:tcPr>
          <w:p>
            <w:pPr>
              <w:pStyle w:val="Normal"/>
              <w:widowControl w:val="false"/>
              <w:snapToGrid w:val="false"/>
              <w:rPr/>
            </w:pPr>
            <w:r>
              <w:rPr/>
              <w:t>UTC to Greenwich Mean Sidereal Time</w:t>
            </w:r>
          </w:p>
        </w:tc>
        <w:tc>
          <w:tcPr>
            <w:tcW w:w="1781" w:type="dxa"/>
            <w:tcBorders>
              <w:top w:val="single" w:sz="2" w:space="0" w:color="000000"/>
              <w:bottom w:val="single" w:sz="2" w:space="0" w:color="000000"/>
            </w:tcBorders>
            <w:vAlign w:val="center"/>
          </w:tcPr>
          <w:p>
            <w:pPr>
              <w:pStyle w:val="Normal"/>
              <w:widowControl w:val="false"/>
              <w:snapToGrid w:val="false"/>
              <w:rPr>
                <w:rFonts w:ascii="Courier New" w:hAnsi="Courier New" w:cs="Courier New"/>
                <w:b/>
                <w:b/>
              </w:rPr>
            </w:pPr>
            <w:r>
              <w:rPr>
                <w:rFonts w:cs="Courier New" w:ascii="Courier New" w:hAnsi="Courier New"/>
                <w:b/>
              </w:rPr>
              <w:t>rtkcmn.c *</w:t>
            </w:r>
          </w:p>
        </w:tc>
      </w:tr>
      <w:tr>
        <w:trPr>
          <w:trHeight w:val="69" w:hRule="atLeast"/>
        </w:trPr>
        <w:tc>
          <w:tcPr>
            <w:tcW w:w="1985" w:type="dxa"/>
            <w:tcBorders>
              <w:top w:val="single" w:sz="2" w:space="0" w:color="000000"/>
              <w:bottom w:val="single" w:sz="2" w:space="0" w:color="000000"/>
            </w:tcBorders>
            <w:vAlign w:val="center"/>
          </w:tcPr>
          <w:p>
            <w:pPr>
              <w:pStyle w:val="Normal"/>
              <w:widowControl w:val="false"/>
              <w:snapToGrid w:val="false"/>
              <w:rPr>
                <w:rFonts w:ascii="Courier New" w:hAnsi="Courier New"/>
                <w:b/>
                <w:b/>
              </w:rPr>
            </w:pPr>
            <w:r>
              <w:rPr>
                <w:rFonts w:ascii="Courier New" w:hAnsi="Courier New"/>
                <w:b/>
              </w:rPr>
              <w:t>adjgpsweek()</w:t>
            </w:r>
          </w:p>
        </w:tc>
        <w:tc>
          <w:tcPr>
            <w:tcW w:w="4739" w:type="dxa"/>
            <w:tcBorders>
              <w:top w:val="single" w:sz="2" w:space="0" w:color="000000"/>
              <w:bottom w:val="single" w:sz="2" w:space="0" w:color="000000"/>
            </w:tcBorders>
            <w:vAlign w:val="center"/>
          </w:tcPr>
          <w:p>
            <w:pPr>
              <w:pStyle w:val="Normal"/>
              <w:widowControl w:val="false"/>
              <w:snapToGrid w:val="false"/>
              <w:rPr/>
            </w:pPr>
            <w:r>
              <w:rPr/>
              <w:t>Adjust GPS week number</w:t>
            </w:r>
          </w:p>
        </w:tc>
        <w:tc>
          <w:tcPr>
            <w:tcW w:w="1781" w:type="dxa"/>
            <w:tcBorders>
              <w:top w:val="single" w:sz="2" w:space="0" w:color="000000"/>
              <w:bottom w:val="single" w:sz="2" w:space="0" w:color="000000"/>
            </w:tcBorders>
            <w:vAlign w:val="center"/>
          </w:tcPr>
          <w:p>
            <w:pPr>
              <w:pStyle w:val="Normal"/>
              <w:widowControl w:val="false"/>
              <w:snapToGrid w:val="false"/>
              <w:rPr>
                <w:rFonts w:ascii="Courier New" w:hAnsi="Courier New" w:cs="Courier New"/>
                <w:b/>
                <w:b/>
              </w:rPr>
            </w:pPr>
            <w:r>
              <w:rPr>
                <w:rFonts w:cs="Courier New" w:ascii="Courier New" w:hAnsi="Courier New"/>
                <w:b/>
              </w:rPr>
              <w:t>rtkcmn.c</w:t>
            </w:r>
          </w:p>
        </w:tc>
      </w:tr>
      <w:tr>
        <w:trPr>
          <w:trHeight w:val="69" w:hRule="atLeast"/>
        </w:trPr>
        <w:tc>
          <w:tcPr>
            <w:tcW w:w="1985" w:type="dxa"/>
            <w:tcBorders>
              <w:top w:val="single" w:sz="2" w:space="0" w:color="000000"/>
              <w:bottom w:val="single" w:sz="2" w:space="0" w:color="000000"/>
            </w:tcBorders>
            <w:vAlign w:val="center"/>
          </w:tcPr>
          <w:p>
            <w:pPr>
              <w:pStyle w:val="Normal"/>
              <w:widowControl w:val="false"/>
              <w:snapToGrid w:val="false"/>
              <w:rPr>
                <w:rFonts w:ascii="Courier New" w:hAnsi="Courier New"/>
                <w:b/>
                <w:b/>
              </w:rPr>
            </w:pPr>
            <w:r>
              <w:rPr>
                <w:rFonts w:ascii="Courier New" w:hAnsi="Courier New"/>
                <w:b/>
              </w:rPr>
              <w:t>tickget()</w:t>
            </w:r>
          </w:p>
        </w:tc>
        <w:tc>
          <w:tcPr>
            <w:tcW w:w="4739" w:type="dxa"/>
            <w:tcBorders>
              <w:top w:val="single" w:sz="2" w:space="0" w:color="000000"/>
              <w:bottom w:val="single" w:sz="2" w:space="0" w:color="000000"/>
            </w:tcBorders>
            <w:vAlign w:val="center"/>
          </w:tcPr>
          <w:p>
            <w:pPr>
              <w:pStyle w:val="Normal"/>
              <w:widowControl w:val="false"/>
              <w:snapToGrid w:val="false"/>
              <w:rPr/>
            </w:pPr>
            <w:r>
              <w:rPr/>
              <w:t>Get current tick time</w:t>
            </w:r>
          </w:p>
        </w:tc>
        <w:tc>
          <w:tcPr>
            <w:tcW w:w="1781" w:type="dxa"/>
            <w:tcBorders>
              <w:top w:val="single" w:sz="2" w:space="0" w:color="000000"/>
              <w:bottom w:val="single" w:sz="2" w:space="0" w:color="000000"/>
            </w:tcBorders>
            <w:vAlign w:val="center"/>
          </w:tcPr>
          <w:p>
            <w:pPr>
              <w:pStyle w:val="Normal"/>
              <w:widowControl w:val="false"/>
              <w:snapToGrid w:val="false"/>
              <w:rPr>
                <w:rFonts w:ascii="Courier New" w:hAnsi="Courier New" w:cs="Courier New"/>
                <w:b/>
                <w:b/>
              </w:rPr>
            </w:pPr>
            <w:r>
              <w:rPr>
                <w:rFonts w:cs="Courier New" w:ascii="Courier New" w:hAnsi="Courier New"/>
                <w:b/>
              </w:rPr>
              <w:t>rtkcmn.c</w:t>
            </w:r>
          </w:p>
        </w:tc>
      </w:tr>
      <w:tr>
        <w:trPr>
          <w:trHeight w:val="69" w:hRule="atLeast"/>
        </w:trPr>
        <w:tc>
          <w:tcPr>
            <w:tcW w:w="1985" w:type="dxa"/>
            <w:tcBorders>
              <w:top w:val="single" w:sz="2" w:space="0" w:color="000000"/>
              <w:bottom w:val="single" w:sz="2" w:space="0" w:color="000000"/>
            </w:tcBorders>
            <w:vAlign w:val="center"/>
          </w:tcPr>
          <w:p>
            <w:pPr>
              <w:pStyle w:val="Normal"/>
              <w:widowControl w:val="false"/>
              <w:snapToGrid w:val="false"/>
              <w:rPr>
                <w:rFonts w:ascii="Courier New" w:hAnsi="Courier New"/>
                <w:b/>
                <w:b/>
              </w:rPr>
            </w:pPr>
            <w:r>
              <w:rPr>
                <w:rFonts w:ascii="Courier New" w:hAnsi="Courier New"/>
                <w:b/>
              </w:rPr>
              <w:t>sleepms()</w:t>
            </w:r>
          </w:p>
        </w:tc>
        <w:tc>
          <w:tcPr>
            <w:tcW w:w="4739" w:type="dxa"/>
            <w:tcBorders>
              <w:top w:val="single" w:sz="2" w:space="0" w:color="000000"/>
              <w:bottom w:val="single" w:sz="2" w:space="0" w:color="000000"/>
            </w:tcBorders>
            <w:vAlign w:val="center"/>
          </w:tcPr>
          <w:p>
            <w:pPr>
              <w:pStyle w:val="Normal"/>
              <w:widowControl w:val="false"/>
              <w:snapToGrid w:val="false"/>
              <w:rPr/>
            </w:pPr>
            <w:r>
              <w:rPr/>
              <w:t>Sleep for milliseconds</w:t>
            </w:r>
          </w:p>
        </w:tc>
        <w:tc>
          <w:tcPr>
            <w:tcW w:w="1781" w:type="dxa"/>
            <w:tcBorders>
              <w:top w:val="single" w:sz="2" w:space="0" w:color="000000"/>
              <w:bottom w:val="single" w:sz="2" w:space="0" w:color="000000"/>
            </w:tcBorders>
            <w:vAlign w:val="center"/>
          </w:tcPr>
          <w:p>
            <w:pPr>
              <w:pStyle w:val="Normal"/>
              <w:widowControl w:val="false"/>
              <w:snapToGrid w:val="false"/>
              <w:rPr>
                <w:rFonts w:ascii="Courier New" w:hAnsi="Courier New" w:cs="Courier New"/>
                <w:b/>
                <w:b/>
              </w:rPr>
            </w:pPr>
            <w:r>
              <w:rPr>
                <w:rFonts w:cs="Courier New" w:ascii="Courier New" w:hAnsi="Courier New"/>
                <w:b/>
              </w:rPr>
              <w:t>rtkcmn.c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reppath()</w:t>
            </w:r>
          </w:p>
        </w:tc>
        <w:tc>
          <w:tcPr>
            <w:tcW w:w="4739" w:type="dxa"/>
            <w:tcBorders>
              <w:top w:val="single" w:sz="2" w:space="0" w:color="000000"/>
              <w:bottom w:val="single" w:sz="2" w:space="0" w:color="000000"/>
            </w:tcBorders>
            <w:vAlign w:val="center"/>
          </w:tcPr>
          <w:p>
            <w:pPr>
              <w:pStyle w:val="Normal"/>
              <w:widowControl w:val="false"/>
              <w:rPr/>
            </w:pPr>
            <w:r>
              <w:rPr/>
              <w:t>Replace file path</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reppaths()</w:t>
            </w:r>
          </w:p>
        </w:tc>
        <w:tc>
          <w:tcPr>
            <w:tcW w:w="4739" w:type="dxa"/>
            <w:tcBorders>
              <w:top w:val="single" w:sz="2" w:space="0" w:color="000000"/>
              <w:bottom w:val="single" w:sz="2" w:space="0" w:color="000000"/>
            </w:tcBorders>
            <w:vAlign w:val="center"/>
          </w:tcPr>
          <w:p>
            <w:pPr>
              <w:pStyle w:val="Normal"/>
              <w:widowControl w:val="false"/>
              <w:rPr/>
            </w:pPr>
            <w:r>
              <w:rPr/>
              <w:t>Replace file paths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441"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Coordinates functions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ecef2pos()</w:t>
            </w:r>
          </w:p>
        </w:tc>
        <w:tc>
          <w:tcPr>
            <w:tcW w:w="4739" w:type="dxa"/>
            <w:tcBorders>
              <w:top w:val="single" w:sz="2" w:space="0" w:color="000000"/>
              <w:bottom w:val="single" w:sz="2" w:space="0" w:color="000000"/>
            </w:tcBorders>
            <w:vAlign w:val="center"/>
          </w:tcPr>
          <w:p>
            <w:pPr>
              <w:pStyle w:val="Normal"/>
              <w:widowControl w:val="false"/>
              <w:rPr/>
            </w:pPr>
            <w:r>
              <w:rPr/>
              <w:t>ECEF to geodetic position</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pos2ecef()</w:t>
            </w:r>
          </w:p>
        </w:tc>
        <w:tc>
          <w:tcPr>
            <w:tcW w:w="4739" w:type="dxa"/>
            <w:tcBorders>
              <w:top w:val="single" w:sz="2" w:space="0" w:color="000000"/>
              <w:bottom w:val="single" w:sz="2" w:space="0" w:color="000000"/>
            </w:tcBorders>
            <w:vAlign w:val="center"/>
          </w:tcPr>
          <w:p>
            <w:pPr>
              <w:pStyle w:val="Normal"/>
              <w:widowControl w:val="false"/>
              <w:rPr/>
            </w:pPr>
            <w:r>
              <w:rPr/>
              <w:t>Geodetic to ECEF position</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ecef2enu()</w:t>
            </w:r>
          </w:p>
        </w:tc>
        <w:tc>
          <w:tcPr>
            <w:tcW w:w="4739" w:type="dxa"/>
            <w:tcBorders>
              <w:top w:val="single" w:sz="2" w:space="0" w:color="000000"/>
              <w:bottom w:val="single" w:sz="2" w:space="0" w:color="000000"/>
            </w:tcBorders>
            <w:vAlign w:val="center"/>
          </w:tcPr>
          <w:p>
            <w:pPr>
              <w:pStyle w:val="Normal"/>
              <w:widowControl w:val="false"/>
              <w:rPr/>
            </w:pPr>
            <w:r>
              <w:rPr/>
              <w:t>ECEF to local coordinates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enu2ecef()</w:t>
            </w:r>
          </w:p>
        </w:tc>
        <w:tc>
          <w:tcPr>
            <w:tcW w:w="4739" w:type="dxa"/>
            <w:tcBorders>
              <w:top w:val="single" w:sz="2" w:space="0" w:color="000000"/>
              <w:bottom w:val="single" w:sz="2" w:space="0" w:color="000000"/>
            </w:tcBorders>
            <w:vAlign w:val="center"/>
          </w:tcPr>
          <w:p>
            <w:pPr>
              <w:pStyle w:val="Normal"/>
              <w:widowControl w:val="false"/>
              <w:rPr/>
            </w:pPr>
            <w:r>
              <w:rPr/>
              <w:t>Local to ECEF coordinates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covenu()</w:t>
            </w:r>
          </w:p>
        </w:tc>
        <w:tc>
          <w:tcPr>
            <w:tcW w:w="4739" w:type="dxa"/>
            <w:tcBorders>
              <w:top w:val="single" w:sz="2" w:space="0" w:color="000000"/>
              <w:bottom w:val="single" w:sz="2" w:space="0" w:color="000000"/>
            </w:tcBorders>
            <w:vAlign w:val="center"/>
          </w:tcPr>
          <w:p>
            <w:pPr>
              <w:pStyle w:val="Normal"/>
              <w:widowControl w:val="false"/>
              <w:rPr/>
            </w:pPr>
            <w:r>
              <w:rPr/>
              <w:t>Covariance in local coordinates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covecef()</w:t>
            </w:r>
          </w:p>
        </w:tc>
        <w:tc>
          <w:tcPr>
            <w:tcW w:w="4739" w:type="dxa"/>
            <w:tcBorders>
              <w:top w:val="single" w:sz="2" w:space="0" w:color="000000"/>
              <w:bottom w:val="single" w:sz="2" w:space="0" w:color="000000"/>
            </w:tcBorders>
            <w:vAlign w:val="center"/>
          </w:tcPr>
          <w:p>
            <w:pPr>
              <w:pStyle w:val="Normal"/>
              <w:widowControl w:val="false"/>
              <w:rPr/>
            </w:pPr>
            <w:r>
              <w:rPr/>
              <w:t>Covariance in ECEF coordinates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xyz2enu()</w:t>
            </w:r>
          </w:p>
        </w:tc>
        <w:tc>
          <w:tcPr>
            <w:tcW w:w="4739" w:type="dxa"/>
            <w:tcBorders>
              <w:top w:val="single" w:sz="2" w:space="0" w:color="000000"/>
              <w:bottom w:val="single" w:sz="2" w:space="0" w:color="000000"/>
            </w:tcBorders>
            <w:vAlign w:val="center"/>
          </w:tcPr>
          <w:p>
            <w:pPr>
              <w:pStyle w:val="Normal"/>
              <w:widowControl w:val="false"/>
              <w:rPr/>
            </w:pPr>
            <w:r>
              <w:rPr/>
              <w:t>ECEF to ENU local coordinate transformation matrix</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eci2ecef()</w:t>
            </w:r>
          </w:p>
        </w:tc>
        <w:tc>
          <w:tcPr>
            <w:tcW w:w="4739" w:type="dxa"/>
            <w:tcBorders>
              <w:top w:val="single" w:sz="2" w:space="0" w:color="000000"/>
              <w:bottom w:val="single" w:sz="2" w:space="0" w:color="000000"/>
            </w:tcBorders>
            <w:vAlign w:val="center"/>
          </w:tcPr>
          <w:p>
            <w:pPr>
              <w:pStyle w:val="Normal"/>
              <w:widowControl w:val="false"/>
              <w:rPr/>
            </w:pPr>
            <w:r>
              <w:rPr/>
              <w:t>ECI to ECEF transformation matrix</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deg2dms()</w:t>
            </w:r>
          </w:p>
        </w:tc>
        <w:tc>
          <w:tcPr>
            <w:tcW w:w="4739" w:type="dxa"/>
            <w:tcBorders>
              <w:top w:val="single" w:sz="2" w:space="0" w:color="000000"/>
              <w:bottom w:val="single" w:sz="2" w:space="0" w:color="000000"/>
            </w:tcBorders>
            <w:vAlign w:val="center"/>
          </w:tcPr>
          <w:p>
            <w:pPr>
              <w:pStyle w:val="Normal"/>
              <w:widowControl w:val="false"/>
              <w:rPr/>
            </w:pPr>
            <w:r>
              <w:rPr/>
              <w:t>Convert degree to deg-min-sec</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dms2deg()</w:t>
            </w:r>
          </w:p>
        </w:tc>
        <w:tc>
          <w:tcPr>
            <w:tcW w:w="4739" w:type="dxa"/>
            <w:tcBorders>
              <w:top w:val="single" w:sz="2" w:space="0" w:color="000000"/>
              <w:bottom w:val="single" w:sz="2" w:space="0" w:color="000000"/>
            </w:tcBorders>
            <w:vAlign w:val="center"/>
          </w:tcPr>
          <w:p>
            <w:pPr>
              <w:pStyle w:val="Normal"/>
              <w:widowControl w:val="false"/>
              <w:rPr/>
            </w:pPr>
            <w:r>
              <w:rPr/>
              <w:t>Convert deg-min-sec to degree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453"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Input/output functions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readpos()</w:t>
            </w:r>
          </w:p>
        </w:tc>
        <w:tc>
          <w:tcPr>
            <w:tcW w:w="4739" w:type="dxa"/>
            <w:tcBorders>
              <w:top w:val="single" w:sz="2" w:space="0" w:color="000000"/>
              <w:bottom w:val="single" w:sz="2" w:space="0" w:color="000000"/>
            </w:tcBorders>
            <w:vAlign w:val="center"/>
          </w:tcPr>
          <w:p>
            <w:pPr>
              <w:pStyle w:val="Normal"/>
              <w:widowControl w:val="false"/>
              <w:rPr/>
            </w:pPr>
            <w:r>
              <w:rPr/>
              <w:t>Read station positions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sortobs()</w:t>
            </w:r>
          </w:p>
        </w:tc>
        <w:tc>
          <w:tcPr>
            <w:tcW w:w="4739" w:type="dxa"/>
            <w:tcBorders>
              <w:top w:val="single" w:sz="2" w:space="0" w:color="000000"/>
              <w:bottom w:val="single" w:sz="2" w:space="0" w:color="000000"/>
            </w:tcBorders>
            <w:vAlign w:val="center"/>
          </w:tcPr>
          <w:p>
            <w:pPr>
              <w:pStyle w:val="Normal"/>
              <w:widowControl w:val="false"/>
              <w:rPr/>
            </w:pPr>
            <w:r>
              <w:rPr/>
              <w:t>Sort observation data</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uniqnav()</w:t>
            </w:r>
          </w:p>
        </w:tc>
        <w:tc>
          <w:tcPr>
            <w:tcW w:w="4739" w:type="dxa"/>
            <w:tcBorders>
              <w:top w:val="single" w:sz="2" w:space="0" w:color="000000"/>
              <w:bottom w:val="single" w:sz="2" w:space="0" w:color="000000"/>
            </w:tcBorders>
            <w:vAlign w:val="center"/>
          </w:tcPr>
          <w:p>
            <w:pPr>
              <w:pStyle w:val="Normal"/>
              <w:widowControl w:val="false"/>
              <w:rPr/>
            </w:pPr>
            <w:r>
              <w:rPr/>
              <w:t>Delete duplicated ephemerides in navigation data</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screent()</w:t>
            </w:r>
          </w:p>
        </w:tc>
        <w:tc>
          <w:tcPr>
            <w:tcW w:w="4739" w:type="dxa"/>
            <w:tcBorders>
              <w:top w:val="single" w:sz="2" w:space="0" w:color="000000"/>
              <w:bottom w:val="single" w:sz="2" w:space="0" w:color="000000"/>
            </w:tcBorders>
            <w:vAlign w:val="center"/>
          </w:tcPr>
          <w:p>
            <w:pPr>
              <w:pStyle w:val="Normal"/>
              <w:widowControl w:val="false"/>
              <w:rPr/>
            </w:pPr>
            <w:r>
              <w:rPr/>
              <w:t>Screen data by time and interval</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52"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readnav()</w:t>
            </w:r>
          </w:p>
        </w:tc>
        <w:tc>
          <w:tcPr>
            <w:tcW w:w="4739" w:type="dxa"/>
            <w:tcBorders>
              <w:top w:val="single" w:sz="2" w:space="0" w:color="000000"/>
              <w:bottom w:val="single" w:sz="2" w:space="0" w:color="000000"/>
            </w:tcBorders>
            <w:vAlign w:val="center"/>
          </w:tcPr>
          <w:p>
            <w:pPr>
              <w:pStyle w:val="Normal"/>
              <w:widowControl w:val="false"/>
              <w:rPr/>
            </w:pPr>
            <w:r>
              <w:rPr/>
              <w:t>Read navigation data from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52"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savenav()</w:t>
            </w:r>
          </w:p>
        </w:tc>
        <w:tc>
          <w:tcPr>
            <w:tcW w:w="4739" w:type="dxa"/>
            <w:tcBorders>
              <w:top w:val="single" w:sz="2" w:space="0" w:color="000000"/>
              <w:bottom w:val="single" w:sz="2" w:space="0" w:color="000000"/>
            </w:tcBorders>
            <w:vAlign w:val="center"/>
          </w:tcPr>
          <w:p>
            <w:pPr>
              <w:pStyle w:val="Normal"/>
              <w:widowControl w:val="false"/>
              <w:rPr/>
            </w:pPr>
            <w:r>
              <w:rPr/>
              <w:t>Save navigation data to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52"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freeobs()</w:t>
            </w:r>
          </w:p>
        </w:tc>
        <w:tc>
          <w:tcPr>
            <w:tcW w:w="4739" w:type="dxa"/>
            <w:tcBorders>
              <w:top w:val="single" w:sz="2" w:space="0" w:color="000000"/>
              <w:bottom w:val="single" w:sz="2" w:space="0" w:color="000000"/>
            </w:tcBorders>
            <w:vAlign w:val="center"/>
          </w:tcPr>
          <w:p>
            <w:pPr>
              <w:pStyle w:val="Normal"/>
              <w:widowControl w:val="false"/>
              <w:rPr/>
            </w:pPr>
            <w:r>
              <w:rPr/>
              <w:t>Free memory for observation data</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52"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freenav()</w:t>
            </w:r>
          </w:p>
        </w:tc>
        <w:tc>
          <w:tcPr>
            <w:tcW w:w="4739" w:type="dxa"/>
            <w:tcBorders>
              <w:top w:val="single" w:sz="2" w:space="0" w:color="000000"/>
              <w:bottom w:val="single" w:sz="2" w:space="0" w:color="000000"/>
            </w:tcBorders>
            <w:vAlign w:val="center"/>
          </w:tcPr>
          <w:p>
            <w:pPr>
              <w:pStyle w:val="Normal"/>
              <w:widowControl w:val="false"/>
              <w:rPr/>
            </w:pPr>
            <w:r>
              <w:rPr/>
              <w:t>Free memory for navigation data</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444"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Debug trace functions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traceopen()</w:t>
            </w:r>
          </w:p>
        </w:tc>
        <w:tc>
          <w:tcPr>
            <w:tcW w:w="4739" w:type="dxa"/>
            <w:tcBorders>
              <w:top w:val="single" w:sz="2" w:space="0" w:color="000000"/>
              <w:bottom w:val="single" w:sz="2" w:space="0" w:color="000000"/>
            </w:tcBorders>
            <w:vAlign w:val="center"/>
          </w:tcPr>
          <w:p>
            <w:pPr>
              <w:pStyle w:val="Normal"/>
              <w:widowControl w:val="false"/>
              <w:rPr/>
            </w:pPr>
            <w:r>
              <w:rPr/>
              <w:t>Open trace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traceclose()</w:t>
            </w:r>
          </w:p>
        </w:tc>
        <w:tc>
          <w:tcPr>
            <w:tcW w:w="4739" w:type="dxa"/>
            <w:tcBorders>
              <w:top w:val="single" w:sz="2" w:space="0" w:color="000000"/>
              <w:bottom w:val="single" w:sz="2" w:space="0" w:color="000000"/>
            </w:tcBorders>
            <w:vAlign w:val="center"/>
          </w:tcPr>
          <w:p>
            <w:pPr>
              <w:pStyle w:val="Normal"/>
              <w:widowControl w:val="false"/>
              <w:rPr/>
            </w:pPr>
            <w:r>
              <w:rPr/>
              <w:t>Close trace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trace()</w:t>
            </w:r>
          </w:p>
        </w:tc>
        <w:tc>
          <w:tcPr>
            <w:tcW w:w="4739" w:type="dxa"/>
            <w:tcBorders>
              <w:top w:val="single" w:sz="2" w:space="0" w:color="000000"/>
              <w:bottom w:val="single" w:sz="2" w:space="0" w:color="000000"/>
            </w:tcBorders>
            <w:vAlign w:val="center"/>
          </w:tcPr>
          <w:p>
            <w:pPr>
              <w:pStyle w:val="Normal"/>
              <w:widowControl w:val="false"/>
              <w:rPr/>
            </w:pPr>
            <w:r>
              <w:rPr/>
              <w:t>Output trace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tracet()</w:t>
            </w:r>
          </w:p>
        </w:tc>
        <w:tc>
          <w:tcPr>
            <w:tcW w:w="4739" w:type="dxa"/>
            <w:tcBorders>
              <w:top w:val="single" w:sz="2" w:space="0" w:color="000000"/>
              <w:bottom w:val="single" w:sz="2" w:space="0" w:color="000000"/>
            </w:tcBorders>
            <w:vAlign w:val="center"/>
          </w:tcPr>
          <w:p>
            <w:pPr>
              <w:pStyle w:val="Normal"/>
              <w:widowControl w:val="false"/>
              <w:rPr/>
            </w:pPr>
            <w:r>
              <w:rPr/>
              <w:t>Output trace with time tag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tracemat()</w:t>
            </w:r>
          </w:p>
        </w:tc>
        <w:tc>
          <w:tcPr>
            <w:tcW w:w="4739" w:type="dxa"/>
            <w:tcBorders>
              <w:top w:val="single" w:sz="2" w:space="0" w:color="000000"/>
              <w:bottom w:val="single" w:sz="2" w:space="0" w:color="000000"/>
            </w:tcBorders>
            <w:vAlign w:val="center"/>
          </w:tcPr>
          <w:p>
            <w:pPr>
              <w:pStyle w:val="Normal"/>
              <w:widowControl w:val="false"/>
              <w:rPr/>
            </w:pPr>
            <w:r>
              <w:rPr/>
              <w:t>Output trace as matrix printing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traceobs()</w:t>
            </w:r>
          </w:p>
        </w:tc>
        <w:tc>
          <w:tcPr>
            <w:tcW w:w="4739" w:type="dxa"/>
            <w:tcBorders>
              <w:top w:val="single" w:sz="2" w:space="0" w:color="000000"/>
              <w:bottom w:val="single" w:sz="2" w:space="0" w:color="000000"/>
            </w:tcBorders>
            <w:vAlign w:val="center"/>
          </w:tcPr>
          <w:p>
            <w:pPr>
              <w:pStyle w:val="Normal"/>
              <w:widowControl w:val="false"/>
              <w:rPr/>
            </w:pPr>
            <w:r>
              <w:rPr/>
              <w:t>Output trace as observation data printing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traceonav()</w:t>
            </w:r>
          </w:p>
        </w:tc>
        <w:tc>
          <w:tcPr>
            <w:tcW w:w="4739" w:type="dxa"/>
            <w:tcBorders>
              <w:top w:val="single" w:sz="2" w:space="0" w:color="000000"/>
              <w:bottom w:val="single" w:sz="2" w:space="0" w:color="000000"/>
            </w:tcBorders>
            <w:vAlign w:val="center"/>
          </w:tcPr>
          <w:p>
            <w:pPr>
              <w:pStyle w:val="Normal"/>
              <w:widowControl w:val="false"/>
              <w:rPr/>
            </w:pPr>
            <w:r>
              <w:rPr/>
              <w:t>Output trace as GPS navigation messages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tracegnav()</w:t>
            </w:r>
          </w:p>
        </w:tc>
        <w:tc>
          <w:tcPr>
            <w:tcW w:w="4739" w:type="dxa"/>
            <w:tcBorders>
              <w:top w:val="single" w:sz="2" w:space="0" w:color="000000"/>
              <w:bottom w:val="single" w:sz="2" w:space="0" w:color="000000"/>
            </w:tcBorders>
            <w:vAlign w:val="center"/>
          </w:tcPr>
          <w:p>
            <w:pPr>
              <w:pStyle w:val="Normal"/>
              <w:widowControl w:val="false"/>
              <w:rPr/>
            </w:pPr>
            <w:r>
              <w:rPr/>
              <w:t>Output trace as GLONASS navigation messages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tracehnav()</w:t>
            </w:r>
          </w:p>
        </w:tc>
        <w:tc>
          <w:tcPr>
            <w:tcW w:w="4739" w:type="dxa"/>
            <w:tcBorders>
              <w:top w:val="single" w:sz="2" w:space="0" w:color="000000"/>
              <w:bottom w:val="single" w:sz="2" w:space="0" w:color="000000"/>
            </w:tcBorders>
            <w:vAlign w:val="center"/>
          </w:tcPr>
          <w:p>
            <w:pPr>
              <w:pStyle w:val="Normal"/>
              <w:widowControl w:val="false"/>
              <w:rPr/>
            </w:pPr>
            <w:r>
              <w:rPr/>
              <w:t>Output trace as GEO navigation messages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tracepeph()</w:t>
            </w:r>
          </w:p>
        </w:tc>
        <w:tc>
          <w:tcPr>
            <w:tcW w:w="4739" w:type="dxa"/>
            <w:tcBorders>
              <w:top w:val="single" w:sz="2" w:space="0" w:color="000000"/>
              <w:bottom w:val="single" w:sz="2" w:space="0" w:color="000000"/>
            </w:tcBorders>
            <w:vAlign w:val="center"/>
          </w:tcPr>
          <w:p>
            <w:pPr>
              <w:pStyle w:val="Normal"/>
              <w:widowControl w:val="false"/>
              <w:rPr/>
            </w:pPr>
            <w:r>
              <w:rPr/>
              <w:t>Output trace as precise ephemeris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tracepclk()</w:t>
            </w:r>
          </w:p>
        </w:tc>
        <w:tc>
          <w:tcPr>
            <w:tcW w:w="4739" w:type="dxa"/>
            <w:tcBorders>
              <w:top w:val="single" w:sz="2" w:space="0" w:color="000000"/>
              <w:bottom w:val="single" w:sz="2" w:space="0" w:color="000000"/>
            </w:tcBorders>
            <w:vAlign w:val="center"/>
          </w:tcPr>
          <w:p>
            <w:pPr>
              <w:pStyle w:val="Normal"/>
              <w:widowControl w:val="false"/>
              <w:rPr/>
            </w:pPr>
            <w:r>
              <w:rPr/>
              <w:t>Output trace as precise clock</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traceb()</w:t>
            </w:r>
          </w:p>
        </w:tc>
        <w:tc>
          <w:tcPr>
            <w:tcW w:w="4739" w:type="dxa"/>
            <w:tcBorders>
              <w:top w:val="single" w:sz="2" w:space="0" w:color="000000"/>
              <w:bottom w:val="single" w:sz="2" w:space="0" w:color="000000"/>
            </w:tcBorders>
            <w:vAlign w:val="center"/>
          </w:tcPr>
          <w:p>
            <w:pPr>
              <w:pStyle w:val="Normal"/>
              <w:widowControl w:val="false"/>
              <w:rPr/>
            </w:pPr>
            <w:r>
              <w:rPr/>
              <w:t>Output trace as binary dump</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453"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Platform dependent functions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execcmd()</w:t>
            </w:r>
          </w:p>
        </w:tc>
        <w:tc>
          <w:tcPr>
            <w:tcW w:w="4739" w:type="dxa"/>
            <w:tcBorders>
              <w:top w:val="single" w:sz="2" w:space="0" w:color="000000"/>
              <w:bottom w:val="single" w:sz="2" w:space="0" w:color="000000"/>
            </w:tcBorders>
            <w:vAlign w:val="center"/>
          </w:tcPr>
          <w:p>
            <w:pPr>
              <w:pStyle w:val="Normal"/>
              <w:widowControl w:val="false"/>
              <w:rPr/>
            </w:pPr>
            <w:r>
              <w:rPr/>
              <w:t>Execute command</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expath()</w:t>
            </w:r>
          </w:p>
        </w:tc>
        <w:tc>
          <w:tcPr>
            <w:tcW w:w="4739" w:type="dxa"/>
            <w:tcBorders>
              <w:top w:val="single" w:sz="2" w:space="0" w:color="000000"/>
              <w:bottom w:val="single" w:sz="2" w:space="0" w:color="000000"/>
            </w:tcBorders>
            <w:vAlign w:val="center"/>
          </w:tcPr>
          <w:p>
            <w:pPr>
              <w:pStyle w:val="Normal"/>
              <w:widowControl w:val="false"/>
              <w:rPr/>
            </w:pPr>
            <w:r>
              <w:rPr/>
              <w:t>Expand file path</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createdir()</w:t>
            </w:r>
          </w:p>
        </w:tc>
        <w:tc>
          <w:tcPr>
            <w:tcW w:w="4739" w:type="dxa"/>
            <w:tcBorders>
              <w:top w:val="single" w:sz="2" w:space="0" w:color="000000"/>
              <w:bottom w:val="single" w:sz="2" w:space="0" w:color="000000"/>
            </w:tcBorders>
            <w:vAlign w:val="center"/>
          </w:tcPr>
          <w:p>
            <w:pPr>
              <w:pStyle w:val="Normal"/>
              <w:widowControl w:val="false"/>
              <w:rPr/>
            </w:pPr>
            <w:r>
              <w:rPr/>
              <w:t>Create directory</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402"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Positioning models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satwavelen()</w:t>
            </w:r>
          </w:p>
        </w:tc>
        <w:tc>
          <w:tcPr>
            <w:tcW w:w="4739" w:type="dxa"/>
            <w:tcBorders>
              <w:top w:val="single" w:sz="2" w:space="0" w:color="000000"/>
              <w:bottom w:val="single" w:sz="2" w:space="0" w:color="000000"/>
            </w:tcBorders>
            <w:vAlign w:val="center"/>
          </w:tcPr>
          <w:p>
            <w:pPr>
              <w:pStyle w:val="Normal"/>
              <w:widowControl w:val="false"/>
              <w:rPr/>
            </w:pPr>
            <w:r>
              <w:rPr/>
              <w:t>Satellite signal carrier wave length</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satazel()</w:t>
            </w:r>
          </w:p>
        </w:tc>
        <w:tc>
          <w:tcPr>
            <w:tcW w:w="4739" w:type="dxa"/>
            <w:tcBorders>
              <w:top w:val="single" w:sz="2" w:space="0" w:color="000000"/>
              <w:bottom w:val="single" w:sz="2" w:space="0" w:color="000000"/>
            </w:tcBorders>
            <w:vAlign w:val="center"/>
          </w:tcPr>
          <w:p>
            <w:pPr>
              <w:pStyle w:val="Normal"/>
              <w:widowControl w:val="false"/>
              <w:rPr/>
            </w:pPr>
            <w:r>
              <w:rPr/>
              <w:t>Satellite azimuth/elevation angle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geodist()</w:t>
            </w:r>
          </w:p>
        </w:tc>
        <w:tc>
          <w:tcPr>
            <w:tcW w:w="4739" w:type="dxa"/>
            <w:tcBorders>
              <w:top w:val="single" w:sz="2" w:space="0" w:color="000000"/>
              <w:bottom w:val="single" w:sz="2" w:space="0" w:color="000000"/>
            </w:tcBorders>
            <w:vAlign w:val="center"/>
          </w:tcPr>
          <w:p>
            <w:pPr>
              <w:pStyle w:val="Normal"/>
              <w:widowControl w:val="false"/>
              <w:rPr/>
            </w:pPr>
            <w:r>
              <w:rPr/>
              <w:t>Geometric distance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dops()</w:t>
            </w:r>
          </w:p>
        </w:tc>
        <w:tc>
          <w:tcPr>
            <w:tcW w:w="4739" w:type="dxa"/>
            <w:tcBorders>
              <w:top w:val="single" w:sz="2" w:space="0" w:color="000000"/>
              <w:bottom w:val="single" w:sz="2" w:space="0" w:color="000000"/>
            </w:tcBorders>
            <w:vAlign w:val="center"/>
          </w:tcPr>
          <w:p>
            <w:pPr>
              <w:pStyle w:val="Normal"/>
              <w:widowControl w:val="false"/>
              <w:rPr/>
            </w:pPr>
            <w:r>
              <w:rPr/>
              <w:t>Compute DOPs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csmooth()</w:t>
            </w:r>
          </w:p>
        </w:tc>
        <w:tc>
          <w:tcPr>
            <w:tcW w:w="4739" w:type="dxa"/>
            <w:tcBorders>
              <w:top w:val="single" w:sz="2" w:space="0" w:color="000000"/>
              <w:bottom w:val="single" w:sz="2" w:space="0" w:color="000000"/>
            </w:tcBorders>
            <w:vAlign w:val="center"/>
          </w:tcPr>
          <w:p>
            <w:pPr>
              <w:pStyle w:val="Normal"/>
              <w:widowControl w:val="false"/>
              <w:rPr/>
            </w:pPr>
            <w:r>
              <w:rPr/>
              <w:t>Carrier smoothing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379"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Atmosphere models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ionmodel()</w:t>
            </w:r>
          </w:p>
        </w:tc>
        <w:tc>
          <w:tcPr>
            <w:tcW w:w="4739" w:type="dxa"/>
            <w:tcBorders>
              <w:top w:val="single" w:sz="2" w:space="0" w:color="000000"/>
              <w:bottom w:val="single" w:sz="2" w:space="0" w:color="000000"/>
            </w:tcBorders>
            <w:vAlign w:val="center"/>
          </w:tcPr>
          <w:p>
            <w:pPr>
              <w:pStyle w:val="Normal"/>
              <w:widowControl w:val="false"/>
              <w:rPr/>
            </w:pPr>
            <w:r>
              <w:rPr/>
              <w:t>Ionospheric model</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ionmapf()</w:t>
            </w:r>
          </w:p>
        </w:tc>
        <w:tc>
          <w:tcPr>
            <w:tcW w:w="4739" w:type="dxa"/>
            <w:tcBorders>
              <w:top w:val="single" w:sz="2" w:space="0" w:color="000000"/>
              <w:bottom w:val="single" w:sz="2" w:space="0" w:color="000000"/>
            </w:tcBorders>
            <w:vAlign w:val="center"/>
          </w:tcPr>
          <w:p>
            <w:pPr>
              <w:pStyle w:val="Normal"/>
              <w:widowControl w:val="false"/>
              <w:rPr/>
            </w:pPr>
            <w:r>
              <w:rPr/>
              <w:t>Ionospheric mapping function</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ionppp()</w:t>
            </w:r>
          </w:p>
        </w:tc>
        <w:tc>
          <w:tcPr>
            <w:tcW w:w="4739" w:type="dxa"/>
            <w:tcBorders>
              <w:top w:val="single" w:sz="2" w:space="0" w:color="000000"/>
              <w:bottom w:val="single" w:sz="2" w:space="0" w:color="000000"/>
            </w:tcBorders>
            <w:vAlign w:val="center"/>
          </w:tcPr>
          <w:p>
            <w:pPr>
              <w:pStyle w:val="Normal"/>
              <w:widowControl w:val="false"/>
              <w:rPr/>
            </w:pPr>
            <w:r>
              <w:rPr/>
              <w:t>Ionospheric pierce point position</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tropmodel()</w:t>
            </w:r>
          </w:p>
        </w:tc>
        <w:tc>
          <w:tcPr>
            <w:tcW w:w="4739" w:type="dxa"/>
            <w:tcBorders>
              <w:top w:val="single" w:sz="2" w:space="0" w:color="000000"/>
              <w:bottom w:val="single" w:sz="2" w:space="0" w:color="000000"/>
            </w:tcBorders>
            <w:vAlign w:val="center"/>
          </w:tcPr>
          <w:p>
            <w:pPr>
              <w:pStyle w:val="Normal"/>
              <w:widowControl w:val="false"/>
              <w:rPr/>
            </w:pPr>
            <w:r>
              <w:rPr/>
              <w:t>Tropospheric model</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tropmapf()</w:t>
            </w:r>
          </w:p>
        </w:tc>
        <w:tc>
          <w:tcPr>
            <w:tcW w:w="4739" w:type="dxa"/>
            <w:tcBorders>
              <w:top w:val="single" w:sz="2" w:space="0" w:color="000000"/>
              <w:bottom w:val="single" w:sz="2" w:space="0" w:color="000000"/>
            </w:tcBorders>
            <w:vAlign w:val="center"/>
          </w:tcPr>
          <w:p>
            <w:pPr>
              <w:pStyle w:val="Normal"/>
              <w:widowControl w:val="false"/>
              <w:rPr/>
            </w:pPr>
            <w:r>
              <w:rPr/>
              <w:t>Tropospheric mapping function</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iontec()</w:t>
            </w:r>
          </w:p>
        </w:tc>
        <w:tc>
          <w:tcPr>
            <w:tcW w:w="4739" w:type="dxa"/>
            <w:tcBorders>
              <w:top w:val="single" w:sz="2" w:space="0" w:color="000000"/>
              <w:bottom w:val="single" w:sz="2" w:space="0" w:color="000000"/>
            </w:tcBorders>
            <w:vAlign w:val="center"/>
          </w:tcPr>
          <w:p>
            <w:pPr>
              <w:pStyle w:val="Normal"/>
              <w:widowControl w:val="false"/>
              <w:rPr/>
            </w:pPr>
            <w:r>
              <w:rPr/>
              <w:t>Ionosphere model by TEC grid data</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ionex.c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readtec()</w:t>
            </w:r>
          </w:p>
        </w:tc>
        <w:tc>
          <w:tcPr>
            <w:tcW w:w="4739" w:type="dxa"/>
            <w:tcBorders>
              <w:top w:val="single" w:sz="2" w:space="0" w:color="000000"/>
              <w:bottom w:val="single" w:sz="2" w:space="0" w:color="000000"/>
            </w:tcBorders>
            <w:vAlign w:val="center"/>
          </w:tcPr>
          <w:p>
            <w:pPr>
              <w:pStyle w:val="Normal"/>
              <w:widowControl w:val="false"/>
              <w:rPr/>
            </w:pPr>
            <w:r>
              <w:rPr/>
              <w:t>Read IONEX TEC grid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ionex.c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ionocorr()</w:t>
            </w:r>
          </w:p>
        </w:tc>
        <w:tc>
          <w:tcPr>
            <w:tcW w:w="4739" w:type="dxa"/>
            <w:tcBorders>
              <w:top w:val="single" w:sz="2" w:space="0" w:color="000000"/>
              <w:bottom w:val="single" w:sz="2" w:space="0" w:color="000000"/>
            </w:tcBorders>
            <w:vAlign w:val="center"/>
          </w:tcPr>
          <w:p>
            <w:pPr>
              <w:pStyle w:val="Normal"/>
              <w:widowControl w:val="false"/>
              <w:rPr/>
            </w:pPr>
            <w:r>
              <w:rPr/>
              <w:t>Ionosphere correction</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pntpos.c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tropcorr()</w:t>
            </w:r>
          </w:p>
        </w:tc>
        <w:tc>
          <w:tcPr>
            <w:tcW w:w="4739" w:type="dxa"/>
            <w:tcBorders>
              <w:top w:val="single" w:sz="2" w:space="0" w:color="000000"/>
              <w:bottom w:val="single" w:sz="2" w:space="0" w:color="000000"/>
            </w:tcBorders>
            <w:vAlign w:val="center"/>
          </w:tcPr>
          <w:p>
            <w:pPr>
              <w:pStyle w:val="Normal"/>
              <w:widowControl w:val="false"/>
              <w:rPr/>
            </w:pPr>
            <w:r>
              <w:rPr/>
              <w:t>Troposphere correction</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pntpos.c</w:t>
            </w:r>
          </w:p>
        </w:tc>
      </w:tr>
      <w:tr>
        <w:trPr>
          <w:trHeight w:val="379"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Antenna models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readpcv()</w:t>
            </w:r>
          </w:p>
        </w:tc>
        <w:tc>
          <w:tcPr>
            <w:tcW w:w="4739" w:type="dxa"/>
            <w:tcBorders>
              <w:top w:val="single" w:sz="2" w:space="0" w:color="000000"/>
              <w:bottom w:val="single" w:sz="2" w:space="0" w:color="000000"/>
            </w:tcBorders>
            <w:vAlign w:val="center"/>
          </w:tcPr>
          <w:p>
            <w:pPr>
              <w:pStyle w:val="Normal"/>
              <w:widowControl w:val="false"/>
              <w:rPr/>
            </w:pPr>
            <w:r>
              <w:rPr/>
              <w:t>Read antenna parameters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searchpcv()</w:t>
            </w:r>
          </w:p>
        </w:tc>
        <w:tc>
          <w:tcPr>
            <w:tcW w:w="4739" w:type="dxa"/>
            <w:tcBorders>
              <w:top w:val="single" w:sz="2" w:space="0" w:color="000000"/>
              <w:bottom w:val="single" w:sz="2" w:space="0" w:color="000000"/>
            </w:tcBorders>
            <w:vAlign w:val="center"/>
          </w:tcPr>
          <w:p>
            <w:pPr>
              <w:pStyle w:val="Normal"/>
              <w:widowControl w:val="false"/>
              <w:rPr/>
            </w:pPr>
            <w:r>
              <w:rPr/>
              <w:t>Search antenna parameters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antmodel()</w:t>
            </w:r>
          </w:p>
        </w:tc>
        <w:tc>
          <w:tcPr>
            <w:tcW w:w="4739" w:type="dxa"/>
            <w:tcBorders>
              <w:top w:val="single" w:sz="2" w:space="0" w:color="000000"/>
              <w:bottom w:val="single" w:sz="2" w:space="0" w:color="000000"/>
            </w:tcBorders>
            <w:vAlign w:val="center"/>
          </w:tcPr>
          <w:p>
            <w:pPr>
              <w:pStyle w:val="Normal"/>
              <w:widowControl w:val="false"/>
              <w:rPr/>
            </w:pPr>
            <w:r>
              <w:rPr/>
              <w:t>Receiver antenna model</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antmodel_s()</w:t>
            </w:r>
          </w:p>
        </w:tc>
        <w:tc>
          <w:tcPr>
            <w:tcW w:w="4739" w:type="dxa"/>
            <w:tcBorders>
              <w:top w:val="single" w:sz="2" w:space="0" w:color="000000"/>
              <w:bottom w:val="single" w:sz="2" w:space="0" w:color="000000"/>
            </w:tcBorders>
            <w:vAlign w:val="center"/>
          </w:tcPr>
          <w:p>
            <w:pPr>
              <w:pStyle w:val="Normal"/>
              <w:widowControl w:val="false"/>
              <w:rPr/>
            </w:pPr>
            <w:r>
              <w:rPr/>
              <w:t>Satellite antenna model</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379"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Earth tides models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sunmoonpos()</w:t>
            </w:r>
          </w:p>
        </w:tc>
        <w:tc>
          <w:tcPr>
            <w:tcW w:w="4739" w:type="dxa"/>
            <w:tcBorders>
              <w:top w:val="single" w:sz="2" w:space="0" w:color="000000"/>
              <w:bottom w:val="single" w:sz="2" w:space="0" w:color="000000"/>
            </w:tcBorders>
            <w:vAlign w:val="center"/>
          </w:tcPr>
          <w:p>
            <w:pPr>
              <w:pStyle w:val="Normal"/>
              <w:widowControl w:val="false"/>
              <w:rPr/>
            </w:pPr>
            <w:r>
              <w:rPr/>
              <w:t>Sun and moon position</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tidedisp()</w:t>
            </w:r>
          </w:p>
        </w:tc>
        <w:tc>
          <w:tcPr>
            <w:tcW w:w="4739" w:type="dxa"/>
            <w:tcBorders>
              <w:top w:val="single" w:sz="2" w:space="0" w:color="000000"/>
              <w:bottom w:val="single" w:sz="2" w:space="0" w:color="000000"/>
            </w:tcBorders>
            <w:vAlign w:val="center"/>
          </w:tcPr>
          <w:p>
            <w:pPr>
              <w:pStyle w:val="Normal"/>
              <w:widowControl w:val="false"/>
              <w:rPr/>
            </w:pPr>
            <w:r>
              <w:rPr/>
              <w:t>Displacements by earth tides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ppp.c</w:t>
            </w:r>
          </w:p>
        </w:tc>
      </w:tr>
      <w:tr>
        <w:trPr>
          <w:trHeight w:val="441"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Geoid model</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opengeoid()</w:t>
            </w:r>
          </w:p>
        </w:tc>
        <w:tc>
          <w:tcPr>
            <w:tcW w:w="4739" w:type="dxa"/>
            <w:tcBorders>
              <w:top w:val="single" w:sz="2" w:space="0" w:color="000000"/>
              <w:bottom w:val="single" w:sz="2" w:space="0" w:color="000000"/>
            </w:tcBorders>
            <w:vAlign w:val="center"/>
          </w:tcPr>
          <w:p>
            <w:pPr>
              <w:pStyle w:val="Normal"/>
              <w:widowControl w:val="false"/>
              <w:rPr/>
            </w:pPr>
            <w:r>
              <w:rPr/>
              <w:t>Open external geoid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geoid.c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closegeoid()</w:t>
            </w:r>
          </w:p>
        </w:tc>
        <w:tc>
          <w:tcPr>
            <w:tcW w:w="4739" w:type="dxa"/>
            <w:tcBorders>
              <w:top w:val="single" w:sz="2" w:space="0" w:color="000000"/>
              <w:bottom w:val="single" w:sz="2" w:space="0" w:color="000000"/>
            </w:tcBorders>
            <w:vAlign w:val="center"/>
          </w:tcPr>
          <w:p>
            <w:pPr>
              <w:pStyle w:val="Normal"/>
              <w:widowControl w:val="false"/>
              <w:rPr/>
            </w:pPr>
            <w:r>
              <w:rPr/>
              <w:t>Close external geoid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geoid.c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geoidh()</w:t>
            </w:r>
          </w:p>
        </w:tc>
        <w:tc>
          <w:tcPr>
            <w:tcW w:w="4739" w:type="dxa"/>
            <w:tcBorders>
              <w:top w:val="single" w:sz="2" w:space="0" w:color="000000"/>
              <w:bottom w:val="single" w:sz="2" w:space="0" w:color="000000"/>
            </w:tcBorders>
            <w:vAlign w:val="center"/>
          </w:tcPr>
          <w:p>
            <w:pPr>
              <w:pStyle w:val="Normal"/>
              <w:widowControl w:val="false"/>
              <w:rPr/>
            </w:pPr>
            <w:r>
              <w:rPr/>
              <w:t>Geoid height</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geoid.c</w:t>
            </w:r>
          </w:p>
        </w:tc>
      </w:tr>
      <w:tr>
        <w:trPr>
          <w:trHeight w:val="441"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Datum transformation</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loaddatump()</w:t>
            </w:r>
          </w:p>
        </w:tc>
        <w:tc>
          <w:tcPr>
            <w:tcW w:w="4739" w:type="dxa"/>
            <w:tcBorders>
              <w:top w:val="single" w:sz="2" w:space="0" w:color="000000"/>
              <w:bottom w:val="single" w:sz="2" w:space="0" w:color="000000"/>
            </w:tcBorders>
            <w:vAlign w:val="center"/>
          </w:tcPr>
          <w:p>
            <w:pPr>
              <w:pStyle w:val="Normal"/>
              <w:widowControl w:val="false"/>
              <w:rPr/>
            </w:pPr>
            <w:r>
              <w:rPr/>
              <w:t>Load datum transformation parameter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datum.c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tokyo2jgd()</w:t>
            </w:r>
          </w:p>
        </w:tc>
        <w:tc>
          <w:tcPr>
            <w:tcW w:w="4739" w:type="dxa"/>
            <w:tcBorders>
              <w:top w:val="single" w:sz="2" w:space="0" w:color="000000"/>
              <w:bottom w:val="single" w:sz="2" w:space="0" w:color="000000"/>
            </w:tcBorders>
            <w:vAlign w:val="center"/>
          </w:tcPr>
          <w:p>
            <w:pPr>
              <w:pStyle w:val="Normal"/>
              <w:widowControl w:val="false"/>
              <w:rPr/>
            </w:pPr>
            <w:r>
              <w:rPr/>
              <w:t>Tokyo datum to JGD2000 datum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datum.c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jgd2tokyo()</w:t>
            </w:r>
          </w:p>
        </w:tc>
        <w:tc>
          <w:tcPr>
            <w:tcW w:w="4739" w:type="dxa"/>
            <w:tcBorders>
              <w:top w:val="single" w:sz="2" w:space="0" w:color="000000"/>
              <w:bottom w:val="single" w:sz="2" w:space="0" w:color="000000"/>
            </w:tcBorders>
            <w:vAlign w:val="center"/>
          </w:tcPr>
          <w:p>
            <w:pPr>
              <w:pStyle w:val="Normal"/>
              <w:widowControl w:val="false"/>
              <w:rPr/>
            </w:pPr>
            <w:r>
              <w:rPr/>
              <w:t>JGD2000 datum to Tokyo datum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datum.c</w:t>
            </w:r>
          </w:p>
        </w:tc>
      </w:tr>
      <w:tr>
        <w:trPr>
          <w:trHeight w:val="453"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RINEX functions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readrnx()</w:t>
            </w:r>
          </w:p>
        </w:tc>
        <w:tc>
          <w:tcPr>
            <w:tcW w:w="4739" w:type="dxa"/>
            <w:tcBorders>
              <w:top w:val="single" w:sz="2" w:space="0" w:color="000000"/>
              <w:bottom w:val="single" w:sz="2" w:space="0" w:color="000000"/>
            </w:tcBorders>
            <w:vAlign w:val="center"/>
          </w:tcPr>
          <w:p>
            <w:pPr>
              <w:pStyle w:val="Normal"/>
              <w:widowControl w:val="false"/>
              <w:rPr/>
            </w:pPr>
            <w:r>
              <w:rPr/>
              <w:t>Read RINEX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 **</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readrnxt()</w:t>
            </w:r>
          </w:p>
        </w:tc>
        <w:tc>
          <w:tcPr>
            <w:tcW w:w="4739" w:type="dxa"/>
            <w:tcBorders>
              <w:top w:val="single" w:sz="2" w:space="0" w:color="000000"/>
              <w:bottom w:val="single" w:sz="2" w:space="0" w:color="000000"/>
            </w:tcBorders>
            <w:vAlign w:val="center"/>
          </w:tcPr>
          <w:p>
            <w:pPr>
              <w:pStyle w:val="Normal"/>
              <w:widowControl w:val="false"/>
              <w:rPr/>
            </w:pPr>
            <w:r>
              <w:rPr/>
              <w:t>Read RINEX file in time range/interval</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 **</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readrnxc()</w:t>
            </w:r>
          </w:p>
        </w:tc>
        <w:tc>
          <w:tcPr>
            <w:tcW w:w="4739" w:type="dxa"/>
            <w:tcBorders>
              <w:top w:val="single" w:sz="2" w:space="0" w:color="000000"/>
              <w:bottom w:val="single" w:sz="2" w:space="0" w:color="000000"/>
            </w:tcBorders>
            <w:vAlign w:val="center"/>
          </w:tcPr>
          <w:p>
            <w:pPr>
              <w:pStyle w:val="Normal"/>
              <w:widowControl w:val="false"/>
              <w:rPr/>
            </w:pPr>
            <w:r>
              <w:rPr/>
              <w:t>Read RINEX clock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outrnxobsh()</w:t>
            </w:r>
          </w:p>
        </w:tc>
        <w:tc>
          <w:tcPr>
            <w:tcW w:w="4739" w:type="dxa"/>
            <w:tcBorders>
              <w:top w:val="single" w:sz="2" w:space="0" w:color="000000"/>
              <w:bottom w:val="single" w:sz="2" w:space="0" w:color="000000"/>
            </w:tcBorders>
            <w:vAlign w:val="center"/>
          </w:tcPr>
          <w:p>
            <w:pPr>
              <w:pStyle w:val="Normal"/>
              <w:widowControl w:val="false"/>
              <w:rPr/>
            </w:pPr>
            <w:r>
              <w:rPr/>
              <w:t>Output RINEX OBS header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 **</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outrnxobsb()</w:t>
            </w:r>
          </w:p>
        </w:tc>
        <w:tc>
          <w:tcPr>
            <w:tcW w:w="4739" w:type="dxa"/>
            <w:tcBorders>
              <w:top w:val="single" w:sz="2" w:space="0" w:color="000000"/>
              <w:bottom w:val="single" w:sz="2" w:space="0" w:color="000000"/>
            </w:tcBorders>
            <w:vAlign w:val="center"/>
          </w:tcPr>
          <w:p>
            <w:pPr>
              <w:pStyle w:val="Normal"/>
              <w:widowControl w:val="false"/>
              <w:rPr/>
            </w:pPr>
            <w:r>
              <w:rPr/>
              <w:t>Output RINEX OBS body</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outrnxnavh()</w:t>
            </w:r>
          </w:p>
        </w:tc>
        <w:tc>
          <w:tcPr>
            <w:tcW w:w="4739" w:type="dxa"/>
            <w:tcBorders>
              <w:top w:val="single" w:sz="2" w:space="0" w:color="000000"/>
              <w:bottom w:val="single" w:sz="2" w:space="0" w:color="000000"/>
            </w:tcBorders>
            <w:vAlign w:val="center"/>
          </w:tcPr>
          <w:p>
            <w:pPr>
              <w:pStyle w:val="Normal"/>
              <w:widowControl w:val="false"/>
              <w:rPr/>
            </w:pPr>
            <w:r>
              <w:rPr/>
              <w:t>Output RINEX NAV header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outrnxgnavh()</w:t>
            </w:r>
          </w:p>
        </w:tc>
        <w:tc>
          <w:tcPr>
            <w:tcW w:w="4739" w:type="dxa"/>
            <w:tcBorders>
              <w:top w:val="single" w:sz="2" w:space="0" w:color="000000"/>
              <w:bottom w:val="single" w:sz="2" w:space="0" w:color="000000"/>
            </w:tcBorders>
            <w:vAlign w:val="center"/>
          </w:tcPr>
          <w:p>
            <w:pPr>
              <w:pStyle w:val="Normal"/>
              <w:widowControl w:val="false"/>
              <w:rPr/>
            </w:pPr>
            <w:r>
              <w:rPr/>
              <w:t>Output RINEX GLONASS NAV header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outrnxhnavh()</w:t>
            </w:r>
          </w:p>
        </w:tc>
        <w:tc>
          <w:tcPr>
            <w:tcW w:w="4739" w:type="dxa"/>
            <w:tcBorders>
              <w:top w:val="single" w:sz="2" w:space="0" w:color="000000"/>
              <w:bottom w:val="single" w:sz="2" w:space="0" w:color="000000"/>
            </w:tcBorders>
            <w:vAlign w:val="center"/>
          </w:tcPr>
          <w:p>
            <w:pPr>
              <w:pStyle w:val="Normal"/>
              <w:widowControl w:val="false"/>
              <w:rPr/>
            </w:pPr>
            <w:r>
              <w:rPr/>
              <w:t>Output RINEX GEO NAV header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outrnxlnavh()</w:t>
            </w:r>
          </w:p>
        </w:tc>
        <w:tc>
          <w:tcPr>
            <w:tcW w:w="4739" w:type="dxa"/>
            <w:tcBorders>
              <w:top w:val="single" w:sz="2" w:space="0" w:color="000000"/>
              <w:bottom w:val="single" w:sz="2" w:space="0" w:color="000000"/>
            </w:tcBorders>
            <w:vAlign w:val="center"/>
          </w:tcPr>
          <w:p>
            <w:pPr>
              <w:pStyle w:val="Normal"/>
              <w:widowControl w:val="false"/>
              <w:rPr/>
            </w:pPr>
            <w:r>
              <w:rPr/>
              <w:t>Output RINEX Galileo NAV header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outrnxqnavh()</w:t>
            </w:r>
          </w:p>
        </w:tc>
        <w:tc>
          <w:tcPr>
            <w:tcW w:w="4739" w:type="dxa"/>
            <w:tcBorders>
              <w:top w:val="single" w:sz="2" w:space="0" w:color="000000"/>
              <w:bottom w:val="single" w:sz="2" w:space="0" w:color="000000"/>
            </w:tcBorders>
            <w:vAlign w:val="center"/>
          </w:tcPr>
          <w:p>
            <w:pPr>
              <w:pStyle w:val="Normal"/>
              <w:widowControl w:val="false"/>
              <w:rPr/>
            </w:pPr>
            <w:r>
              <w:rPr/>
              <w:t>Output RINEX QZSS NAV header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outrnxcnavh()</w:t>
            </w:r>
          </w:p>
        </w:tc>
        <w:tc>
          <w:tcPr>
            <w:tcW w:w="4739" w:type="dxa"/>
            <w:tcBorders>
              <w:top w:val="single" w:sz="2" w:space="0" w:color="000000"/>
              <w:bottom w:val="single" w:sz="2" w:space="0" w:color="000000"/>
            </w:tcBorders>
            <w:vAlign w:val="center"/>
          </w:tcPr>
          <w:p>
            <w:pPr>
              <w:pStyle w:val="Normal"/>
              <w:widowControl w:val="false"/>
              <w:rPr/>
            </w:pPr>
            <w:r>
              <w:rPr/>
              <w:t>Output RINEX BeiDou NAV header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 *</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outrnxnavb()</w:t>
            </w:r>
          </w:p>
        </w:tc>
        <w:tc>
          <w:tcPr>
            <w:tcW w:w="4739" w:type="dxa"/>
            <w:tcBorders>
              <w:top w:val="single" w:sz="2" w:space="0" w:color="000000"/>
              <w:bottom w:val="single" w:sz="2" w:space="0" w:color="000000"/>
            </w:tcBorders>
            <w:vAlign w:val="center"/>
          </w:tcPr>
          <w:p>
            <w:pPr>
              <w:pStyle w:val="Normal"/>
              <w:widowControl w:val="false"/>
              <w:rPr/>
            </w:pPr>
            <w:r>
              <w:rPr/>
              <w:t>Output RINEX NAV body</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outrnxgnavb()</w:t>
            </w:r>
          </w:p>
        </w:tc>
        <w:tc>
          <w:tcPr>
            <w:tcW w:w="4739" w:type="dxa"/>
            <w:tcBorders>
              <w:top w:val="single" w:sz="2" w:space="0" w:color="000000"/>
              <w:bottom w:val="single" w:sz="2" w:space="0" w:color="000000"/>
            </w:tcBorders>
            <w:vAlign w:val="center"/>
          </w:tcPr>
          <w:p>
            <w:pPr>
              <w:pStyle w:val="Normal"/>
              <w:widowControl w:val="false"/>
              <w:rPr/>
            </w:pPr>
            <w:r>
              <w:rPr/>
              <w:t>Output RINEX GLONASS NAV body</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outrnxhnavb()</w:t>
            </w:r>
          </w:p>
        </w:tc>
        <w:tc>
          <w:tcPr>
            <w:tcW w:w="4739" w:type="dxa"/>
            <w:tcBorders>
              <w:top w:val="single" w:sz="2" w:space="0" w:color="000000"/>
              <w:bottom w:val="single" w:sz="2" w:space="0" w:color="000000"/>
            </w:tcBorders>
            <w:vAlign w:val="center"/>
          </w:tcPr>
          <w:p>
            <w:pPr>
              <w:pStyle w:val="Normal"/>
              <w:widowControl w:val="false"/>
              <w:rPr/>
            </w:pPr>
            <w:r>
              <w:rPr/>
              <w:t>Output RINEX GEO NAV body</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uncompress()</w:t>
            </w:r>
          </w:p>
        </w:tc>
        <w:tc>
          <w:tcPr>
            <w:tcW w:w="4739" w:type="dxa"/>
            <w:tcBorders>
              <w:top w:val="single" w:sz="2" w:space="0" w:color="000000"/>
              <w:bottom w:val="single" w:sz="2" w:space="0" w:color="000000"/>
            </w:tcBorders>
            <w:vAlign w:val="center"/>
          </w:tcPr>
          <w:p>
            <w:pPr>
              <w:pStyle w:val="Normal"/>
              <w:widowControl w:val="false"/>
              <w:rPr/>
            </w:pPr>
            <w:r>
              <w:rPr/>
              <w:t>Uncompress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init_rnxctr()</w:t>
            </w:r>
          </w:p>
        </w:tc>
        <w:tc>
          <w:tcPr>
            <w:tcW w:w="4739" w:type="dxa"/>
            <w:tcBorders>
              <w:top w:val="single" w:sz="2" w:space="0" w:color="000000"/>
              <w:bottom w:val="single" w:sz="2" w:space="0" w:color="000000"/>
            </w:tcBorders>
            <w:vAlign w:val="center"/>
          </w:tcPr>
          <w:p>
            <w:pPr>
              <w:pStyle w:val="Normal"/>
              <w:widowControl w:val="false"/>
              <w:rPr/>
            </w:pPr>
            <w:r>
              <w:rPr/>
              <w:t>Initialize RINEX control</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 *</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free_rnxctr()</w:t>
            </w:r>
          </w:p>
        </w:tc>
        <w:tc>
          <w:tcPr>
            <w:tcW w:w="4739" w:type="dxa"/>
            <w:tcBorders>
              <w:top w:val="single" w:sz="2" w:space="0" w:color="000000"/>
              <w:bottom w:val="single" w:sz="2" w:space="0" w:color="000000"/>
            </w:tcBorders>
            <w:vAlign w:val="center"/>
          </w:tcPr>
          <w:p>
            <w:pPr>
              <w:pStyle w:val="Normal"/>
              <w:widowControl w:val="false"/>
              <w:rPr/>
            </w:pPr>
            <w:r>
              <w:rPr/>
              <w:t>Free RINEX control</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 *</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open_rnxctr()</w:t>
            </w:r>
          </w:p>
        </w:tc>
        <w:tc>
          <w:tcPr>
            <w:tcW w:w="4739" w:type="dxa"/>
            <w:tcBorders>
              <w:top w:val="single" w:sz="2" w:space="0" w:color="000000"/>
              <w:bottom w:val="single" w:sz="2" w:space="0" w:color="000000"/>
            </w:tcBorders>
            <w:vAlign w:val="center"/>
          </w:tcPr>
          <w:p>
            <w:pPr>
              <w:pStyle w:val="Normal"/>
              <w:widowControl w:val="false"/>
              <w:rPr/>
            </w:pPr>
            <w:r>
              <w:rPr/>
              <w:t>Open RINEX control</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 *</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input_rnxctr()</w:t>
            </w:r>
          </w:p>
        </w:tc>
        <w:tc>
          <w:tcPr>
            <w:tcW w:w="4739" w:type="dxa"/>
            <w:tcBorders>
              <w:top w:val="single" w:sz="2" w:space="0" w:color="000000"/>
              <w:bottom w:val="single" w:sz="2" w:space="0" w:color="000000"/>
            </w:tcBorders>
            <w:vAlign w:val="center"/>
          </w:tcPr>
          <w:p>
            <w:pPr>
              <w:pStyle w:val="Normal"/>
              <w:widowControl w:val="false"/>
              <w:rPr/>
            </w:pPr>
            <w:r>
              <w:rPr/>
              <w:t>Input next RINEX data by RINEX control</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 *</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convrnx()</w:t>
            </w:r>
          </w:p>
        </w:tc>
        <w:tc>
          <w:tcPr>
            <w:tcW w:w="4739" w:type="dxa"/>
            <w:tcBorders>
              <w:top w:val="single" w:sz="2" w:space="0" w:color="000000"/>
              <w:bottom w:val="single" w:sz="2" w:space="0" w:color="000000"/>
            </w:tcBorders>
            <w:vAlign w:val="center"/>
          </w:tcPr>
          <w:p>
            <w:pPr>
              <w:pStyle w:val="Normal"/>
              <w:widowControl w:val="false"/>
              <w:rPr/>
            </w:pPr>
            <w:r>
              <w:rPr/>
              <w:t>RINEX converter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convrnx.c</w:t>
            </w:r>
          </w:p>
        </w:tc>
      </w:tr>
      <w:tr>
        <w:trPr>
          <w:trHeight w:val="453"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Ephemeris functions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eph2clk()</w:t>
            </w:r>
          </w:p>
        </w:tc>
        <w:tc>
          <w:tcPr>
            <w:tcW w:w="4739" w:type="dxa"/>
            <w:tcBorders>
              <w:top w:val="single" w:sz="2" w:space="0" w:color="000000"/>
              <w:bottom w:val="single" w:sz="2" w:space="0" w:color="000000"/>
            </w:tcBorders>
            <w:vAlign w:val="center"/>
          </w:tcPr>
          <w:p>
            <w:pPr>
              <w:pStyle w:val="Normal"/>
              <w:widowControl w:val="false"/>
              <w:rPr/>
            </w:pPr>
            <w:r>
              <w:rPr/>
              <w:t>Broadcast ephemeris to satellite clock-bias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ephemeris.c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geph2clk()</w:t>
            </w:r>
          </w:p>
        </w:tc>
        <w:tc>
          <w:tcPr>
            <w:tcW w:w="4739" w:type="dxa"/>
            <w:tcBorders>
              <w:top w:val="single" w:sz="2" w:space="0" w:color="000000"/>
              <w:bottom w:val="single" w:sz="2" w:space="0" w:color="000000"/>
            </w:tcBorders>
            <w:vAlign w:val="center"/>
          </w:tcPr>
          <w:p>
            <w:pPr>
              <w:pStyle w:val="Normal"/>
              <w:widowControl w:val="false"/>
              <w:rPr/>
            </w:pPr>
            <w:r>
              <w:rPr/>
              <w:t>GLONASS ephemeris to satellite clock-bias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ephemeris.c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seph2clk()</w:t>
            </w:r>
          </w:p>
        </w:tc>
        <w:tc>
          <w:tcPr>
            <w:tcW w:w="4739" w:type="dxa"/>
            <w:tcBorders>
              <w:top w:val="single" w:sz="2" w:space="0" w:color="000000"/>
              <w:bottom w:val="single" w:sz="2" w:space="0" w:color="000000"/>
            </w:tcBorders>
            <w:vAlign w:val="center"/>
          </w:tcPr>
          <w:p>
            <w:pPr>
              <w:pStyle w:val="Normal"/>
              <w:widowControl w:val="false"/>
              <w:rPr/>
            </w:pPr>
            <w:r>
              <w:rPr/>
              <w:t>GEO ephemeris to satellite clock-bias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ephemeris.c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eph2pos()</w:t>
            </w:r>
          </w:p>
        </w:tc>
        <w:tc>
          <w:tcPr>
            <w:tcW w:w="4739" w:type="dxa"/>
            <w:tcBorders>
              <w:top w:val="single" w:sz="2" w:space="0" w:color="000000"/>
              <w:bottom w:val="single" w:sz="2" w:space="0" w:color="000000"/>
            </w:tcBorders>
            <w:vAlign w:val="center"/>
          </w:tcPr>
          <w:p>
            <w:pPr>
              <w:pStyle w:val="Normal"/>
              <w:widowControl w:val="false"/>
              <w:rPr/>
            </w:pPr>
            <w:r>
              <w:rPr/>
              <w:t>Broadcast ephemeris to satellite position/clock-bias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ephemeris.c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geph2pos()</w:t>
            </w:r>
          </w:p>
        </w:tc>
        <w:tc>
          <w:tcPr>
            <w:tcW w:w="4739" w:type="dxa"/>
            <w:tcBorders>
              <w:top w:val="single" w:sz="2" w:space="0" w:color="000000"/>
              <w:bottom w:val="single" w:sz="2" w:space="0" w:color="000000"/>
            </w:tcBorders>
            <w:vAlign w:val="center"/>
          </w:tcPr>
          <w:p>
            <w:pPr>
              <w:pStyle w:val="Normal"/>
              <w:widowControl w:val="false"/>
              <w:rPr/>
            </w:pPr>
            <w:r>
              <w:rPr/>
              <w:t>GLONASS ephemeris to satellite position/clock-bias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ephemeris.c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seph2pos()</w:t>
            </w:r>
          </w:p>
        </w:tc>
        <w:tc>
          <w:tcPr>
            <w:tcW w:w="4739" w:type="dxa"/>
            <w:tcBorders>
              <w:top w:val="single" w:sz="2" w:space="0" w:color="000000"/>
              <w:bottom w:val="single" w:sz="2" w:space="0" w:color="000000"/>
            </w:tcBorders>
            <w:vAlign w:val="center"/>
          </w:tcPr>
          <w:p>
            <w:pPr>
              <w:pStyle w:val="Normal"/>
              <w:widowControl w:val="false"/>
              <w:rPr/>
            </w:pPr>
            <w:r>
              <w:rPr/>
              <w:t>GEO ephemeris to satellite position/clock-bias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ephemeris.c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peph2pos()</w:t>
            </w:r>
          </w:p>
        </w:tc>
        <w:tc>
          <w:tcPr>
            <w:tcW w:w="4739" w:type="dxa"/>
            <w:tcBorders>
              <w:top w:val="single" w:sz="2" w:space="0" w:color="000000"/>
              <w:bottom w:val="single" w:sz="2" w:space="0" w:color="000000"/>
            </w:tcBorders>
            <w:vAlign w:val="center"/>
          </w:tcPr>
          <w:p>
            <w:pPr>
              <w:pStyle w:val="Normal"/>
              <w:widowControl w:val="false"/>
              <w:rPr/>
            </w:pPr>
            <w:r>
              <w:rPr/>
              <w:t>Precise ephemeris to satellite position/clock-bias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preceph.c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satantoff()</w:t>
            </w:r>
          </w:p>
        </w:tc>
        <w:tc>
          <w:tcPr>
            <w:tcW w:w="4739" w:type="dxa"/>
            <w:tcBorders>
              <w:top w:val="single" w:sz="2" w:space="0" w:color="000000"/>
              <w:bottom w:val="single" w:sz="2" w:space="0" w:color="000000"/>
            </w:tcBorders>
            <w:vAlign w:val="center"/>
          </w:tcPr>
          <w:p>
            <w:pPr>
              <w:pStyle w:val="Normal"/>
              <w:widowControl w:val="false"/>
              <w:rPr/>
            </w:pPr>
            <w:r>
              <w:rPr/>
              <w:t>Satellite antenna phase center offset</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ephemeris.c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satpos()</w:t>
            </w:r>
          </w:p>
        </w:tc>
        <w:tc>
          <w:tcPr>
            <w:tcW w:w="4739" w:type="dxa"/>
            <w:tcBorders>
              <w:top w:val="single" w:sz="2" w:space="0" w:color="000000"/>
              <w:bottom w:val="single" w:sz="2" w:space="0" w:color="000000"/>
            </w:tcBorders>
            <w:vAlign w:val="center"/>
          </w:tcPr>
          <w:p>
            <w:pPr>
              <w:pStyle w:val="Normal"/>
              <w:widowControl w:val="false"/>
              <w:rPr/>
            </w:pPr>
            <w:r>
              <w:rPr/>
              <w:t>Satellite position/clock-bias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ephemeris.c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satposs()</w:t>
            </w:r>
          </w:p>
        </w:tc>
        <w:tc>
          <w:tcPr>
            <w:tcW w:w="4739" w:type="dxa"/>
            <w:tcBorders>
              <w:top w:val="single" w:sz="2" w:space="0" w:color="000000"/>
              <w:bottom w:val="single" w:sz="2" w:space="0" w:color="000000"/>
            </w:tcBorders>
            <w:vAlign w:val="center"/>
          </w:tcPr>
          <w:p>
            <w:pPr>
              <w:pStyle w:val="Normal"/>
              <w:widowControl w:val="false"/>
              <w:rPr/>
            </w:pPr>
            <w:r>
              <w:rPr/>
              <w:t>Satellite positions/clock-biases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ephemeris.c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readsp3()</w:t>
            </w:r>
          </w:p>
        </w:tc>
        <w:tc>
          <w:tcPr>
            <w:tcW w:w="4739" w:type="dxa"/>
            <w:tcBorders>
              <w:top w:val="single" w:sz="2" w:space="0" w:color="000000"/>
              <w:bottom w:val="single" w:sz="2" w:space="0" w:color="000000"/>
            </w:tcBorders>
            <w:vAlign w:val="center"/>
          </w:tcPr>
          <w:p>
            <w:pPr>
              <w:pStyle w:val="Normal"/>
              <w:widowControl w:val="false"/>
              <w:rPr/>
            </w:pPr>
            <w:r>
              <w:rPr/>
              <w:t>Read SP3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preceph.c **</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readsap()</w:t>
            </w:r>
          </w:p>
        </w:tc>
        <w:tc>
          <w:tcPr>
            <w:tcW w:w="4739" w:type="dxa"/>
            <w:tcBorders>
              <w:top w:val="single" w:sz="2" w:space="0" w:color="000000"/>
              <w:bottom w:val="single" w:sz="2" w:space="0" w:color="000000"/>
            </w:tcBorders>
            <w:vAlign w:val="center"/>
          </w:tcPr>
          <w:p>
            <w:pPr>
              <w:pStyle w:val="Normal"/>
              <w:widowControl w:val="false"/>
              <w:rPr/>
            </w:pPr>
            <w:r>
              <w:rPr/>
              <w:t>Read satellite antenna phase center parameters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preceph.c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readdcb()</w:t>
            </w:r>
          </w:p>
        </w:tc>
        <w:tc>
          <w:tcPr>
            <w:tcW w:w="4739" w:type="dxa"/>
            <w:tcBorders>
              <w:top w:val="single" w:sz="2" w:space="0" w:color="000000"/>
              <w:bottom w:val="single" w:sz="2" w:space="0" w:color="000000"/>
            </w:tcBorders>
            <w:vAlign w:val="center"/>
          </w:tcPr>
          <w:p>
            <w:pPr>
              <w:pStyle w:val="Normal"/>
              <w:widowControl w:val="false"/>
              <w:rPr/>
            </w:pPr>
            <w:r>
              <w:rPr/>
              <w:t>Read DCB parameters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preceph.c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alm2pos()</w:t>
            </w:r>
          </w:p>
        </w:tc>
        <w:tc>
          <w:tcPr>
            <w:tcW w:w="4739" w:type="dxa"/>
            <w:tcBorders>
              <w:top w:val="single" w:sz="2" w:space="0" w:color="000000"/>
              <w:bottom w:val="single" w:sz="2" w:space="0" w:color="000000"/>
            </w:tcBorders>
            <w:vAlign w:val="center"/>
          </w:tcPr>
          <w:p>
            <w:pPr>
              <w:pStyle w:val="Normal"/>
              <w:widowControl w:val="false"/>
              <w:rPr/>
            </w:pPr>
            <w:r>
              <w:rPr/>
              <w:t>Almanac to satellite position/clock-bias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preceph.c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tle_read()</w:t>
            </w:r>
          </w:p>
        </w:tc>
        <w:tc>
          <w:tcPr>
            <w:tcW w:w="4739" w:type="dxa"/>
            <w:tcBorders>
              <w:top w:val="single" w:sz="2" w:space="0" w:color="000000"/>
              <w:bottom w:val="single" w:sz="2" w:space="0" w:color="000000"/>
            </w:tcBorders>
            <w:vAlign w:val="center"/>
          </w:tcPr>
          <w:p>
            <w:pPr>
              <w:pStyle w:val="Normal"/>
              <w:widowControl w:val="false"/>
              <w:rPr/>
            </w:pPr>
            <w:r>
              <w:rPr/>
              <w:t>Read TLE data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tle.c *</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tle_name_read()</w:t>
            </w:r>
          </w:p>
        </w:tc>
        <w:tc>
          <w:tcPr>
            <w:tcW w:w="4739" w:type="dxa"/>
            <w:tcBorders>
              <w:top w:val="single" w:sz="2" w:space="0" w:color="000000"/>
              <w:bottom w:val="single" w:sz="2" w:space="0" w:color="000000"/>
            </w:tcBorders>
            <w:vAlign w:val="center"/>
          </w:tcPr>
          <w:p>
            <w:pPr>
              <w:pStyle w:val="Normal"/>
              <w:widowControl w:val="false"/>
              <w:rPr/>
            </w:pPr>
            <w:r>
              <w:rPr/>
              <w:t>Read TLE satellite name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tle.c *</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tle_pos()</w:t>
            </w:r>
          </w:p>
        </w:tc>
        <w:tc>
          <w:tcPr>
            <w:tcW w:w="4739" w:type="dxa"/>
            <w:tcBorders>
              <w:top w:val="single" w:sz="2" w:space="0" w:color="000000"/>
              <w:bottom w:val="single" w:sz="2" w:space="0" w:color="000000"/>
            </w:tcBorders>
            <w:vAlign w:val="center"/>
          </w:tcPr>
          <w:p>
            <w:pPr>
              <w:pStyle w:val="Normal"/>
              <w:widowControl w:val="false"/>
              <w:rPr/>
            </w:pPr>
            <w:r>
              <w:rPr/>
              <w:t>Satellite position and velocity with TLE data</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tle.c *</w:t>
            </w:r>
          </w:p>
        </w:tc>
      </w:tr>
      <w:tr>
        <w:trPr>
          <w:trHeight w:val="43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Receiver raw data functions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getbitu()</w:t>
            </w:r>
          </w:p>
        </w:tc>
        <w:tc>
          <w:tcPr>
            <w:tcW w:w="4739" w:type="dxa"/>
            <w:tcBorders>
              <w:top w:val="single" w:sz="2" w:space="0" w:color="000000"/>
              <w:bottom w:val="single" w:sz="2" w:space="0" w:color="000000"/>
            </w:tcBorders>
            <w:vAlign w:val="center"/>
          </w:tcPr>
          <w:p>
            <w:pPr>
              <w:pStyle w:val="Normal"/>
              <w:widowControl w:val="false"/>
              <w:rPr/>
            </w:pPr>
            <w:r>
              <w:rPr/>
              <w:t>Extract unsigned bits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getbits()</w:t>
            </w:r>
          </w:p>
        </w:tc>
        <w:tc>
          <w:tcPr>
            <w:tcW w:w="4739" w:type="dxa"/>
            <w:tcBorders>
              <w:top w:val="single" w:sz="2" w:space="0" w:color="000000"/>
              <w:bottom w:val="single" w:sz="2" w:space="0" w:color="000000"/>
            </w:tcBorders>
            <w:vAlign w:val="center"/>
          </w:tcPr>
          <w:p>
            <w:pPr>
              <w:pStyle w:val="Normal"/>
              <w:widowControl w:val="false"/>
              <w:rPr/>
            </w:pPr>
            <w:r>
              <w:rPr/>
              <w:t>Extract signed bits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setbitu()</w:t>
            </w:r>
          </w:p>
        </w:tc>
        <w:tc>
          <w:tcPr>
            <w:tcW w:w="4739" w:type="dxa"/>
            <w:tcBorders>
              <w:top w:val="single" w:sz="2" w:space="0" w:color="000000"/>
              <w:bottom w:val="single" w:sz="2" w:space="0" w:color="000000"/>
            </w:tcBorders>
            <w:vAlign w:val="center"/>
          </w:tcPr>
          <w:p>
            <w:pPr>
              <w:pStyle w:val="Normal"/>
              <w:widowControl w:val="false"/>
              <w:rPr/>
            </w:pPr>
            <w:r>
              <w:rPr/>
              <w:t>Set unsigned bits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setbits()</w:t>
            </w:r>
          </w:p>
        </w:tc>
        <w:tc>
          <w:tcPr>
            <w:tcW w:w="4739" w:type="dxa"/>
            <w:tcBorders>
              <w:top w:val="single" w:sz="2" w:space="0" w:color="000000"/>
              <w:bottom w:val="single" w:sz="2" w:space="0" w:color="000000"/>
            </w:tcBorders>
            <w:vAlign w:val="center"/>
          </w:tcPr>
          <w:p>
            <w:pPr>
              <w:pStyle w:val="Normal"/>
              <w:widowControl w:val="false"/>
              <w:rPr/>
            </w:pPr>
            <w:r>
              <w:rPr/>
              <w:t>Set signed bits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crc32()</w:t>
            </w:r>
          </w:p>
        </w:tc>
        <w:tc>
          <w:tcPr>
            <w:tcW w:w="4739" w:type="dxa"/>
            <w:tcBorders>
              <w:top w:val="single" w:sz="2" w:space="0" w:color="000000"/>
              <w:bottom w:val="single" w:sz="2" w:space="0" w:color="000000"/>
            </w:tcBorders>
            <w:vAlign w:val="center"/>
          </w:tcPr>
          <w:p>
            <w:pPr>
              <w:pStyle w:val="Normal"/>
              <w:widowControl w:val="false"/>
              <w:rPr/>
            </w:pPr>
            <w:r>
              <w:rPr/>
              <w:t>CRC32 parity</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crc24q()</w:t>
            </w:r>
          </w:p>
        </w:tc>
        <w:tc>
          <w:tcPr>
            <w:tcW w:w="4739" w:type="dxa"/>
            <w:tcBorders>
              <w:top w:val="single" w:sz="2" w:space="0" w:color="000000"/>
              <w:bottom w:val="single" w:sz="2" w:space="0" w:color="000000"/>
            </w:tcBorders>
            <w:vAlign w:val="center"/>
          </w:tcPr>
          <w:p>
            <w:pPr>
              <w:pStyle w:val="Normal"/>
              <w:widowControl w:val="false"/>
              <w:rPr/>
            </w:pPr>
            <w:r>
              <w:rPr/>
              <w:t>CRC24Q parity</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crc16()</w:t>
            </w:r>
          </w:p>
        </w:tc>
        <w:tc>
          <w:tcPr>
            <w:tcW w:w="4739" w:type="dxa"/>
            <w:tcBorders>
              <w:top w:val="single" w:sz="2" w:space="0" w:color="000000"/>
              <w:bottom w:val="single" w:sz="2" w:space="0" w:color="000000"/>
            </w:tcBorders>
            <w:vAlign w:val="center"/>
          </w:tcPr>
          <w:p>
            <w:pPr>
              <w:pStyle w:val="Normal"/>
              <w:widowControl w:val="false"/>
              <w:rPr/>
            </w:pPr>
            <w:r>
              <w:rPr/>
              <w:t>CRC16 parity</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decode_word()</w:t>
            </w:r>
          </w:p>
        </w:tc>
        <w:tc>
          <w:tcPr>
            <w:tcW w:w="4739" w:type="dxa"/>
            <w:tcBorders>
              <w:top w:val="single" w:sz="2" w:space="0" w:color="000000"/>
              <w:bottom w:val="single" w:sz="2" w:space="0" w:color="000000"/>
            </w:tcBorders>
            <w:vAlign w:val="center"/>
          </w:tcPr>
          <w:p>
            <w:pPr>
              <w:pStyle w:val="Normal"/>
              <w:widowControl w:val="false"/>
              <w:rPr/>
            </w:pPr>
            <w:r>
              <w:rPr/>
              <w:t>Decode navigation data word</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rcvraw.c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decode_frame()</w:t>
            </w:r>
          </w:p>
        </w:tc>
        <w:tc>
          <w:tcPr>
            <w:tcW w:w="4739" w:type="dxa"/>
            <w:tcBorders>
              <w:top w:val="single" w:sz="2" w:space="0" w:color="000000"/>
              <w:bottom w:val="single" w:sz="2" w:space="0" w:color="000000"/>
            </w:tcBorders>
            <w:vAlign w:val="center"/>
          </w:tcPr>
          <w:p>
            <w:pPr>
              <w:pStyle w:val="Normal"/>
              <w:widowControl w:val="false"/>
              <w:rPr/>
            </w:pPr>
            <w:r>
              <w:rPr/>
              <w:t>Decode navigation data frame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rcvraw.c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init_raw()</w:t>
            </w:r>
          </w:p>
        </w:tc>
        <w:tc>
          <w:tcPr>
            <w:tcW w:w="4739" w:type="dxa"/>
            <w:tcBorders>
              <w:top w:val="single" w:sz="2" w:space="0" w:color="000000"/>
              <w:bottom w:val="single" w:sz="2" w:space="0" w:color="000000"/>
            </w:tcBorders>
            <w:vAlign w:val="center"/>
          </w:tcPr>
          <w:p>
            <w:pPr>
              <w:pStyle w:val="Normal"/>
              <w:widowControl w:val="false"/>
              <w:rPr/>
            </w:pPr>
            <w:r>
              <w:rPr/>
              <w:t>Initialize receiver raw data control</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rcvraw.c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free_raw()</w:t>
            </w:r>
          </w:p>
        </w:tc>
        <w:tc>
          <w:tcPr>
            <w:tcW w:w="4739" w:type="dxa"/>
            <w:tcBorders>
              <w:top w:val="single" w:sz="2" w:space="0" w:color="000000"/>
              <w:bottom w:val="single" w:sz="2" w:space="0" w:color="000000"/>
            </w:tcBorders>
            <w:vAlign w:val="center"/>
          </w:tcPr>
          <w:p>
            <w:pPr>
              <w:pStyle w:val="Normal"/>
              <w:widowControl w:val="false"/>
              <w:rPr/>
            </w:pPr>
            <w:r>
              <w:rPr/>
              <w:t>Free receiver raw data control</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rcvraw.c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input_raw()</w:t>
            </w:r>
          </w:p>
        </w:tc>
        <w:tc>
          <w:tcPr>
            <w:tcW w:w="4739" w:type="dxa"/>
            <w:tcBorders>
              <w:top w:val="single" w:sz="2" w:space="0" w:color="000000"/>
              <w:bottom w:val="single" w:sz="2" w:space="0" w:color="000000"/>
            </w:tcBorders>
            <w:vAlign w:val="center"/>
          </w:tcPr>
          <w:p>
            <w:pPr>
              <w:pStyle w:val="Normal"/>
              <w:widowControl w:val="false"/>
              <w:rPr/>
            </w:pPr>
            <w:r>
              <w:rPr/>
              <w:t>Input receiver raw data from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rcvraw.c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input_rawf()</w:t>
            </w:r>
          </w:p>
        </w:tc>
        <w:tc>
          <w:tcPr>
            <w:tcW w:w="4739" w:type="dxa"/>
            <w:tcBorders>
              <w:top w:val="single" w:sz="2" w:space="0" w:color="000000"/>
              <w:bottom w:val="single" w:sz="2" w:space="0" w:color="000000"/>
            </w:tcBorders>
            <w:vAlign w:val="center"/>
          </w:tcPr>
          <w:p>
            <w:pPr>
              <w:pStyle w:val="Normal"/>
              <w:widowControl w:val="false"/>
              <w:rPr/>
            </w:pPr>
            <w:r>
              <w:rPr/>
              <w:t>Input receiver raw data from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rcvraw.c</w:t>
            </w:r>
          </w:p>
        </w:tc>
      </w:tr>
      <w:tr>
        <w:trPr>
          <w:trHeight w:val="444"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Receiver dependent functions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input_oem4()</w:t>
            </w:r>
          </w:p>
        </w:tc>
        <w:tc>
          <w:tcPr>
            <w:tcW w:w="4739" w:type="dxa"/>
            <w:tcBorders>
              <w:top w:val="single" w:sz="2" w:space="0" w:color="000000"/>
              <w:bottom w:val="single" w:sz="2" w:space="0" w:color="000000"/>
            </w:tcBorders>
            <w:vAlign w:val="center"/>
          </w:tcPr>
          <w:p>
            <w:pPr>
              <w:pStyle w:val="Normal"/>
              <w:widowControl w:val="false"/>
              <w:rPr/>
            </w:pPr>
            <w:r>
              <w:rPr/>
              <w:t>Input OEM4/V raw data from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rcv/novatel.c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input_oem3()</w:t>
            </w:r>
          </w:p>
        </w:tc>
        <w:tc>
          <w:tcPr>
            <w:tcW w:w="4739" w:type="dxa"/>
            <w:tcBorders>
              <w:top w:val="single" w:sz="2" w:space="0" w:color="000000"/>
              <w:bottom w:val="single" w:sz="2" w:space="0" w:color="000000"/>
            </w:tcBorders>
            <w:vAlign w:val="center"/>
          </w:tcPr>
          <w:p>
            <w:pPr>
              <w:pStyle w:val="Normal"/>
              <w:widowControl w:val="false"/>
              <w:rPr/>
            </w:pPr>
            <w:r>
              <w:rPr/>
              <w:t>Input OEM3 raw data from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rcv/novatel.c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input_ubx()</w:t>
            </w:r>
          </w:p>
        </w:tc>
        <w:tc>
          <w:tcPr>
            <w:tcW w:w="4739" w:type="dxa"/>
            <w:tcBorders>
              <w:top w:val="single" w:sz="2" w:space="0" w:color="000000"/>
              <w:bottom w:val="single" w:sz="2" w:space="0" w:color="000000"/>
            </w:tcBorders>
            <w:vAlign w:val="center"/>
          </w:tcPr>
          <w:p>
            <w:pPr>
              <w:pStyle w:val="Normal"/>
              <w:widowControl w:val="false"/>
              <w:rPr/>
            </w:pPr>
            <w:r>
              <w:rPr/>
              <w:t>Input u-blox raw data from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rcv/ublox.c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input_ss2()</w:t>
            </w:r>
          </w:p>
        </w:tc>
        <w:tc>
          <w:tcPr>
            <w:tcW w:w="4739" w:type="dxa"/>
            <w:tcBorders>
              <w:top w:val="single" w:sz="2" w:space="0" w:color="000000"/>
              <w:bottom w:val="single" w:sz="2" w:space="0" w:color="000000"/>
            </w:tcBorders>
            <w:vAlign w:val="center"/>
          </w:tcPr>
          <w:p>
            <w:pPr>
              <w:pStyle w:val="Normal"/>
              <w:widowControl w:val="false"/>
              <w:rPr/>
            </w:pPr>
            <w:r>
              <w:rPr/>
              <w:t>Input Superstar II raw data from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rcv/ss2.c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input_cres()</w:t>
            </w:r>
          </w:p>
        </w:tc>
        <w:tc>
          <w:tcPr>
            <w:tcW w:w="4739" w:type="dxa"/>
            <w:tcBorders>
              <w:top w:val="single" w:sz="2" w:space="0" w:color="000000"/>
              <w:bottom w:val="single" w:sz="2" w:space="0" w:color="000000"/>
            </w:tcBorders>
            <w:vAlign w:val="center"/>
          </w:tcPr>
          <w:p>
            <w:pPr>
              <w:pStyle w:val="Normal"/>
              <w:widowControl w:val="false"/>
              <w:rPr/>
            </w:pPr>
            <w:r>
              <w:rPr/>
              <w:t>Input Crescent raw data from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rcv/crescent.c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input_stq()</w:t>
            </w:r>
          </w:p>
        </w:tc>
        <w:tc>
          <w:tcPr>
            <w:tcW w:w="4739" w:type="dxa"/>
            <w:tcBorders>
              <w:top w:val="single" w:sz="2" w:space="0" w:color="000000"/>
              <w:bottom w:val="single" w:sz="2" w:space="0" w:color="000000"/>
            </w:tcBorders>
            <w:vAlign w:val="center"/>
          </w:tcPr>
          <w:p>
            <w:pPr>
              <w:pStyle w:val="Normal"/>
              <w:widowControl w:val="false"/>
              <w:rPr/>
            </w:pPr>
            <w:r>
              <w:rPr/>
              <w:t>Input SkyTraq raw data from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rcv/skytraq.c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input_gw10()</w:t>
            </w:r>
          </w:p>
        </w:tc>
        <w:tc>
          <w:tcPr>
            <w:tcW w:w="4739" w:type="dxa"/>
            <w:tcBorders>
              <w:top w:val="single" w:sz="2" w:space="0" w:color="000000"/>
              <w:bottom w:val="single" w:sz="2" w:space="0" w:color="000000"/>
            </w:tcBorders>
            <w:vAlign w:val="center"/>
          </w:tcPr>
          <w:p>
            <w:pPr>
              <w:pStyle w:val="Normal"/>
              <w:widowControl w:val="false"/>
              <w:rPr/>
            </w:pPr>
            <w:r>
              <w:rPr/>
              <w:t>Input Furuno GW-10-II/III raw data from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rcv/gw10.c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input_javad()</w:t>
            </w:r>
          </w:p>
        </w:tc>
        <w:tc>
          <w:tcPr>
            <w:tcW w:w="4739" w:type="dxa"/>
            <w:tcBorders>
              <w:top w:val="single" w:sz="2" w:space="0" w:color="000000"/>
              <w:bottom w:val="single" w:sz="2" w:space="0" w:color="000000"/>
            </w:tcBorders>
            <w:vAlign w:val="center"/>
          </w:tcPr>
          <w:p>
            <w:pPr>
              <w:pStyle w:val="Normal"/>
              <w:widowControl w:val="false"/>
              <w:rPr/>
            </w:pPr>
            <w:r>
              <w:rPr/>
              <w:t>Input JAVAD GRIL/GREIS raw data from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rcv/javad.c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input_nvs()</w:t>
            </w:r>
          </w:p>
        </w:tc>
        <w:tc>
          <w:tcPr>
            <w:tcW w:w="4739" w:type="dxa"/>
            <w:tcBorders>
              <w:top w:val="single" w:sz="2" w:space="0" w:color="000000"/>
              <w:bottom w:val="single" w:sz="2" w:space="0" w:color="000000"/>
            </w:tcBorders>
            <w:vAlign w:val="center"/>
          </w:tcPr>
          <w:p>
            <w:pPr>
              <w:pStyle w:val="Normal"/>
              <w:widowControl w:val="false"/>
              <w:rPr/>
            </w:pPr>
            <w:r>
              <w:rPr/>
              <w:t>Input NVS BINR raw data from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rcv/nvs.c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input_binex()</w:t>
            </w:r>
          </w:p>
        </w:tc>
        <w:tc>
          <w:tcPr>
            <w:tcW w:w="4739" w:type="dxa"/>
            <w:tcBorders>
              <w:top w:val="single" w:sz="2" w:space="0" w:color="000000"/>
              <w:bottom w:val="single" w:sz="2" w:space="0" w:color="000000"/>
            </w:tcBorders>
            <w:vAlign w:val="center"/>
          </w:tcPr>
          <w:p>
            <w:pPr>
              <w:pStyle w:val="Normal"/>
              <w:widowControl w:val="false"/>
              <w:rPr/>
            </w:pPr>
            <w:r>
              <w:rPr/>
              <w:t>Input BINEX data from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rcv/binex.c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input_oem3f()</w:t>
            </w:r>
          </w:p>
        </w:tc>
        <w:tc>
          <w:tcPr>
            <w:tcW w:w="4739" w:type="dxa"/>
            <w:tcBorders>
              <w:top w:val="single" w:sz="2" w:space="0" w:color="000000"/>
              <w:bottom w:val="single" w:sz="2" w:space="0" w:color="000000"/>
            </w:tcBorders>
            <w:vAlign w:val="center"/>
          </w:tcPr>
          <w:p>
            <w:pPr>
              <w:pStyle w:val="Normal"/>
              <w:widowControl w:val="false"/>
              <w:rPr/>
            </w:pPr>
            <w:r>
              <w:rPr/>
              <w:t>Input OEM3 raw data from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rcv/novatel.c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input_oem4f()</w:t>
            </w:r>
          </w:p>
        </w:tc>
        <w:tc>
          <w:tcPr>
            <w:tcW w:w="4739" w:type="dxa"/>
            <w:tcBorders>
              <w:top w:val="single" w:sz="2" w:space="0" w:color="000000"/>
              <w:bottom w:val="single" w:sz="2" w:space="0" w:color="000000"/>
            </w:tcBorders>
            <w:vAlign w:val="center"/>
          </w:tcPr>
          <w:p>
            <w:pPr>
              <w:pStyle w:val="Normal"/>
              <w:widowControl w:val="false"/>
              <w:rPr/>
            </w:pPr>
            <w:r>
              <w:rPr/>
              <w:t>Input OEM4/V raw data from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rcv/novatel.c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input_ubxf()</w:t>
            </w:r>
          </w:p>
        </w:tc>
        <w:tc>
          <w:tcPr>
            <w:tcW w:w="4739" w:type="dxa"/>
            <w:tcBorders>
              <w:top w:val="single" w:sz="2" w:space="0" w:color="000000"/>
              <w:bottom w:val="single" w:sz="2" w:space="0" w:color="000000"/>
            </w:tcBorders>
            <w:vAlign w:val="center"/>
          </w:tcPr>
          <w:p>
            <w:pPr>
              <w:pStyle w:val="Normal"/>
              <w:widowControl w:val="false"/>
              <w:rPr/>
            </w:pPr>
            <w:r>
              <w:rPr/>
              <w:t>Input u-blox raw data from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rcv/ublox.c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input_ss2f()</w:t>
            </w:r>
          </w:p>
        </w:tc>
        <w:tc>
          <w:tcPr>
            <w:tcW w:w="4739" w:type="dxa"/>
            <w:tcBorders>
              <w:top w:val="single" w:sz="2" w:space="0" w:color="000000"/>
              <w:bottom w:val="single" w:sz="2" w:space="0" w:color="000000"/>
            </w:tcBorders>
            <w:vAlign w:val="center"/>
          </w:tcPr>
          <w:p>
            <w:pPr>
              <w:pStyle w:val="Normal"/>
              <w:widowControl w:val="false"/>
              <w:rPr/>
            </w:pPr>
            <w:r>
              <w:rPr/>
              <w:t>Input Superstar II raw data from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rcv/ss2.c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input_cresf()</w:t>
            </w:r>
          </w:p>
        </w:tc>
        <w:tc>
          <w:tcPr>
            <w:tcW w:w="4739" w:type="dxa"/>
            <w:tcBorders>
              <w:top w:val="single" w:sz="2" w:space="0" w:color="000000"/>
              <w:bottom w:val="single" w:sz="2" w:space="0" w:color="000000"/>
            </w:tcBorders>
            <w:vAlign w:val="center"/>
          </w:tcPr>
          <w:p>
            <w:pPr>
              <w:pStyle w:val="Normal"/>
              <w:widowControl w:val="false"/>
              <w:rPr/>
            </w:pPr>
            <w:r>
              <w:rPr/>
              <w:t>Input Crescent raw data from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rcv/crescent.c</w:t>
            </w:r>
          </w:p>
        </w:tc>
      </w:tr>
      <w:tr>
        <w:trPr>
          <w:trHeight w:val="62"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input_stqf()</w:t>
            </w:r>
          </w:p>
        </w:tc>
        <w:tc>
          <w:tcPr>
            <w:tcW w:w="4739" w:type="dxa"/>
            <w:tcBorders>
              <w:top w:val="single" w:sz="2" w:space="0" w:color="000000"/>
              <w:bottom w:val="single" w:sz="2" w:space="0" w:color="000000"/>
            </w:tcBorders>
            <w:vAlign w:val="center"/>
          </w:tcPr>
          <w:p>
            <w:pPr>
              <w:pStyle w:val="Normal"/>
              <w:widowControl w:val="false"/>
              <w:rPr/>
            </w:pPr>
            <w:r>
              <w:rPr/>
              <w:t>Input SkyTraq raw data from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rcv/skytraq.c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input_gw10f()</w:t>
            </w:r>
          </w:p>
        </w:tc>
        <w:tc>
          <w:tcPr>
            <w:tcW w:w="4739" w:type="dxa"/>
            <w:tcBorders>
              <w:top w:val="single" w:sz="2" w:space="0" w:color="000000"/>
              <w:bottom w:val="single" w:sz="2" w:space="0" w:color="000000"/>
            </w:tcBorders>
            <w:vAlign w:val="center"/>
          </w:tcPr>
          <w:p>
            <w:pPr>
              <w:pStyle w:val="Normal"/>
              <w:widowControl w:val="false"/>
              <w:rPr/>
            </w:pPr>
            <w:r>
              <w:rPr/>
              <w:t>Input Furuno GW-10-II/III raw data from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rcv/gw10.c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input_javadf()</w:t>
            </w:r>
          </w:p>
        </w:tc>
        <w:tc>
          <w:tcPr>
            <w:tcW w:w="4739" w:type="dxa"/>
            <w:tcBorders>
              <w:top w:val="single" w:sz="2" w:space="0" w:color="000000"/>
              <w:bottom w:val="single" w:sz="2" w:space="0" w:color="000000"/>
            </w:tcBorders>
            <w:vAlign w:val="center"/>
          </w:tcPr>
          <w:p>
            <w:pPr>
              <w:pStyle w:val="Normal"/>
              <w:widowControl w:val="false"/>
              <w:rPr/>
            </w:pPr>
            <w:r>
              <w:rPr/>
              <w:t>Input JAVAD GRIL/GREIS raw data from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rcv/javad.c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input_nvsf()</w:t>
            </w:r>
          </w:p>
        </w:tc>
        <w:tc>
          <w:tcPr>
            <w:tcW w:w="4739" w:type="dxa"/>
            <w:tcBorders>
              <w:top w:val="single" w:sz="2" w:space="0" w:color="000000"/>
              <w:bottom w:val="single" w:sz="2" w:space="0" w:color="000000"/>
            </w:tcBorders>
            <w:vAlign w:val="center"/>
          </w:tcPr>
          <w:p>
            <w:pPr>
              <w:pStyle w:val="Normal"/>
              <w:widowControl w:val="false"/>
              <w:rPr/>
            </w:pPr>
            <w:r>
              <w:rPr/>
              <w:t>Input NVS BINR raw data from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rcv/nvs.c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input_binexf()</w:t>
            </w:r>
          </w:p>
        </w:tc>
        <w:tc>
          <w:tcPr>
            <w:tcW w:w="4739" w:type="dxa"/>
            <w:tcBorders>
              <w:top w:val="single" w:sz="2" w:space="0" w:color="000000"/>
              <w:bottom w:val="single" w:sz="2" w:space="0" w:color="000000"/>
            </w:tcBorders>
            <w:vAlign w:val="center"/>
          </w:tcPr>
          <w:p>
            <w:pPr>
              <w:pStyle w:val="Normal"/>
              <w:widowControl w:val="false"/>
              <w:rPr/>
            </w:pPr>
            <w:r>
              <w:rPr/>
              <w:t>Input BINEX data from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rcv/binex.c *</w:t>
            </w:r>
          </w:p>
        </w:tc>
      </w:tr>
      <w:tr>
        <w:trPr>
          <w:trHeight w:val="62"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gen_ubx()</w:t>
            </w:r>
          </w:p>
        </w:tc>
        <w:tc>
          <w:tcPr>
            <w:tcW w:w="4739" w:type="dxa"/>
            <w:tcBorders>
              <w:top w:val="single" w:sz="2" w:space="0" w:color="000000"/>
              <w:bottom w:val="single" w:sz="2" w:space="0" w:color="000000"/>
            </w:tcBorders>
            <w:vAlign w:val="center"/>
          </w:tcPr>
          <w:p>
            <w:pPr>
              <w:pStyle w:val="Normal"/>
              <w:widowControl w:val="false"/>
              <w:rPr/>
            </w:pPr>
            <w:r>
              <w:rPr/>
              <w:t>Generate u-blox binary command</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rcv/ublox.c</w:t>
            </w:r>
          </w:p>
        </w:tc>
      </w:tr>
      <w:tr>
        <w:trPr>
          <w:trHeight w:val="62"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gen_stq()</w:t>
            </w:r>
          </w:p>
        </w:tc>
        <w:tc>
          <w:tcPr>
            <w:tcW w:w="4739" w:type="dxa"/>
            <w:tcBorders>
              <w:top w:val="single" w:sz="2" w:space="0" w:color="000000"/>
              <w:bottom w:val="single" w:sz="2" w:space="0" w:color="000000"/>
            </w:tcBorders>
            <w:vAlign w:val="center"/>
          </w:tcPr>
          <w:p>
            <w:pPr>
              <w:pStyle w:val="Normal"/>
              <w:widowControl w:val="false"/>
              <w:rPr/>
            </w:pPr>
            <w:r>
              <w:rPr/>
              <w:t>Generate SkyTraq binary command</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rcv/skytraq.c</w:t>
            </w:r>
          </w:p>
        </w:tc>
      </w:tr>
      <w:tr>
        <w:trPr>
          <w:trHeight w:val="62"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gen_nvs()</w:t>
            </w:r>
          </w:p>
        </w:tc>
        <w:tc>
          <w:tcPr>
            <w:tcW w:w="4739" w:type="dxa"/>
            <w:tcBorders>
              <w:top w:val="single" w:sz="2" w:space="0" w:color="000000"/>
              <w:bottom w:val="single" w:sz="2" w:space="0" w:color="000000"/>
            </w:tcBorders>
            <w:vAlign w:val="center"/>
          </w:tcPr>
          <w:p>
            <w:pPr>
              <w:pStyle w:val="Normal"/>
              <w:widowControl w:val="false"/>
              <w:rPr/>
            </w:pPr>
            <w:r>
              <w:rPr/>
              <w:t>Generate NVS BINR binary command</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rcv/nvs.c *</w:t>
            </w:r>
          </w:p>
        </w:tc>
      </w:tr>
      <w:tr>
        <w:trPr>
          <w:trHeight w:val="444"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RTCM functions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init_rtcm()</w:t>
            </w:r>
          </w:p>
        </w:tc>
        <w:tc>
          <w:tcPr>
            <w:tcW w:w="4739" w:type="dxa"/>
            <w:tcBorders>
              <w:top w:val="single" w:sz="2" w:space="0" w:color="000000"/>
              <w:bottom w:val="single" w:sz="2" w:space="0" w:color="000000"/>
            </w:tcBorders>
            <w:vAlign w:val="center"/>
          </w:tcPr>
          <w:p>
            <w:pPr>
              <w:pStyle w:val="Normal"/>
              <w:widowControl w:val="false"/>
              <w:rPr/>
            </w:pPr>
            <w:r>
              <w:rPr/>
              <w:t>Initialize RTCM control</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rtcm.c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free_rtcm()</w:t>
            </w:r>
          </w:p>
        </w:tc>
        <w:tc>
          <w:tcPr>
            <w:tcW w:w="4739" w:type="dxa"/>
            <w:tcBorders>
              <w:top w:val="single" w:sz="2" w:space="0" w:color="000000"/>
              <w:bottom w:val="single" w:sz="2" w:space="0" w:color="000000"/>
            </w:tcBorders>
            <w:vAlign w:val="center"/>
          </w:tcPr>
          <w:p>
            <w:pPr>
              <w:pStyle w:val="Normal"/>
              <w:widowControl w:val="false"/>
              <w:rPr/>
            </w:pPr>
            <w:r>
              <w:rPr/>
              <w:t>Free RTCM control</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rtcm.c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input_rtcm2()</w:t>
            </w:r>
          </w:p>
        </w:tc>
        <w:tc>
          <w:tcPr>
            <w:tcW w:w="4739" w:type="dxa"/>
            <w:tcBorders>
              <w:top w:val="single" w:sz="2" w:space="0" w:color="000000"/>
              <w:bottom w:val="single" w:sz="2" w:space="0" w:color="000000"/>
            </w:tcBorders>
            <w:vAlign w:val="center"/>
          </w:tcPr>
          <w:p>
            <w:pPr>
              <w:pStyle w:val="Normal"/>
              <w:widowControl w:val="false"/>
              <w:rPr/>
            </w:pPr>
            <w:r>
              <w:rPr/>
              <w:t>Input RTCM 2 message from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rtcm.c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input_rtcm3()</w:t>
            </w:r>
          </w:p>
        </w:tc>
        <w:tc>
          <w:tcPr>
            <w:tcW w:w="4739" w:type="dxa"/>
            <w:tcBorders>
              <w:top w:val="single" w:sz="2" w:space="0" w:color="000000"/>
              <w:bottom w:val="single" w:sz="2" w:space="0" w:color="000000"/>
            </w:tcBorders>
            <w:vAlign w:val="center"/>
          </w:tcPr>
          <w:p>
            <w:pPr>
              <w:pStyle w:val="Normal"/>
              <w:widowControl w:val="false"/>
              <w:rPr/>
            </w:pPr>
            <w:r>
              <w:rPr/>
              <w:t>Input RTCM 3 message from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rtcm.c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input_rtcm2f()</w:t>
            </w:r>
          </w:p>
        </w:tc>
        <w:tc>
          <w:tcPr>
            <w:tcW w:w="4739" w:type="dxa"/>
            <w:tcBorders>
              <w:top w:val="single" w:sz="2" w:space="0" w:color="000000"/>
              <w:bottom w:val="single" w:sz="2" w:space="0" w:color="000000"/>
            </w:tcBorders>
            <w:vAlign w:val="center"/>
          </w:tcPr>
          <w:p>
            <w:pPr>
              <w:pStyle w:val="Normal"/>
              <w:widowControl w:val="false"/>
              <w:rPr/>
            </w:pPr>
            <w:r>
              <w:rPr/>
              <w:t>Input RTCM 2 message from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rtcm.c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input_rtcm3f()</w:t>
            </w:r>
          </w:p>
        </w:tc>
        <w:tc>
          <w:tcPr>
            <w:tcW w:w="4739" w:type="dxa"/>
            <w:tcBorders>
              <w:top w:val="single" w:sz="2" w:space="0" w:color="000000"/>
              <w:bottom w:val="single" w:sz="2" w:space="0" w:color="000000"/>
            </w:tcBorders>
            <w:vAlign w:val="center"/>
          </w:tcPr>
          <w:p>
            <w:pPr>
              <w:pStyle w:val="Normal"/>
              <w:widowControl w:val="false"/>
              <w:rPr/>
            </w:pPr>
            <w:r>
              <w:rPr/>
              <w:t>Input RTCM 3 message from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rtcm.c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gen_rtcm2()</w:t>
            </w:r>
          </w:p>
        </w:tc>
        <w:tc>
          <w:tcPr>
            <w:tcW w:w="4739" w:type="dxa"/>
            <w:tcBorders>
              <w:top w:val="single" w:sz="2" w:space="0" w:color="000000"/>
              <w:bottom w:val="single" w:sz="2" w:space="0" w:color="000000"/>
            </w:tcBorders>
            <w:vAlign w:val="center"/>
          </w:tcPr>
          <w:p>
            <w:pPr>
              <w:pStyle w:val="Normal"/>
              <w:widowControl w:val="false"/>
              <w:rPr/>
            </w:pPr>
            <w:r>
              <w:rPr/>
              <w:t>Generate RTCM 2 message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rtcm.c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gen_rtcm3()</w:t>
            </w:r>
          </w:p>
        </w:tc>
        <w:tc>
          <w:tcPr>
            <w:tcW w:w="4739" w:type="dxa"/>
            <w:tcBorders>
              <w:top w:val="single" w:sz="2" w:space="0" w:color="000000"/>
              <w:bottom w:val="single" w:sz="2" w:space="0" w:color="000000"/>
            </w:tcBorders>
            <w:vAlign w:val="center"/>
          </w:tcPr>
          <w:p>
            <w:pPr>
              <w:pStyle w:val="Normal"/>
              <w:widowControl w:val="false"/>
              <w:rPr/>
            </w:pPr>
            <w:r>
              <w:rPr/>
              <w:t>Generate RTCM 3 message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rtcm.c *</w:t>
            </w:r>
          </w:p>
        </w:tc>
      </w:tr>
      <w:tr>
        <w:trPr>
          <w:trHeight w:val="379"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Solution functions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initsolbuf()</w:t>
            </w:r>
          </w:p>
        </w:tc>
        <w:tc>
          <w:tcPr>
            <w:tcW w:w="4739" w:type="dxa"/>
            <w:tcBorders>
              <w:top w:val="single" w:sz="2" w:space="0" w:color="000000"/>
              <w:bottom w:val="single" w:sz="2" w:space="0" w:color="000000"/>
            </w:tcBorders>
            <w:vAlign w:val="center"/>
          </w:tcPr>
          <w:p>
            <w:pPr>
              <w:pStyle w:val="Normal"/>
              <w:widowControl w:val="false"/>
              <w:rPr/>
            </w:pPr>
            <w:r>
              <w:rPr/>
              <w:t>Initialize solution buffer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freesolbuf()</w:t>
            </w:r>
          </w:p>
        </w:tc>
        <w:tc>
          <w:tcPr>
            <w:tcW w:w="4739" w:type="dxa"/>
            <w:tcBorders>
              <w:top w:val="single" w:sz="2" w:space="0" w:color="000000"/>
              <w:bottom w:val="single" w:sz="2" w:space="0" w:color="000000"/>
            </w:tcBorders>
            <w:vAlign w:val="center"/>
          </w:tcPr>
          <w:p>
            <w:pPr>
              <w:pStyle w:val="Normal"/>
              <w:widowControl w:val="false"/>
              <w:rPr/>
            </w:pPr>
            <w:r>
              <w:rPr/>
              <w:t>Free solution buffer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freesolstatbuf()</w:t>
            </w:r>
          </w:p>
        </w:tc>
        <w:tc>
          <w:tcPr>
            <w:tcW w:w="4739" w:type="dxa"/>
            <w:tcBorders>
              <w:top w:val="single" w:sz="2" w:space="0" w:color="000000"/>
              <w:bottom w:val="single" w:sz="2" w:space="0" w:color="000000"/>
            </w:tcBorders>
            <w:vAlign w:val="center"/>
          </w:tcPr>
          <w:p>
            <w:pPr>
              <w:pStyle w:val="Normal"/>
              <w:widowControl w:val="false"/>
              <w:rPr/>
            </w:pPr>
            <w:r>
              <w:rPr/>
              <w:t>Free solution status buffer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getsol()</w:t>
            </w:r>
          </w:p>
        </w:tc>
        <w:tc>
          <w:tcPr>
            <w:tcW w:w="4739" w:type="dxa"/>
            <w:tcBorders>
              <w:top w:val="single" w:sz="2" w:space="0" w:color="000000"/>
              <w:bottom w:val="single" w:sz="2" w:space="0" w:color="000000"/>
            </w:tcBorders>
            <w:vAlign w:val="center"/>
          </w:tcPr>
          <w:p>
            <w:pPr>
              <w:pStyle w:val="Normal"/>
              <w:widowControl w:val="false"/>
              <w:rPr/>
            </w:pPr>
            <w:r>
              <w:rPr/>
              <w:t>Get solution data from solution buffer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addsol()</w:t>
            </w:r>
          </w:p>
        </w:tc>
        <w:tc>
          <w:tcPr>
            <w:tcW w:w="4739" w:type="dxa"/>
            <w:tcBorders>
              <w:top w:val="single" w:sz="2" w:space="0" w:color="000000"/>
              <w:bottom w:val="single" w:sz="2" w:space="0" w:color="000000"/>
            </w:tcBorders>
            <w:vAlign w:val="center"/>
          </w:tcPr>
          <w:p>
            <w:pPr>
              <w:pStyle w:val="Normal"/>
              <w:widowControl w:val="false"/>
              <w:rPr/>
            </w:pPr>
            <w:r>
              <w:rPr/>
              <w:t>Add solution data to solution buffer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readsol()</w:t>
            </w:r>
          </w:p>
        </w:tc>
        <w:tc>
          <w:tcPr>
            <w:tcW w:w="4739" w:type="dxa"/>
            <w:tcBorders>
              <w:top w:val="single" w:sz="2" w:space="0" w:color="000000"/>
              <w:bottom w:val="single" w:sz="2" w:space="0" w:color="000000"/>
            </w:tcBorders>
            <w:vAlign w:val="center"/>
          </w:tcPr>
          <w:p>
            <w:pPr>
              <w:pStyle w:val="Normal"/>
              <w:widowControl w:val="false"/>
              <w:rPr/>
            </w:pPr>
            <w:r>
              <w:rPr/>
              <w:t>Read solution data  from solutions files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readsolt()</w:t>
            </w:r>
          </w:p>
        </w:tc>
        <w:tc>
          <w:tcPr>
            <w:tcW w:w="4739" w:type="dxa"/>
            <w:tcBorders>
              <w:top w:val="single" w:sz="2" w:space="0" w:color="000000"/>
              <w:bottom w:val="single" w:sz="2" w:space="0" w:color="000000"/>
            </w:tcBorders>
            <w:vAlign w:val="center"/>
          </w:tcPr>
          <w:p>
            <w:pPr>
              <w:pStyle w:val="Normal"/>
              <w:widowControl w:val="false"/>
              <w:rPr/>
            </w:pPr>
            <w:r>
              <w:rPr/>
              <w:t>Read solution data  in time range/interval</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readsolstat()</w:t>
            </w:r>
          </w:p>
        </w:tc>
        <w:tc>
          <w:tcPr>
            <w:tcW w:w="4739" w:type="dxa"/>
            <w:tcBorders>
              <w:top w:val="single" w:sz="2" w:space="0" w:color="000000"/>
              <w:bottom w:val="single" w:sz="2" w:space="0" w:color="000000"/>
            </w:tcBorders>
            <w:vAlign w:val="center"/>
          </w:tcPr>
          <w:p>
            <w:pPr>
              <w:pStyle w:val="Normal"/>
              <w:widowControl w:val="false"/>
              <w:rPr/>
            </w:pPr>
            <w:r>
              <w:rPr/>
              <w:t>Read solution status from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readsolstatt()</w:t>
            </w:r>
          </w:p>
        </w:tc>
        <w:tc>
          <w:tcPr>
            <w:tcW w:w="4739" w:type="dxa"/>
            <w:tcBorders>
              <w:top w:val="single" w:sz="2" w:space="0" w:color="000000"/>
              <w:bottom w:val="single" w:sz="2" w:space="0" w:color="000000"/>
            </w:tcBorders>
            <w:vAlign w:val="center"/>
          </w:tcPr>
          <w:p>
            <w:pPr>
              <w:pStyle w:val="Normal"/>
              <w:widowControl w:val="false"/>
              <w:rPr/>
            </w:pPr>
            <w:r>
              <w:rPr/>
              <w:t>Read solution status in time range/interval</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inputsol()</w:t>
            </w:r>
          </w:p>
        </w:tc>
        <w:tc>
          <w:tcPr>
            <w:tcW w:w="4739" w:type="dxa"/>
            <w:tcBorders>
              <w:top w:val="single" w:sz="2" w:space="0" w:color="000000"/>
              <w:bottom w:val="single" w:sz="2" w:space="0" w:color="000000"/>
            </w:tcBorders>
            <w:vAlign w:val="center"/>
          </w:tcPr>
          <w:p>
            <w:pPr>
              <w:pStyle w:val="Normal"/>
              <w:widowControl w:val="false"/>
              <w:rPr/>
            </w:pPr>
            <w:r>
              <w:rPr/>
              <w:t>Input solution data from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outprcopts()</w:t>
            </w:r>
          </w:p>
        </w:tc>
        <w:tc>
          <w:tcPr>
            <w:tcW w:w="4739" w:type="dxa"/>
            <w:tcBorders>
              <w:top w:val="single" w:sz="2" w:space="0" w:color="000000"/>
              <w:bottom w:val="single" w:sz="2" w:space="0" w:color="000000"/>
            </w:tcBorders>
            <w:vAlign w:val="center"/>
          </w:tcPr>
          <w:p>
            <w:pPr>
              <w:pStyle w:val="Normal"/>
              <w:widowControl w:val="false"/>
              <w:rPr/>
            </w:pPr>
            <w:r>
              <w:rPr/>
              <w:t>Output processing options to string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outsolheads()</w:t>
            </w:r>
          </w:p>
        </w:tc>
        <w:tc>
          <w:tcPr>
            <w:tcW w:w="4739" w:type="dxa"/>
            <w:tcBorders>
              <w:top w:val="single" w:sz="2" w:space="0" w:color="000000"/>
              <w:bottom w:val="single" w:sz="2" w:space="0" w:color="000000"/>
            </w:tcBorders>
            <w:vAlign w:val="center"/>
          </w:tcPr>
          <w:p>
            <w:pPr>
              <w:pStyle w:val="Normal"/>
              <w:widowControl w:val="false"/>
              <w:rPr/>
            </w:pPr>
            <w:r>
              <w:rPr/>
              <w:t>Output solution header to string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outsols()</w:t>
            </w:r>
          </w:p>
        </w:tc>
        <w:tc>
          <w:tcPr>
            <w:tcW w:w="4739" w:type="dxa"/>
            <w:tcBorders>
              <w:top w:val="single" w:sz="2" w:space="0" w:color="000000"/>
              <w:bottom w:val="single" w:sz="2" w:space="0" w:color="000000"/>
            </w:tcBorders>
            <w:vAlign w:val="center"/>
          </w:tcPr>
          <w:p>
            <w:pPr>
              <w:pStyle w:val="Normal"/>
              <w:widowControl w:val="false"/>
              <w:rPr/>
            </w:pPr>
            <w:r>
              <w:rPr/>
              <w:t>Output solution body to string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outsolexs()</w:t>
            </w:r>
          </w:p>
        </w:tc>
        <w:tc>
          <w:tcPr>
            <w:tcW w:w="4739" w:type="dxa"/>
            <w:tcBorders>
              <w:top w:val="single" w:sz="2" w:space="0" w:color="000000"/>
              <w:bottom w:val="single" w:sz="2" w:space="0" w:color="000000"/>
            </w:tcBorders>
            <w:vAlign w:val="center"/>
          </w:tcPr>
          <w:p>
            <w:pPr>
              <w:pStyle w:val="Normal"/>
              <w:widowControl w:val="false"/>
              <w:rPr/>
            </w:pPr>
            <w:r>
              <w:rPr/>
              <w:t>Output extended solution to string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outprcopt()</w:t>
            </w:r>
          </w:p>
        </w:tc>
        <w:tc>
          <w:tcPr>
            <w:tcW w:w="4739" w:type="dxa"/>
            <w:tcBorders>
              <w:top w:val="single" w:sz="2" w:space="0" w:color="000000"/>
              <w:bottom w:val="single" w:sz="2" w:space="0" w:color="000000"/>
            </w:tcBorders>
            <w:vAlign w:val="center"/>
          </w:tcPr>
          <w:p>
            <w:pPr>
              <w:pStyle w:val="Normal"/>
              <w:widowControl w:val="false"/>
              <w:rPr/>
            </w:pPr>
            <w:r>
              <w:rPr/>
              <w:t>Output processing options to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outsolhead()</w:t>
            </w:r>
          </w:p>
        </w:tc>
        <w:tc>
          <w:tcPr>
            <w:tcW w:w="4739" w:type="dxa"/>
            <w:tcBorders>
              <w:top w:val="single" w:sz="2" w:space="0" w:color="000000"/>
              <w:bottom w:val="single" w:sz="2" w:space="0" w:color="000000"/>
            </w:tcBorders>
            <w:vAlign w:val="center"/>
          </w:tcPr>
          <w:p>
            <w:pPr>
              <w:pStyle w:val="Normal"/>
              <w:widowControl w:val="false"/>
              <w:rPr/>
            </w:pPr>
            <w:r>
              <w:rPr/>
              <w:t>Output solution header to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outsol()</w:t>
            </w:r>
          </w:p>
        </w:tc>
        <w:tc>
          <w:tcPr>
            <w:tcW w:w="4739" w:type="dxa"/>
            <w:tcBorders>
              <w:top w:val="single" w:sz="2" w:space="0" w:color="000000"/>
              <w:bottom w:val="single" w:sz="2" w:space="0" w:color="000000"/>
            </w:tcBorders>
            <w:vAlign w:val="center"/>
          </w:tcPr>
          <w:p>
            <w:pPr>
              <w:pStyle w:val="Normal"/>
              <w:widowControl w:val="false"/>
              <w:rPr/>
            </w:pPr>
            <w:r>
              <w:rPr/>
              <w:t>Output solution body to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outsolex()</w:t>
            </w:r>
          </w:p>
        </w:tc>
        <w:tc>
          <w:tcPr>
            <w:tcW w:w="4739" w:type="dxa"/>
            <w:tcBorders>
              <w:top w:val="single" w:sz="2" w:space="0" w:color="000000"/>
              <w:bottom w:val="single" w:sz="2" w:space="0" w:color="000000"/>
            </w:tcBorders>
            <w:vAlign w:val="center"/>
          </w:tcPr>
          <w:p>
            <w:pPr>
              <w:pStyle w:val="Normal"/>
              <w:widowControl w:val="false"/>
              <w:rPr/>
            </w:pPr>
            <w:r>
              <w:rPr/>
              <w:t>Output extended solution to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outnmea_rmc()</w:t>
            </w:r>
          </w:p>
        </w:tc>
        <w:tc>
          <w:tcPr>
            <w:tcW w:w="4739" w:type="dxa"/>
            <w:tcBorders>
              <w:top w:val="single" w:sz="2" w:space="0" w:color="000000"/>
              <w:bottom w:val="single" w:sz="2" w:space="0" w:color="000000"/>
            </w:tcBorders>
            <w:vAlign w:val="center"/>
          </w:tcPr>
          <w:p>
            <w:pPr>
              <w:pStyle w:val="Normal"/>
              <w:widowControl w:val="false"/>
              <w:rPr/>
            </w:pPr>
            <w:r>
              <w:rPr/>
              <w:t>Output NMEA GPRMC sentence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outnmea_gga()</w:t>
            </w:r>
          </w:p>
        </w:tc>
        <w:tc>
          <w:tcPr>
            <w:tcW w:w="4739" w:type="dxa"/>
            <w:tcBorders>
              <w:top w:val="single" w:sz="2" w:space="0" w:color="000000"/>
              <w:bottom w:val="single" w:sz="2" w:space="0" w:color="000000"/>
            </w:tcBorders>
            <w:vAlign w:val="center"/>
          </w:tcPr>
          <w:p>
            <w:pPr>
              <w:pStyle w:val="Normal"/>
              <w:widowControl w:val="false"/>
              <w:rPr/>
            </w:pPr>
            <w:r>
              <w:rPr/>
              <w:t>Output NMEA GPGGA sentence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outnmea_gsa()</w:t>
            </w:r>
          </w:p>
        </w:tc>
        <w:tc>
          <w:tcPr>
            <w:tcW w:w="4739" w:type="dxa"/>
            <w:tcBorders>
              <w:top w:val="single" w:sz="2" w:space="0" w:color="000000"/>
              <w:bottom w:val="single" w:sz="2" w:space="0" w:color="000000"/>
            </w:tcBorders>
            <w:vAlign w:val="center"/>
          </w:tcPr>
          <w:p>
            <w:pPr>
              <w:pStyle w:val="Normal"/>
              <w:widowControl w:val="false"/>
              <w:rPr/>
            </w:pPr>
            <w:r>
              <w:rPr/>
              <w:t>Output NMEA GPGSA, GLGSA, GAGSA sentences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outnmea_gsv()</w:t>
            </w:r>
          </w:p>
        </w:tc>
        <w:tc>
          <w:tcPr>
            <w:tcW w:w="4739" w:type="dxa"/>
            <w:tcBorders>
              <w:top w:val="single" w:sz="2" w:space="0" w:color="000000"/>
              <w:bottom w:val="single" w:sz="2" w:space="0" w:color="000000"/>
            </w:tcBorders>
            <w:vAlign w:val="center"/>
          </w:tcPr>
          <w:p>
            <w:pPr>
              <w:pStyle w:val="Normal"/>
              <w:widowControl w:val="false"/>
              <w:rPr/>
            </w:pPr>
            <w:r>
              <w:rPr/>
              <w:t>Output NMEA GPGSV, GLGSV, GAGSV sentences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rHeight w:val="379"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Convert solutions to Google Earth KML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convkml()</w:t>
            </w:r>
          </w:p>
        </w:tc>
        <w:tc>
          <w:tcPr>
            <w:tcW w:w="4739" w:type="dxa"/>
            <w:tcBorders>
              <w:top w:val="single" w:sz="2" w:space="0" w:color="000000"/>
              <w:bottom w:val="single" w:sz="2" w:space="0" w:color="000000"/>
            </w:tcBorders>
            <w:vAlign w:val="center"/>
          </w:tcPr>
          <w:p>
            <w:pPr>
              <w:pStyle w:val="Normal"/>
              <w:widowControl w:val="false"/>
              <w:rPr/>
            </w:pPr>
            <w:r>
              <w:rPr/>
              <w:t>Convert solutions to Google Earth KML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convkml.c</w:t>
            </w:r>
          </w:p>
        </w:tc>
      </w:tr>
      <w:tr>
        <w:trPr>
          <w:trHeight w:val="43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SBAS functions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sbsreadmsg()</w:t>
            </w:r>
          </w:p>
        </w:tc>
        <w:tc>
          <w:tcPr>
            <w:tcW w:w="4739" w:type="dxa"/>
            <w:tcBorders>
              <w:top w:val="single" w:sz="2" w:space="0" w:color="000000"/>
              <w:bottom w:val="single" w:sz="2" w:space="0" w:color="000000"/>
            </w:tcBorders>
            <w:vAlign w:val="center"/>
          </w:tcPr>
          <w:p>
            <w:pPr>
              <w:pStyle w:val="Normal"/>
              <w:widowControl w:val="false"/>
              <w:rPr/>
            </w:pPr>
            <w:r>
              <w:rPr/>
              <w:t>Read SBAS message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sbas.c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sbsreadsmgt()</w:t>
            </w:r>
          </w:p>
        </w:tc>
        <w:tc>
          <w:tcPr>
            <w:tcW w:w="4739" w:type="dxa"/>
            <w:tcBorders>
              <w:top w:val="single" w:sz="2" w:space="0" w:color="000000"/>
              <w:bottom w:val="single" w:sz="2" w:space="0" w:color="000000"/>
            </w:tcBorders>
            <w:vAlign w:val="center"/>
          </w:tcPr>
          <w:p>
            <w:pPr>
              <w:pStyle w:val="Normal"/>
              <w:widowControl w:val="false"/>
              <w:rPr/>
            </w:pPr>
            <w:r>
              <w:rPr/>
              <w:t>Read SBAS message file in time range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sbas.c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sbsoutmsg()</w:t>
            </w:r>
          </w:p>
        </w:tc>
        <w:tc>
          <w:tcPr>
            <w:tcW w:w="4739" w:type="dxa"/>
            <w:tcBorders>
              <w:top w:val="single" w:sz="2" w:space="0" w:color="000000"/>
              <w:bottom w:val="single" w:sz="2" w:space="0" w:color="000000"/>
            </w:tcBorders>
            <w:vAlign w:val="center"/>
          </w:tcPr>
          <w:p>
            <w:pPr>
              <w:pStyle w:val="Normal"/>
              <w:widowControl w:val="false"/>
              <w:rPr/>
            </w:pPr>
            <w:r>
              <w:rPr/>
              <w:t>Output SBAS messages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sbas.c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sbsdecodemsg()</w:t>
            </w:r>
          </w:p>
        </w:tc>
        <w:tc>
          <w:tcPr>
            <w:tcW w:w="4739" w:type="dxa"/>
            <w:tcBorders>
              <w:top w:val="single" w:sz="2" w:space="0" w:color="000000"/>
              <w:bottom w:val="single" w:sz="2" w:space="0" w:color="000000"/>
            </w:tcBorders>
            <w:vAlign w:val="center"/>
          </w:tcPr>
          <w:p>
            <w:pPr>
              <w:pStyle w:val="Normal"/>
              <w:widowControl w:val="false"/>
              <w:rPr/>
            </w:pPr>
            <w:r>
              <w:rPr/>
              <w:t>Decode SBAS message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sbas.c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sbsupdatecorr()</w:t>
            </w:r>
          </w:p>
        </w:tc>
        <w:tc>
          <w:tcPr>
            <w:tcW w:w="4739" w:type="dxa"/>
            <w:tcBorders>
              <w:top w:val="single" w:sz="2" w:space="0" w:color="000000"/>
              <w:bottom w:val="single" w:sz="2" w:space="0" w:color="000000"/>
            </w:tcBorders>
            <w:vAlign w:val="center"/>
          </w:tcPr>
          <w:p>
            <w:pPr>
              <w:pStyle w:val="Normal"/>
              <w:widowControl w:val="false"/>
              <w:rPr/>
            </w:pPr>
            <w:r>
              <w:rPr/>
              <w:t>Update SBAS corrections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sbas.c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sbssatcorr()</w:t>
            </w:r>
          </w:p>
        </w:tc>
        <w:tc>
          <w:tcPr>
            <w:tcW w:w="4739" w:type="dxa"/>
            <w:tcBorders>
              <w:top w:val="single" w:sz="2" w:space="0" w:color="000000"/>
              <w:bottom w:val="single" w:sz="2" w:space="0" w:color="000000"/>
            </w:tcBorders>
            <w:vAlign w:val="center"/>
          </w:tcPr>
          <w:p>
            <w:pPr>
              <w:pStyle w:val="Normal"/>
              <w:widowControl w:val="false"/>
              <w:rPr/>
            </w:pPr>
            <w:r>
              <w:rPr/>
              <w:t>SBAS satellite correction</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sbas.c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sbsioncorr()</w:t>
            </w:r>
          </w:p>
        </w:tc>
        <w:tc>
          <w:tcPr>
            <w:tcW w:w="4739" w:type="dxa"/>
            <w:tcBorders>
              <w:top w:val="single" w:sz="2" w:space="0" w:color="000000"/>
              <w:bottom w:val="single" w:sz="2" w:space="0" w:color="000000"/>
            </w:tcBorders>
            <w:vAlign w:val="center"/>
          </w:tcPr>
          <w:p>
            <w:pPr>
              <w:pStyle w:val="Normal"/>
              <w:widowControl w:val="false"/>
              <w:rPr/>
            </w:pPr>
            <w:r>
              <w:rPr/>
              <w:t>SBAS ionospheric correction</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sbas.c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sbstropcorr()</w:t>
            </w:r>
          </w:p>
        </w:tc>
        <w:tc>
          <w:tcPr>
            <w:tcW w:w="4739" w:type="dxa"/>
            <w:tcBorders>
              <w:top w:val="single" w:sz="2" w:space="0" w:color="000000"/>
              <w:bottom w:val="single" w:sz="2" w:space="0" w:color="000000"/>
            </w:tcBorders>
            <w:vAlign w:val="center"/>
          </w:tcPr>
          <w:p>
            <w:pPr>
              <w:pStyle w:val="Normal"/>
              <w:widowControl w:val="false"/>
              <w:rPr/>
            </w:pPr>
            <w:r>
              <w:rPr/>
              <w:t>SBAS tropospheric correction</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sbas.c</w:t>
            </w:r>
          </w:p>
        </w:tc>
      </w:tr>
      <w:tr>
        <w:trPr>
          <w:trHeight w:val="43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Options functions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searchopt()</w:t>
            </w:r>
          </w:p>
        </w:tc>
        <w:tc>
          <w:tcPr>
            <w:tcW w:w="4739" w:type="dxa"/>
            <w:tcBorders>
              <w:top w:val="single" w:sz="2" w:space="0" w:color="000000"/>
              <w:bottom w:val="single" w:sz="2" w:space="0" w:color="000000"/>
            </w:tcBorders>
            <w:vAlign w:val="center"/>
          </w:tcPr>
          <w:p>
            <w:pPr>
              <w:pStyle w:val="Normal"/>
              <w:widowControl w:val="false"/>
              <w:rPr/>
            </w:pPr>
            <w:r>
              <w:rPr/>
              <w:t>Search option</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options.c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str2opt()</w:t>
            </w:r>
          </w:p>
        </w:tc>
        <w:tc>
          <w:tcPr>
            <w:tcW w:w="4739" w:type="dxa"/>
            <w:tcBorders>
              <w:top w:val="single" w:sz="2" w:space="0" w:color="000000"/>
              <w:bottom w:val="single" w:sz="2" w:space="0" w:color="000000"/>
            </w:tcBorders>
            <w:vAlign w:val="center"/>
          </w:tcPr>
          <w:p>
            <w:pPr>
              <w:pStyle w:val="Normal"/>
              <w:widowControl w:val="false"/>
              <w:rPr/>
            </w:pPr>
            <w:r>
              <w:rPr/>
              <w:t>String to option value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options.c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opt2str()</w:t>
            </w:r>
          </w:p>
        </w:tc>
        <w:tc>
          <w:tcPr>
            <w:tcW w:w="4739" w:type="dxa"/>
            <w:tcBorders>
              <w:top w:val="single" w:sz="2" w:space="0" w:color="000000"/>
              <w:bottom w:val="single" w:sz="2" w:space="0" w:color="000000"/>
            </w:tcBorders>
            <w:vAlign w:val="center"/>
          </w:tcPr>
          <w:p>
            <w:pPr>
              <w:pStyle w:val="Normal"/>
              <w:widowControl w:val="false"/>
              <w:rPr/>
            </w:pPr>
            <w:r>
              <w:rPr/>
              <w:t>Option value to string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options.c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opt2buf()</w:t>
            </w:r>
          </w:p>
        </w:tc>
        <w:tc>
          <w:tcPr>
            <w:tcW w:w="4739" w:type="dxa"/>
            <w:tcBorders>
              <w:top w:val="single" w:sz="2" w:space="0" w:color="000000"/>
              <w:bottom w:val="single" w:sz="2" w:space="0" w:color="000000"/>
            </w:tcBorders>
            <w:vAlign w:val="center"/>
          </w:tcPr>
          <w:p>
            <w:pPr>
              <w:pStyle w:val="Normal"/>
              <w:widowControl w:val="false"/>
              <w:rPr/>
            </w:pPr>
            <w:r>
              <w:rPr/>
              <w:t>Option to string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options.c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loadopts()</w:t>
            </w:r>
          </w:p>
        </w:tc>
        <w:tc>
          <w:tcPr>
            <w:tcW w:w="4739" w:type="dxa"/>
            <w:tcBorders>
              <w:top w:val="single" w:sz="2" w:space="0" w:color="000000"/>
              <w:bottom w:val="single" w:sz="2" w:space="0" w:color="000000"/>
            </w:tcBorders>
            <w:vAlign w:val="center"/>
          </w:tcPr>
          <w:p>
            <w:pPr>
              <w:pStyle w:val="Normal"/>
              <w:widowControl w:val="false"/>
              <w:rPr/>
            </w:pPr>
            <w:r>
              <w:rPr/>
              <w:t>Load options from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options.c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saveopts()</w:t>
            </w:r>
          </w:p>
        </w:tc>
        <w:tc>
          <w:tcPr>
            <w:tcW w:w="4739" w:type="dxa"/>
            <w:tcBorders>
              <w:top w:val="single" w:sz="2" w:space="0" w:color="000000"/>
              <w:bottom w:val="single" w:sz="2" w:space="0" w:color="000000"/>
            </w:tcBorders>
            <w:vAlign w:val="center"/>
          </w:tcPr>
          <w:p>
            <w:pPr>
              <w:pStyle w:val="Normal"/>
              <w:widowControl w:val="false"/>
              <w:rPr/>
            </w:pPr>
            <w:r>
              <w:rPr/>
              <w:t>Save options to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options.c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resetsysopts()</w:t>
            </w:r>
          </w:p>
        </w:tc>
        <w:tc>
          <w:tcPr>
            <w:tcW w:w="4739" w:type="dxa"/>
            <w:tcBorders>
              <w:top w:val="single" w:sz="2" w:space="0" w:color="000000"/>
              <w:bottom w:val="single" w:sz="2" w:space="0" w:color="000000"/>
            </w:tcBorders>
            <w:vAlign w:val="center"/>
          </w:tcPr>
          <w:p>
            <w:pPr>
              <w:pStyle w:val="Normal"/>
              <w:widowControl w:val="false"/>
              <w:rPr/>
            </w:pPr>
            <w:r>
              <w:rPr/>
              <w:t>Reset system options to default</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options.c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getsysopts()</w:t>
            </w:r>
          </w:p>
        </w:tc>
        <w:tc>
          <w:tcPr>
            <w:tcW w:w="4739" w:type="dxa"/>
            <w:tcBorders>
              <w:top w:val="single" w:sz="2" w:space="0" w:color="000000"/>
              <w:bottom w:val="single" w:sz="2" w:space="0" w:color="000000"/>
            </w:tcBorders>
            <w:vAlign w:val="center"/>
          </w:tcPr>
          <w:p>
            <w:pPr>
              <w:pStyle w:val="Normal"/>
              <w:widowControl w:val="false"/>
              <w:rPr/>
            </w:pPr>
            <w:r>
              <w:rPr/>
              <w:t>Get system options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options.c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setsysopts()</w:t>
            </w:r>
          </w:p>
        </w:tc>
        <w:tc>
          <w:tcPr>
            <w:tcW w:w="4739" w:type="dxa"/>
            <w:tcBorders>
              <w:top w:val="single" w:sz="2" w:space="0" w:color="000000"/>
              <w:bottom w:val="single" w:sz="2" w:space="0" w:color="000000"/>
            </w:tcBorders>
            <w:vAlign w:val="center"/>
          </w:tcPr>
          <w:p>
            <w:pPr>
              <w:pStyle w:val="Normal"/>
              <w:widowControl w:val="false"/>
              <w:rPr/>
            </w:pPr>
            <w:r>
              <w:rPr/>
              <w:t>Set system options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options.c</w:t>
            </w:r>
          </w:p>
        </w:tc>
      </w:tr>
      <w:tr>
        <w:trPr>
          <w:trHeight w:val="476"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Stream data input/output functions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strinitcom()</w:t>
            </w:r>
          </w:p>
        </w:tc>
        <w:tc>
          <w:tcPr>
            <w:tcW w:w="4739" w:type="dxa"/>
            <w:tcBorders>
              <w:top w:val="single" w:sz="2" w:space="0" w:color="000000"/>
              <w:bottom w:val="single" w:sz="2" w:space="0" w:color="000000"/>
            </w:tcBorders>
            <w:vAlign w:val="center"/>
          </w:tcPr>
          <w:p>
            <w:pPr>
              <w:pStyle w:val="Normal"/>
              <w:widowControl w:val="false"/>
              <w:rPr/>
            </w:pPr>
            <w:r>
              <w:rPr/>
              <w:t>Initialize stream communication environment</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strinit()</w:t>
            </w:r>
          </w:p>
        </w:tc>
        <w:tc>
          <w:tcPr>
            <w:tcW w:w="4739" w:type="dxa"/>
            <w:tcBorders>
              <w:top w:val="single" w:sz="2" w:space="0" w:color="000000"/>
              <w:bottom w:val="single" w:sz="2" w:space="0" w:color="000000"/>
            </w:tcBorders>
            <w:vAlign w:val="center"/>
          </w:tcPr>
          <w:p>
            <w:pPr>
              <w:pStyle w:val="Normal"/>
              <w:widowControl w:val="false"/>
              <w:rPr/>
            </w:pPr>
            <w:r>
              <w:rPr/>
              <w:t>Initialize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strlock()</w:t>
            </w:r>
          </w:p>
        </w:tc>
        <w:tc>
          <w:tcPr>
            <w:tcW w:w="4739" w:type="dxa"/>
            <w:tcBorders>
              <w:top w:val="single" w:sz="2" w:space="0" w:color="000000"/>
              <w:bottom w:val="single" w:sz="2" w:space="0" w:color="000000"/>
            </w:tcBorders>
            <w:vAlign w:val="center"/>
          </w:tcPr>
          <w:p>
            <w:pPr>
              <w:pStyle w:val="Normal"/>
              <w:widowControl w:val="false"/>
              <w:rPr/>
            </w:pPr>
            <w:r>
              <w:rPr/>
              <w:t>Lock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strunlock()</w:t>
            </w:r>
          </w:p>
        </w:tc>
        <w:tc>
          <w:tcPr>
            <w:tcW w:w="4739" w:type="dxa"/>
            <w:tcBorders>
              <w:top w:val="single" w:sz="2" w:space="0" w:color="000000"/>
              <w:bottom w:val="single" w:sz="2" w:space="0" w:color="000000"/>
            </w:tcBorders>
            <w:vAlign w:val="center"/>
          </w:tcPr>
          <w:p>
            <w:pPr>
              <w:pStyle w:val="Normal"/>
              <w:widowControl w:val="false"/>
              <w:rPr/>
            </w:pPr>
            <w:r>
              <w:rPr/>
              <w:t>Unlock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stropen()</w:t>
            </w:r>
          </w:p>
        </w:tc>
        <w:tc>
          <w:tcPr>
            <w:tcW w:w="4739" w:type="dxa"/>
            <w:tcBorders>
              <w:top w:val="single" w:sz="2" w:space="0" w:color="000000"/>
              <w:bottom w:val="single" w:sz="2" w:space="0" w:color="000000"/>
            </w:tcBorders>
            <w:vAlign w:val="center"/>
          </w:tcPr>
          <w:p>
            <w:pPr>
              <w:pStyle w:val="Normal"/>
              <w:widowControl w:val="false"/>
              <w:rPr/>
            </w:pPr>
            <w:r>
              <w:rPr/>
              <w:t>Open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strclose()</w:t>
            </w:r>
          </w:p>
        </w:tc>
        <w:tc>
          <w:tcPr>
            <w:tcW w:w="4739" w:type="dxa"/>
            <w:tcBorders>
              <w:top w:val="single" w:sz="2" w:space="0" w:color="000000"/>
              <w:bottom w:val="single" w:sz="2" w:space="0" w:color="000000"/>
            </w:tcBorders>
            <w:vAlign w:val="center"/>
          </w:tcPr>
          <w:p>
            <w:pPr>
              <w:pStyle w:val="Normal"/>
              <w:widowControl w:val="false"/>
              <w:rPr/>
            </w:pPr>
            <w:r>
              <w:rPr/>
              <w:t>Close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strread()</w:t>
            </w:r>
          </w:p>
        </w:tc>
        <w:tc>
          <w:tcPr>
            <w:tcW w:w="4739" w:type="dxa"/>
            <w:tcBorders>
              <w:top w:val="single" w:sz="2" w:space="0" w:color="000000"/>
              <w:bottom w:val="single" w:sz="2" w:space="0" w:color="000000"/>
            </w:tcBorders>
            <w:vAlign w:val="center"/>
          </w:tcPr>
          <w:p>
            <w:pPr>
              <w:pStyle w:val="Normal"/>
              <w:widowControl w:val="false"/>
              <w:rPr/>
            </w:pPr>
            <w:r>
              <w:rPr/>
              <w:t>Read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strwrite()</w:t>
            </w:r>
          </w:p>
        </w:tc>
        <w:tc>
          <w:tcPr>
            <w:tcW w:w="4739" w:type="dxa"/>
            <w:tcBorders>
              <w:top w:val="single" w:sz="2" w:space="0" w:color="000000"/>
              <w:bottom w:val="single" w:sz="2" w:space="0" w:color="000000"/>
            </w:tcBorders>
            <w:vAlign w:val="center"/>
          </w:tcPr>
          <w:p>
            <w:pPr>
              <w:pStyle w:val="Normal"/>
              <w:widowControl w:val="false"/>
              <w:rPr/>
            </w:pPr>
            <w:r>
              <w:rPr/>
              <w:t>Write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strsync()</w:t>
            </w:r>
          </w:p>
        </w:tc>
        <w:tc>
          <w:tcPr>
            <w:tcW w:w="4739" w:type="dxa"/>
            <w:tcBorders>
              <w:top w:val="single" w:sz="2" w:space="0" w:color="000000"/>
              <w:bottom w:val="single" w:sz="2" w:space="0" w:color="000000"/>
            </w:tcBorders>
            <w:vAlign w:val="center"/>
          </w:tcPr>
          <w:p>
            <w:pPr>
              <w:pStyle w:val="Normal"/>
              <w:widowControl w:val="false"/>
              <w:rPr/>
            </w:pPr>
            <w:r>
              <w:rPr/>
              <w:t>Time sync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strstat()</w:t>
            </w:r>
          </w:p>
        </w:tc>
        <w:tc>
          <w:tcPr>
            <w:tcW w:w="4739" w:type="dxa"/>
            <w:tcBorders>
              <w:top w:val="single" w:sz="2" w:space="0" w:color="000000"/>
              <w:bottom w:val="single" w:sz="2" w:space="0" w:color="000000"/>
            </w:tcBorders>
            <w:vAlign w:val="center"/>
          </w:tcPr>
          <w:p>
            <w:pPr>
              <w:pStyle w:val="Normal"/>
              <w:widowControl w:val="false"/>
              <w:rPr/>
            </w:pPr>
            <w:r>
              <w:rPr/>
              <w:t>Get stream status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strsum()</w:t>
            </w:r>
          </w:p>
        </w:tc>
        <w:tc>
          <w:tcPr>
            <w:tcW w:w="4739" w:type="dxa"/>
            <w:tcBorders>
              <w:top w:val="single" w:sz="2" w:space="0" w:color="000000"/>
              <w:bottom w:val="single" w:sz="2" w:space="0" w:color="000000"/>
            </w:tcBorders>
            <w:vAlign w:val="center"/>
          </w:tcPr>
          <w:p>
            <w:pPr>
              <w:pStyle w:val="Normal"/>
              <w:widowControl w:val="false"/>
              <w:rPr/>
            </w:pPr>
            <w:r>
              <w:rPr/>
              <w:t>Get stream statistics summary</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strsetopt()</w:t>
            </w:r>
          </w:p>
        </w:tc>
        <w:tc>
          <w:tcPr>
            <w:tcW w:w="4739" w:type="dxa"/>
            <w:tcBorders>
              <w:top w:val="single" w:sz="2" w:space="0" w:color="000000"/>
              <w:bottom w:val="single" w:sz="2" w:space="0" w:color="000000"/>
            </w:tcBorders>
            <w:vAlign w:val="center"/>
          </w:tcPr>
          <w:p>
            <w:pPr>
              <w:pStyle w:val="Normal"/>
              <w:widowControl w:val="false"/>
              <w:rPr/>
            </w:pPr>
            <w:r>
              <w:rPr/>
              <w:t>Set stream options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strgettime()</w:t>
            </w:r>
          </w:p>
        </w:tc>
        <w:tc>
          <w:tcPr>
            <w:tcW w:w="4739" w:type="dxa"/>
            <w:tcBorders>
              <w:top w:val="single" w:sz="2" w:space="0" w:color="000000"/>
              <w:bottom w:val="single" w:sz="2" w:space="0" w:color="000000"/>
            </w:tcBorders>
            <w:vAlign w:val="center"/>
          </w:tcPr>
          <w:p>
            <w:pPr>
              <w:pStyle w:val="Normal"/>
              <w:widowControl w:val="false"/>
              <w:rPr/>
            </w:pPr>
            <w:r>
              <w:rPr/>
              <w:t>Get current time from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rHeight w:val="71"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strsendnmea()</w:t>
            </w:r>
          </w:p>
        </w:tc>
        <w:tc>
          <w:tcPr>
            <w:tcW w:w="4739" w:type="dxa"/>
            <w:tcBorders>
              <w:top w:val="single" w:sz="2" w:space="0" w:color="000000"/>
              <w:bottom w:val="single" w:sz="2" w:space="0" w:color="000000"/>
            </w:tcBorders>
            <w:vAlign w:val="center"/>
          </w:tcPr>
          <w:p>
            <w:pPr>
              <w:pStyle w:val="Normal"/>
              <w:widowControl w:val="false"/>
              <w:rPr/>
            </w:pPr>
            <w:r>
              <w:rPr/>
              <w:t>Send NMEA message to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rHeight w:val="104"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strsendcmd()</w:t>
            </w:r>
          </w:p>
        </w:tc>
        <w:tc>
          <w:tcPr>
            <w:tcW w:w="4739" w:type="dxa"/>
            <w:tcBorders>
              <w:top w:val="single" w:sz="2" w:space="0" w:color="000000"/>
              <w:bottom w:val="single" w:sz="2" w:space="0" w:color="000000"/>
            </w:tcBorders>
            <w:vAlign w:val="center"/>
          </w:tcPr>
          <w:p>
            <w:pPr>
              <w:pStyle w:val="Normal"/>
              <w:widowControl w:val="false"/>
              <w:rPr/>
            </w:pPr>
            <w:r>
              <w:rPr/>
              <w:t>Send receiver command to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rHeight w:val="104"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strsettimeout()</w:t>
            </w:r>
          </w:p>
        </w:tc>
        <w:tc>
          <w:tcPr>
            <w:tcW w:w="4739" w:type="dxa"/>
            <w:tcBorders>
              <w:top w:val="single" w:sz="2" w:space="0" w:color="000000"/>
              <w:bottom w:val="single" w:sz="2" w:space="0" w:color="000000"/>
            </w:tcBorders>
            <w:vAlign w:val="center"/>
          </w:tcPr>
          <w:p>
            <w:pPr>
              <w:pStyle w:val="Normal"/>
              <w:widowControl w:val="false"/>
              <w:rPr/>
            </w:pPr>
            <w:r>
              <w:rPr/>
              <w:t>Set stream timeout parameters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rHeight w:val="104"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strsetdir()</w:t>
            </w:r>
          </w:p>
        </w:tc>
        <w:tc>
          <w:tcPr>
            <w:tcW w:w="4739" w:type="dxa"/>
            <w:tcBorders>
              <w:top w:val="single" w:sz="2" w:space="0" w:color="000000"/>
              <w:bottom w:val="single" w:sz="2" w:space="0" w:color="000000"/>
            </w:tcBorders>
            <w:vAlign w:val="center"/>
          </w:tcPr>
          <w:p>
            <w:pPr>
              <w:pStyle w:val="Normal"/>
              <w:widowControl w:val="false"/>
              <w:rPr/>
            </w:pPr>
            <w:r>
              <w:rPr/>
              <w:t>Set local directory</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rHeight w:val="104"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strsetproxy()</w:t>
            </w:r>
          </w:p>
        </w:tc>
        <w:tc>
          <w:tcPr>
            <w:tcW w:w="4739" w:type="dxa"/>
            <w:tcBorders>
              <w:top w:val="single" w:sz="2" w:space="0" w:color="000000"/>
              <w:bottom w:val="single" w:sz="2" w:space="0" w:color="000000"/>
            </w:tcBorders>
            <w:vAlign w:val="center"/>
          </w:tcPr>
          <w:p>
            <w:pPr>
              <w:pStyle w:val="Normal"/>
              <w:widowControl w:val="false"/>
              <w:rPr/>
            </w:pPr>
            <w:r>
              <w:rPr/>
              <w:t>Set proxy address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rHeight w:val="476"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Integer ambiguity resolution</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lambda()</w:t>
            </w:r>
          </w:p>
        </w:tc>
        <w:tc>
          <w:tcPr>
            <w:tcW w:w="4739" w:type="dxa"/>
            <w:tcBorders>
              <w:top w:val="single" w:sz="2" w:space="0" w:color="000000"/>
              <w:bottom w:val="single" w:sz="2" w:space="0" w:color="000000"/>
            </w:tcBorders>
            <w:vAlign w:val="center"/>
          </w:tcPr>
          <w:p>
            <w:pPr>
              <w:pStyle w:val="Normal"/>
              <w:widowControl w:val="false"/>
              <w:rPr/>
            </w:pPr>
            <w:r>
              <w:rPr/>
              <w:t>LAMBDA/MLAMBDA integer least-square estimation</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lambda.c</w:t>
            </w:r>
          </w:p>
        </w:tc>
      </w:tr>
      <w:tr>
        <w:trPr>
          <w:trHeight w:val="379"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Standard positioning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pntpos()</w:t>
            </w:r>
          </w:p>
        </w:tc>
        <w:tc>
          <w:tcPr>
            <w:tcW w:w="4739" w:type="dxa"/>
            <w:tcBorders>
              <w:top w:val="single" w:sz="2" w:space="0" w:color="000000"/>
              <w:bottom w:val="single" w:sz="2" w:space="0" w:color="000000"/>
            </w:tcBorders>
            <w:vAlign w:val="center"/>
          </w:tcPr>
          <w:p>
            <w:pPr>
              <w:pStyle w:val="Normal"/>
              <w:widowControl w:val="false"/>
              <w:rPr/>
            </w:pPr>
            <w:r>
              <w:rPr/>
              <w:t>Standard positioning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pntpos.c</w:t>
            </w:r>
          </w:p>
        </w:tc>
      </w:tr>
      <w:tr>
        <w:trPr>
          <w:trHeight w:val="476"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Precise positioning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rtkinit()</w:t>
            </w:r>
          </w:p>
        </w:tc>
        <w:tc>
          <w:tcPr>
            <w:tcW w:w="4739" w:type="dxa"/>
            <w:tcBorders>
              <w:top w:val="single" w:sz="2" w:space="0" w:color="000000"/>
              <w:bottom w:val="single" w:sz="2" w:space="0" w:color="000000"/>
            </w:tcBorders>
            <w:vAlign w:val="center"/>
          </w:tcPr>
          <w:p>
            <w:pPr>
              <w:pStyle w:val="Normal"/>
              <w:widowControl w:val="false"/>
              <w:rPr/>
            </w:pPr>
            <w:r>
              <w:rPr/>
              <w:t>Initialize RTK control struct</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rtkpos.c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rtkfree()</w:t>
            </w:r>
          </w:p>
        </w:tc>
        <w:tc>
          <w:tcPr>
            <w:tcW w:w="4739" w:type="dxa"/>
            <w:tcBorders>
              <w:top w:val="single" w:sz="2" w:space="0" w:color="000000"/>
              <w:bottom w:val="single" w:sz="2" w:space="0" w:color="000000"/>
            </w:tcBorders>
            <w:vAlign w:val="center"/>
          </w:tcPr>
          <w:p>
            <w:pPr>
              <w:pStyle w:val="Normal"/>
              <w:widowControl w:val="false"/>
              <w:rPr/>
            </w:pPr>
            <w:r>
              <w:rPr/>
              <w:t>Free RTK control struct</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rtkpos.c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rtkpos()</w:t>
            </w:r>
          </w:p>
        </w:tc>
        <w:tc>
          <w:tcPr>
            <w:tcW w:w="4739" w:type="dxa"/>
            <w:tcBorders>
              <w:top w:val="single" w:sz="2" w:space="0" w:color="000000"/>
              <w:bottom w:val="single" w:sz="2" w:space="0" w:color="000000"/>
            </w:tcBorders>
            <w:vAlign w:val="center"/>
          </w:tcPr>
          <w:p>
            <w:pPr>
              <w:pStyle w:val="Normal"/>
              <w:widowControl w:val="false"/>
              <w:rPr/>
            </w:pPr>
            <w:r>
              <w:rPr/>
              <w:t>Precise positioning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rtkpos.c</w:t>
            </w:r>
          </w:p>
        </w:tc>
      </w:tr>
      <w:tr>
        <w:trPr>
          <w:trHeight w:val="62"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rtkopenstat()</w:t>
            </w:r>
          </w:p>
        </w:tc>
        <w:tc>
          <w:tcPr>
            <w:tcW w:w="4739" w:type="dxa"/>
            <w:tcBorders>
              <w:top w:val="single" w:sz="2" w:space="0" w:color="000000"/>
              <w:bottom w:val="single" w:sz="2" w:space="0" w:color="000000"/>
            </w:tcBorders>
            <w:vAlign w:val="center"/>
          </w:tcPr>
          <w:p>
            <w:pPr>
              <w:pStyle w:val="Normal"/>
              <w:widowControl w:val="false"/>
              <w:rPr/>
            </w:pPr>
            <w:r>
              <w:rPr/>
              <w:t>Open solution status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rtkpos.c</w:t>
            </w:r>
          </w:p>
        </w:tc>
      </w:tr>
      <w:tr>
        <w:trPr>
          <w:trHeight w:val="136"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rtkclosestat()</w:t>
            </w:r>
          </w:p>
        </w:tc>
        <w:tc>
          <w:tcPr>
            <w:tcW w:w="4739" w:type="dxa"/>
            <w:tcBorders>
              <w:top w:val="single" w:sz="2" w:space="0" w:color="000000"/>
              <w:bottom w:val="single" w:sz="2" w:space="0" w:color="000000"/>
            </w:tcBorders>
            <w:vAlign w:val="center"/>
          </w:tcPr>
          <w:p>
            <w:pPr>
              <w:pStyle w:val="Normal"/>
              <w:widowControl w:val="false"/>
              <w:rPr/>
            </w:pPr>
            <w:r>
              <w:rPr/>
              <w:t>Close solution status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rtkpos.c</w:t>
            </w:r>
          </w:p>
        </w:tc>
      </w:tr>
      <w:tr>
        <w:trPr>
          <w:trHeight w:val="476"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Precise point positioning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pppos()</w:t>
            </w:r>
          </w:p>
        </w:tc>
        <w:tc>
          <w:tcPr>
            <w:tcW w:w="4739" w:type="dxa"/>
            <w:tcBorders>
              <w:top w:val="single" w:sz="2" w:space="0" w:color="000000"/>
              <w:bottom w:val="single" w:sz="2" w:space="0" w:color="000000"/>
            </w:tcBorders>
            <w:vAlign w:val="center"/>
          </w:tcPr>
          <w:p>
            <w:pPr>
              <w:pStyle w:val="Normal"/>
              <w:widowControl w:val="false"/>
              <w:rPr/>
            </w:pPr>
            <w:r>
              <w:rPr/>
              <w:t>Precise point positioning (PPP)</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ppp.c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pppnx()</w:t>
            </w:r>
          </w:p>
        </w:tc>
        <w:tc>
          <w:tcPr>
            <w:tcW w:w="4739" w:type="dxa"/>
            <w:tcBorders>
              <w:top w:val="single" w:sz="2" w:space="0" w:color="000000"/>
              <w:bottom w:val="single" w:sz="2" w:space="0" w:color="000000"/>
            </w:tcBorders>
            <w:vAlign w:val="center"/>
          </w:tcPr>
          <w:p>
            <w:pPr>
              <w:pStyle w:val="Normal"/>
              <w:widowControl w:val="false"/>
              <w:rPr/>
            </w:pPr>
            <w:r>
              <w:rPr/>
              <w:t>Number of estimated states for PPP</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ppp.c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pppoutsolstat()</w:t>
            </w:r>
          </w:p>
        </w:tc>
        <w:tc>
          <w:tcPr>
            <w:tcW w:w="4739" w:type="dxa"/>
            <w:tcBorders>
              <w:top w:val="single" w:sz="2" w:space="0" w:color="000000"/>
              <w:bottom w:val="single" w:sz="2" w:space="0" w:color="000000"/>
            </w:tcBorders>
            <w:vAlign w:val="center"/>
          </w:tcPr>
          <w:p>
            <w:pPr>
              <w:pStyle w:val="Normal"/>
              <w:widowControl w:val="false"/>
              <w:rPr/>
            </w:pPr>
            <w:r>
              <w:rPr/>
              <w:t>Output solution statistics for PPP</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ppp.c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windupcorr()</w:t>
            </w:r>
          </w:p>
        </w:tc>
        <w:tc>
          <w:tcPr>
            <w:tcW w:w="4739" w:type="dxa"/>
            <w:tcBorders>
              <w:top w:val="single" w:sz="2" w:space="0" w:color="000000"/>
              <w:bottom w:val="single" w:sz="2" w:space="0" w:color="000000"/>
            </w:tcBorders>
            <w:vAlign w:val="center"/>
          </w:tcPr>
          <w:p>
            <w:pPr>
              <w:pStyle w:val="Normal"/>
              <w:widowControl w:val="false"/>
              <w:rPr/>
            </w:pPr>
            <w:r>
              <w:rPr/>
              <w:t>Phase windup correction</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pppamb()</w:t>
            </w:r>
          </w:p>
        </w:tc>
        <w:tc>
          <w:tcPr>
            <w:tcW w:w="4739" w:type="dxa"/>
            <w:tcBorders>
              <w:top w:val="single" w:sz="2" w:space="0" w:color="000000"/>
              <w:bottom w:val="single" w:sz="2" w:space="0" w:color="000000"/>
            </w:tcBorders>
            <w:vAlign w:val="center"/>
          </w:tcPr>
          <w:p>
            <w:pPr>
              <w:pStyle w:val="Normal"/>
              <w:widowControl w:val="false"/>
              <w:rPr/>
            </w:pPr>
            <w:r>
              <w:rPr/>
              <w:t>Resolve integer ambiguity for PPP</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ppp_ar.c *</w:t>
            </w:r>
          </w:p>
        </w:tc>
      </w:tr>
      <w:tr>
        <w:trPr>
          <w:trHeight w:val="476"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Post-processing positioning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postpos()</w:t>
            </w:r>
          </w:p>
        </w:tc>
        <w:tc>
          <w:tcPr>
            <w:tcW w:w="4739" w:type="dxa"/>
            <w:tcBorders>
              <w:top w:val="single" w:sz="2" w:space="0" w:color="000000"/>
              <w:bottom w:val="single" w:sz="2" w:space="0" w:color="000000"/>
            </w:tcBorders>
            <w:vAlign w:val="center"/>
          </w:tcPr>
          <w:p>
            <w:pPr>
              <w:pStyle w:val="Normal"/>
              <w:widowControl w:val="false"/>
              <w:rPr/>
            </w:pPr>
            <w:r>
              <w:rPr/>
              <w:t>Post-processing positioning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postpos.c</w:t>
            </w:r>
          </w:p>
        </w:tc>
      </w:tr>
      <w:tr>
        <w:trPr>
          <w:trHeight w:val="476"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Stream server functions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strsvrinit()</w:t>
            </w:r>
          </w:p>
        </w:tc>
        <w:tc>
          <w:tcPr>
            <w:tcW w:w="4739" w:type="dxa"/>
            <w:tcBorders>
              <w:top w:val="single" w:sz="2" w:space="0" w:color="000000"/>
              <w:bottom w:val="single" w:sz="2" w:space="0" w:color="000000"/>
            </w:tcBorders>
            <w:vAlign w:val="center"/>
          </w:tcPr>
          <w:p>
            <w:pPr>
              <w:pStyle w:val="Normal"/>
              <w:widowControl w:val="false"/>
              <w:rPr/>
            </w:pPr>
            <w:r>
              <w:rPr/>
              <w:t>Initialize stream server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streamsvr.c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strsvrstart()</w:t>
            </w:r>
          </w:p>
        </w:tc>
        <w:tc>
          <w:tcPr>
            <w:tcW w:w="4739" w:type="dxa"/>
            <w:tcBorders>
              <w:top w:val="single" w:sz="2" w:space="0" w:color="000000"/>
              <w:bottom w:val="single" w:sz="2" w:space="0" w:color="000000"/>
            </w:tcBorders>
            <w:vAlign w:val="center"/>
          </w:tcPr>
          <w:p>
            <w:pPr>
              <w:pStyle w:val="Normal"/>
              <w:widowControl w:val="false"/>
              <w:rPr/>
            </w:pPr>
            <w:r>
              <w:rPr/>
              <w:t>Start stream server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streamsvr.c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strsvrstop()</w:t>
            </w:r>
          </w:p>
        </w:tc>
        <w:tc>
          <w:tcPr>
            <w:tcW w:w="4739" w:type="dxa"/>
            <w:tcBorders>
              <w:top w:val="single" w:sz="2" w:space="0" w:color="000000"/>
              <w:bottom w:val="single" w:sz="2" w:space="0" w:color="000000"/>
            </w:tcBorders>
            <w:vAlign w:val="center"/>
          </w:tcPr>
          <w:p>
            <w:pPr>
              <w:pStyle w:val="Normal"/>
              <w:widowControl w:val="false"/>
              <w:rPr/>
            </w:pPr>
            <w:r>
              <w:rPr/>
              <w:t>Stop stream server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streamsvr.c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strsvrstat()</w:t>
            </w:r>
          </w:p>
        </w:tc>
        <w:tc>
          <w:tcPr>
            <w:tcW w:w="4739" w:type="dxa"/>
            <w:tcBorders>
              <w:top w:val="single" w:sz="2" w:space="0" w:color="000000"/>
              <w:bottom w:val="single" w:sz="2" w:space="0" w:color="000000"/>
            </w:tcBorders>
            <w:vAlign w:val="center"/>
          </w:tcPr>
          <w:p>
            <w:pPr>
              <w:pStyle w:val="Normal"/>
              <w:widowControl w:val="false"/>
              <w:rPr/>
            </w:pPr>
            <w:r>
              <w:rPr/>
              <w:t>Get stream server status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streamsvr.c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strconvnew()</w:t>
            </w:r>
          </w:p>
        </w:tc>
        <w:tc>
          <w:tcPr>
            <w:tcW w:w="4739" w:type="dxa"/>
            <w:tcBorders>
              <w:top w:val="single" w:sz="2" w:space="0" w:color="000000"/>
              <w:bottom w:val="single" w:sz="2" w:space="0" w:color="000000"/>
            </w:tcBorders>
            <w:vAlign w:val="center"/>
          </w:tcPr>
          <w:p>
            <w:pPr>
              <w:pStyle w:val="Normal"/>
              <w:widowControl w:val="false"/>
              <w:rPr/>
            </w:pPr>
            <w:r>
              <w:rPr/>
              <w:t>Generate stream converter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streamsvr.c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strconvfree()</w:t>
            </w:r>
          </w:p>
        </w:tc>
        <w:tc>
          <w:tcPr>
            <w:tcW w:w="4739" w:type="dxa"/>
            <w:tcBorders>
              <w:top w:val="single" w:sz="2" w:space="0" w:color="000000"/>
              <w:bottom w:val="single" w:sz="2" w:space="0" w:color="000000"/>
            </w:tcBorders>
            <w:vAlign w:val="center"/>
          </w:tcPr>
          <w:p>
            <w:pPr>
              <w:pStyle w:val="Normal"/>
              <w:widowControl w:val="false"/>
              <w:rPr/>
            </w:pPr>
            <w:r>
              <w:rPr/>
              <w:t>Free stream converter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streamsvr.c *</w:t>
            </w:r>
          </w:p>
        </w:tc>
      </w:tr>
      <w:tr>
        <w:trPr>
          <w:trHeight w:val="476"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RTK server functions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rtksvrinit()</w:t>
            </w:r>
          </w:p>
        </w:tc>
        <w:tc>
          <w:tcPr>
            <w:tcW w:w="4739" w:type="dxa"/>
            <w:tcBorders>
              <w:top w:val="single" w:sz="2" w:space="0" w:color="000000"/>
              <w:bottom w:val="single" w:sz="2" w:space="0" w:color="000000"/>
            </w:tcBorders>
            <w:vAlign w:val="center"/>
          </w:tcPr>
          <w:p>
            <w:pPr>
              <w:pStyle w:val="Normal"/>
              <w:widowControl w:val="false"/>
              <w:rPr/>
            </w:pPr>
            <w:r>
              <w:rPr/>
              <w:t>Initialize RTK server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rtksvr.c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rtksvrstart()</w:t>
            </w:r>
          </w:p>
        </w:tc>
        <w:tc>
          <w:tcPr>
            <w:tcW w:w="4739" w:type="dxa"/>
            <w:tcBorders>
              <w:top w:val="single" w:sz="2" w:space="0" w:color="000000"/>
              <w:bottom w:val="single" w:sz="2" w:space="0" w:color="000000"/>
            </w:tcBorders>
            <w:vAlign w:val="center"/>
          </w:tcPr>
          <w:p>
            <w:pPr>
              <w:pStyle w:val="Normal"/>
              <w:widowControl w:val="false"/>
              <w:rPr/>
            </w:pPr>
            <w:r>
              <w:rPr/>
              <w:t>Start RTK server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rtksvr.c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rtksvrstop()</w:t>
            </w:r>
          </w:p>
        </w:tc>
        <w:tc>
          <w:tcPr>
            <w:tcW w:w="4739" w:type="dxa"/>
            <w:tcBorders>
              <w:top w:val="single" w:sz="2" w:space="0" w:color="000000"/>
              <w:bottom w:val="single" w:sz="2" w:space="0" w:color="000000"/>
            </w:tcBorders>
            <w:vAlign w:val="center"/>
          </w:tcPr>
          <w:p>
            <w:pPr>
              <w:pStyle w:val="Normal"/>
              <w:widowControl w:val="false"/>
              <w:rPr/>
            </w:pPr>
            <w:r>
              <w:rPr/>
              <w:t>Stop RTK server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rtksvr.c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rtksvropenstr()</w:t>
            </w:r>
          </w:p>
        </w:tc>
        <w:tc>
          <w:tcPr>
            <w:tcW w:w="4739" w:type="dxa"/>
            <w:tcBorders>
              <w:top w:val="single" w:sz="2" w:space="0" w:color="000000"/>
              <w:bottom w:val="single" w:sz="2" w:space="0" w:color="000000"/>
            </w:tcBorders>
            <w:vAlign w:val="center"/>
          </w:tcPr>
          <w:p>
            <w:pPr>
              <w:pStyle w:val="Normal"/>
              <w:widowControl w:val="false"/>
              <w:rPr/>
            </w:pPr>
            <w:r>
              <w:rPr/>
              <w:t>Open output/log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rtksvr.c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rtksvrclosestr()</w:t>
            </w:r>
          </w:p>
        </w:tc>
        <w:tc>
          <w:tcPr>
            <w:tcW w:w="4739" w:type="dxa"/>
            <w:tcBorders>
              <w:top w:val="single" w:sz="2" w:space="0" w:color="000000"/>
              <w:bottom w:val="single" w:sz="2" w:space="0" w:color="000000"/>
            </w:tcBorders>
            <w:vAlign w:val="center"/>
          </w:tcPr>
          <w:p>
            <w:pPr>
              <w:pStyle w:val="Normal"/>
              <w:widowControl w:val="false"/>
              <w:rPr/>
            </w:pPr>
            <w:r>
              <w:rPr/>
              <w:t>Close output/log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rtksvr.c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rtksvrlock()</w:t>
            </w:r>
          </w:p>
        </w:tc>
        <w:tc>
          <w:tcPr>
            <w:tcW w:w="4739" w:type="dxa"/>
            <w:tcBorders>
              <w:top w:val="single" w:sz="2" w:space="0" w:color="000000"/>
              <w:bottom w:val="single" w:sz="2" w:space="0" w:color="000000"/>
            </w:tcBorders>
            <w:vAlign w:val="center"/>
          </w:tcPr>
          <w:p>
            <w:pPr>
              <w:pStyle w:val="Normal"/>
              <w:widowControl w:val="false"/>
              <w:rPr/>
            </w:pPr>
            <w:r>
              <w:rPr/>
              <w:t>Lock RTK server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rtksvr.c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rtksvrunlock()</w:t>
            </w:r>
          </w:p>
        </w:tc>
        <w:tc>
          <w:tcPr>
            <w:tcW w:w="4739" w:type="dxa"/>
            <w:tcBorders>
              <w:top w:val="single" w:sz="2" w:space="0" w:color="000000"/>
              <w:bottom w:val="single" w:sz="2" w:space="0" w:color="000000"/>
            </w:tcBorders>
            <w:vAlign w:val="center"/>
          </w:tcPr>
          <w:p>
            <w:pPr>
              <w:pStyle w:val="Normal"/>
              <w:widowControl w:val="false"/>
              <w:rPr/>
            </w:pPr>
            <w:r>
              <w:rPr/>
              <w:t>Unlock RTK server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rtksvr.c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rtksvrostat()</w:t>
            </w:r>
          </w:p>
        </w:tc>
        <w:tc>
          <w:tcPr>
            <w:tcW w:w="4739" w:type="dxa"/>
            <w:tcBorders>
              <w:top w:val="single" w:sz="2" w:space="0" w:color="000000"/>
              <w:bottom w:val="single" w:sz="2" w:space="0" w:color="000000"/>
            </w:tcBorders>
            <w:vAlign w:val="center"/>
          </w:tcPr>
          <w:p>
            <w:pPr>
              <w:pStyle w:val="Normal"/>
              <w:widowControl w:val="false"/>
              <w:rPr/>
            </w:pPr>
            <w:r>
              <w:rPr/>
              <w:t>Get RTK observation data status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rtksvr.c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rtksvrsstat()</w:t>
            </w:r>
          </w:p>
        </w:tc>
        <w:tc>
          <w:tcPr>
            <w:tcW w:w="4739" w:type="dxa"/>
            <w:tcBorders>
              <w:top w:val="single" w:sz="2" w:space="0" w:color="000000"/>
              <w:bottom w:val="single" w:sz="2" w:space="0" w:color="000000"/>
            </w:tcBorders>
            <w:vAlign w:val="center"/>
          </w:tcPr>
          <w:p>
            <w:pPr>
              <w:pStyle w:val="Normal"/>
              <w:widowControl w:val="false"/>
              <w:rPr/>
            </w:pPr>
            <w:r>
              <w:rPr/>
              <w:t>Get RTK stream status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rtksvr.c</w:t>
            </w:r>
          </w:p>
        </w:tc>
      </w:tr>
      <w:tr>
        <w:trPr>
          <w:trHeight w:val="476"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Downloader functions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dl_readurls()</w:t>
            </w:r>
          </w:p>
        </w:tc>
        <w:tc>
          <w:tcPr>
            <w:tcW w:w="4739" w:type="dxa"/>
            <w:tcBorders>
              <w:top w:val="single" w:sz="2" w:space="0" w:color="000000"/>
              <w:bottom w:val="single" w:sz="2" w:space="0" w:color="000000"/>
            </w:tcBorders>
            <w:vAlign w:val="center"/>
          </w:tcPr>
          <w:p>
            <w:pPr>
              <w:pStyle w:val="Normal"/>
              <w:widowControl w:val="false"/>
              <w:rPr/>
            </w:pPr>
            <w:r>
              <w:rPr/>
              <w:t>Read URL address list file of GNSS data</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download.c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dl_readstas()</w:t>
            </w:r>
          </w:p>
        </w:tc>
        <w:tc>
          <w:tcPr>
            <w:tcW w:w="4739" w:type="dxa"/>
            <w:tcBorders>
              <w:top w:val="single" w:sz="2" w:space="0" w:color="000000"/>
              <w:bottom w:val="single" w:sz="2" w:space="0" w:color="000000"/>
            </w:tcBorders>
            <w:vAlign w:val="center"/>
          </w:tcPr>
          <w:p>
            <w:pPr>
              <w:pStyle w:val="Normal"/>
              <w:widowControl w:val="false"/>
              <w:rPr/>
            </w:pPr>
            <w:r>
              <w:rPr/>
              <w:t>Read station list file for download</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download.c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dl_exec()</w:t>
            </w:r>
          </w:p>
        </w:tc>
        <w:tc>
          <w:tcPr>
            <w:tcW w:w="4739" w:type="dxa"/>
            <w:tcBorders>
              <w:top w:val="single" w:sz="2" w:space="0" w:color="000000"/>
              <w:bottom w:val="single" w:sz="2" w:space="0" w:color="000000"/>
            </w:tcBorders>
            <w:vAlign w:val="center"/>
          </w:tcPr>
          <w:p>
            <w:pPr>
              <w:pStyle w:val="Normal"/>
              <w:widowControl w:val="false"/>
              <w:rPr/>
            </w:pPr>
            <w:r>
              <w:rPr/>
              <w:t>Execute download of GNSS data</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download.c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dl_test()</w:t>
            </w:r>
          </w:p>
        </w:tc>
        <w:tc>
          <w:tcPr>
            <w:tcW w:w="4739" w:type="dxa"/>
            <w:tcBorders>
              <w:top w:val="single" w:sz="2" w:space="0" w:color="000000"/>
              <w:bottom w:val="single" w:sz="2" w:space="0" w:color="000000"/>
            </w:tcBorders>
            <w:vAlign w:val="center"/>
          </w:tcPr>
          <w:p>
            <w:pPr>
              <w:pStyle w:val="Normal"/>
              <w:widowControl w:val="false"/>
              <w:rPr/>
            </w:pPr>
            <w:r>
              <w:rPr/>
              <w:t>Execute local file test of GNSS data</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download.c *</w:t>
            </w:r>
          </w:p>
        </w:tc>
      </w:tr>
      <w:tr>
        <w:trPr>
          <w:trHeight w:val="476"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QZSS LEX functions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lexupdatecorr()</w:t>
            </w:r>
          </w:p>
        </w:tc>
        <w:tc>
          <w:tcPr>
            <w:tcW w:w="4739" w:type="dxa"/>
            <w:tcBorders>
              <w:top w:val="single" w:sz="2" w:space="0" w:color="000000"/>
              <w:bottom w:val="single" w:sz="2" w:space="0" w:color="000000"/>
            </w:tcBorders>
            <w:vAlign w:val="center"/>
          </w:tcPr>
          <w:p>
            <w:pPr>
              <w:pStyle w:val="Normal"/>
              <w:widowControl w:val="false"/>
              <w:rPr/>
            </w:pPr>
            <w:r>
              <w:rPr/>
              <w:t>Update LEX corrections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qzslex.c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lexreadmsg()</w:t>
            </w:r>
          </w:p>
        </w:tc>
        <w:tc>
          <w:tcPr>
            <w:tcW w:w="4739" w:type="dxa"/>
            <w:tcBorders>
              <w:top w:val="single" w:sz="2" w:space="0" w:color="000000"/>
              <w:bottom w:val="single" w:sz="2" w:space="0" w:color="000000"/>
            </w:tcBorders>
            <w:vAlign w:val="center"/>
          </w:tcPr>
          <w:p>
            <w:pPr>
              <w:pStyle w:val="Normal"/>
              <w:widowControl w:val="false"/>
              <w:rPr/>
            </w:pPr>
            <w:r>
              <w:rPr/>
              <w:t>Read LEX message log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qzslex.c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lexoutmsg()</w:t>
            </w:r>
          </w:p>
        </w:tc>
        <w:tc>
          <w:tcPr>
            <w:tcW w:w="4739" w:type="dxa"/>
            <w:tcBorders>
              <w:top w:val="single" w:sz="2" w:space="0" w:color="000000"/>
              <w:bottom w:val="single" w:sz="2" w:space="0" w:color="000000"/>
            </w:tcBorders>
            <w:vAlign w:val="center"/>
          </w:tcPr>
          <w:p>
            <w:pPr>
              <w:pStyle w:val="Normal"/>
              <w:widowControl w:val="false"/>
              <w:rPr/>
            </w:pPr>
            <w:r>
              <w:rPr/>
              <w:t>Output LEX message log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qzslex.c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lexconvbin()</w:t>
            </w:r>
          </w:p>
        </w:tc>
        <w:tc>
          <w:tcPr>
            <w:tcW w:w="4739" w:type="dxa"/>
            <w:tcBorders>
              <w:top w:val="single" w:sz="2" w:space="0" w:color="000000"/>
              <w:bottom w:val="single" w:sz="2" w:space="0" w:color="000000"/>
            </w:tcBorders>
            <w:vAlign w:val="center"/>
          </w:tcPr>
          <w:p>
            <w:pPr>
              <w:pStyle w:val="Normal"/>
              <w:widowControl w:val="false"/>
              <w:rPr/>
            </w:pPr>
            <w:r>
              <w:rPr/>
              <w:t>Convert LEX binary to LEX message log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qzslex.c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lexeph2pos()</w:t>
            </w:r>
          </w:p>
        </w:tc>
        <w:tc>
          <w:tcPr>
            <w:tcW w:w="4739" w:type="dxa"/>
            <w:tcBorders>
              <w:top w:val="single" w:sz="2" w:space="0" w:color="000000"/>
              <w:bottom w:val="single" w:sz="2" w:space="0" w:color="000000"/>
            </w:tcBorders>
            <w:vAlign w:val="center"/>
          </w:tcPr>
          <w:p>
            <w:pPr>
              <w:pStyle w:val="Normal"/>
              <w:widowControl w:val="false"/>
              <w:rPr/>
            </w:pPr>
            <w:r>
              <w:rPr/>
              <w:t>LEX satellite ephemeris and clock correction</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qzslex.c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lexioncorr()</w:t>
            </w:r>
          </w:p>
        </w:tc>
        <w:tc>
          <w:tcPr>
            <w:tcW w:w="4739" w:type="dxa"/>
            <w:tcBorders>
              <w:top w:val="single" w:sz="2" w:space="0" w:color="000000"/>
              <w:bottom w:val="single" w:sz="2" w:space="0" w:color="000000"/>
            </w:tcBorders>
            <w:vAlign w:val="center"/>
          </w:tcPr>
          <w:p>
            <w:pPr>
              <w:pStyle w:val="Normal"/>
              <w:widowControl w:val="false"/>
              <w:rPr/>
            </w:pPr>
            <w:r>
              <w:rPr/>
              <w:t>LEX ionosphere correction</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qzslex.c *</w:t>
            </w:r>
          </w:p>
        </w:tc>
      </w:tr>
      <w:tr>
        <w:trPr/>
        <w:tc>
          <w:tcPr>
            <w:tcW w:w="1985" w:type="dxa"/>
            <w:tcBorders>
              <w:top w:val="single" w:sz="2" w:space="0" w:color="000000"/>
              <w:bottom w:val="single" w:sz="4"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4" w:space="0" w:color="000000"/>
            </w:tcBorders>
            <w:vAlign w:val="center"/>
          </w:tcPr>
          <w:p>
            <w:pPr>
              <w:pStyle w:val="Normal"/>
              <w:widowControl w:val="false"/>
              <w:rPr/>
            </w:pPr>
            <w:r>
              <w:rPr/>
            </w:r>
          </w:p>
        </w:tc>
        <w:tc>
          <w:tcPr>
            <w:tcW w:w="1781" w:type="dxa"/>
            <w:tcBorders>
              <w:top w:val="single" w:sz="2" w:space="0" w:color="000000"/>
              <w:bottom w:val="single" w:sz="4"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bl>
    <w:p>
      <w:pPr>
        <w:pStyle w:val="Normal"/>
        <w:rPr>
          <w:rFonts w:ascii="Courier New" w:hAnsi="Courier New" w:cs="Courier New"/>
          <w:b/>
          <w:b/>
        </w:rPr>
      </w:pPr>
      <w:r>
        <w:rPr>
          <w:rFonts w:cs="Courier New" w:ascii="Courier New" w:hAnsi="Courier New"/>
          <w:b/>
        </w:rPr>
      </w:r>
      <w:r>
        <w:br w:type="page"/>
      </w:r>
    </w:p>
    <w:p>
      <w:pPr>
        <w:pStyle w:val="Heading1"/>
        <w:rPr/>
      </w:pPr>
      <w:bookmarkStart w:id="126" w:name="_Toc352540080"/>
      <w:r>
        <w:rPr/>
        <w:t>Appendix D</w:t>
        <w:tab/>
        <w:t>Files and Messages</w:t>
      </w:r>
      <w:bookmarkEnd w:id="126"/>
    </w:p>
    <w:p>
      <w:pPr>
        <w:pStyle w:val="Heading2"/>
        <w:rPr/>
      </w:pPr>
      <w:bookmarkStart w:id="127" w:name="_Toc352540081"/>
      <w:r>
        <w:rPr/>
        <w:t>D.1</w:t>
        <w:tab/>
        <w:t>Supported RINEX Files</w:t>
      </w:r>
      <w:bookmarkEnd w:id="127"/>
    </w:p>
    <w:p>
      <w:pPr>
        <w:pStyle w:val="NormalIndent"/>
        <w:ind w:left="0" w:hanging="0"/>
        <w:rPr/>
      </w:pPr>
      <w:r>
        <w:rPr/>
      </w:r>
    </w:p>
    <w:p>
      <w:pPr>
        <w:pStyle w:val="NormalIndent"/>
        <w:ind w:left="0" w:hanging="0"/>
        <w:rPr/>
      </w:pPr>
      <w:r>
        <w:rPr/>
        <w:t xml:space="preserve">Supported RINEX versions and files by RTKLIB are shown in the following table. </w:t>
      </w:r>
    </w:p>
    <w:p>
      <w:pPr>
        <w:pStyle w:val="NormalIndent"/>
        <w:ind w:left="0" w:hanging="0"/>
        <w:rPr/>
      </w:pPr>
      <w:r>
        <w:rPr/>
      </w:r>
    </w:p>
    <w:tbl>
      <w:tblPr>
        <w:tblStyle w:val="aa"/>
        <w:tblW w:w="8778" w:type="dxa"/>
        <w:jc w:val="left"/>
        <w:tblInd w:w="-280" w:type="dxa"/>
        <w:tblLayout w:type="fixed"/>
        <w:tblCellMar>
          <w:top w:w="0" w:type="dxa"/>
          <w:left w:w="28" w:type="dxa"/>
          <w:bottom w:w="0" w:type="dxa"/>
          <w:right w:w="28" w:type="dxa"/>
        </w:tblCellMar>
        <w:tblLook w:val="04a0"/>
      </w:tblPr>
      <w:tblGrid>
        <w:gridCol w:w="874"/>
        <w:gridCol w:w="467"/>
        <w:gridCol w:w="478"/>
        <w:gridCol w:w="480"/>
        <w:gridCol w:w="480"/>
        <w:gridCol w:w="482"/>
        <w:gridCol w:w="480"/>
        <w:gridCol w:w="6"/>
        <w:gridCol w:w="473"/>
        <w:gridCol w:w="480"/>
        <w:gridCol w:w="480"/>
        <w:gridCol w:w="481"/>
        <w:gridCol w:w="480"/>
        <w:gridCol w:w="480"/>
        <w:gridCol w:w="721"/>
        <w:gridCol w:w="720"/>
        <w:gridCol w:w="713"/>
      </w:tblGrid>
      <w:tr>
        <w:trPr>
          <w:trHeight w:val="356" w:hRule="atLeast"/>
        </w:trPr>
        <w:tc>
          <w:tcPr>
            <w:tcW w:w="874" w:type="dxa"/>
            <w:vMerge w:val="restart"/>
            <w:tcBorders>
              <w:left w:val="nil"/>
              <w:bottom w:val="double" w:sz="4" w:space="0" w:color="000000"/>
              <w:right w:val="nil"/>
            </w:tcBorders>
            <w:vAlign w:val="center"/>
          </w:tcPr>
          <w:p>
            <w:pPr>
              <w:pStyle w:val="Normal"/>
              <w:widowControl w:val="false"/>
              <w:suppressAutoHyphens w:val="true"/>
              <w:snapToGrid w:val="false"/>
              <w:spacing w:before="0" w:after="0"/>
              <w:jc w:val="center"/>
              <w:rPr>
                <w:bCs/>
                <w:szCs w:val="18"/>
              </w:rPr>
            </w:pPr>
            <w:r>
              <w:rPr>
                <w:rFonts w:eastAsia="ＭＳ 明朝" w:cs="Times New Roman"/>
                <w:bCs/>
                <w:szCs w:val="18"/>
                <w:lang w:val="en-US" w:eastAsia="ja-JP" w:bidi="ar-SA"/>
              </w:rPr>
              <w:t>RINEX</w:t>
            </w:r>
          </w:p>
          <w:p>
            <w:pPr>
              <w:pStyle w:val="Normal"/>
              <w:widowControl w:val="false"/>
              <w:suppressAutoHyphens w:val="true"/>
              <w:snapToGrid w:val="false"/>
              <w:spacing w:before="0" w:after="0"/>
              <w:jc w:val="center"/>
              <w:rPr>
                <w:rFonts w:eastAsia="ＭＳ Ｐゴシック" w:cs="ＭＳ Ｐゴシック"/>
                <w:szCs w:val="18"/>
              </w:rPr>
            </w:pPr>
            <w:r>
              <w:rPr>
                <w:bCs/>
                <w:szCs w:val="18"/>
                <w:lang w:val="en-US" w:eastAsia="ja-JP" w:bidi="ar-SA"/>
              </w:rPr>
              <w:t>Version</w:t>
            </w:r>
          </w:p>
        </w:tc>
        <w:tc>
          <w:tcPr>
            <w:tcW w:w="2873" w:type="dxa"/>
            <w:gridSpan w:val="7"/>
            <w:tcBorders>
              <w:left w:val="nil"/>
              <w:right w:val="nil"/>
            </w:tcBorders>
            <w:vAlign w:val="center"/>
          </w:tcPr>
          <w:p>
            <w:pPr>
              <w:pStyle w:val="Normal"/>
              <w:widowControl w:val="false"/>
              <w:suppressAutoHyphens w:val="true"/>
              <w:snapToGrid w:val="false"/>
              <w:spacing w:before="0" w:after="0"/>
              <w:jc w:val="center"/>
              <w:rPr>
                <w:rFonts w:eastAsia="ＭＳ Ｐゴシック" w:cs="ＭＳ Ｐゴシック"/>
                <w:szCs w:val="18"/>
              </w:rPr>
            </w:pPr>
            <w:r>
              <w:rPr>
                <w:bCs/>
                <w:szCs w:val="18"/>
                <w:lang w:val="en-US" w:eastAsia="ja-JP" w:bidi="ar-SA"/>
              </w:rPr>
              <w:t>Observation Data</w:t>
            </w:r>
          </w:p>
        </w:tc>
        <w:tc>
          <w:tcPr>
            <w:tcW w:w="2874" w:type="dxa"/>
            <w:gridSpan w:val="6"/>
            <w:tcBorders>
              <w:left w:val="nil"/>
              <w:right w:val="nil"/>
            </w:tcBorders>
            <w:vAlign w:val="center"/>
          </w:tcPr>
          <w:p>
            <w:pPr>
              <w:pStyle w:val="Normal"/>
              <w:widowControl w:val="false"/>
              <w:suppressAutoHyphens w:val="true"/>
              <w:snapToGrid w:val="false"/>
              <w:spacing w:before="0" w:after="0"/>
              <w:jc w:val="center"/>
              <w:rPr>
                <w:rFonts w:eastAsia="ＭＳ Ｐゴシック" w:cs="ＭＳ Ｐゴシック"/>
                <w:szCs w:val="18"/>
              </w:rPr>
            </w:pPr>
            <w:r>
              <w:rPr>
                <w:rFonts w:eastAsia="ＭＳ Ｐゴシック" w:cs="ＭＳ Ｐゴシック"/>
                <w:szCs w:val="18"/>
                <w:lang w:val="en-US" w:eastAsia="ja-JP" w:bidi="ar-SA"/>
              </w:rPr>
              <w:t>Navigation Messages</w:t>
            </w:r>
          </w:p>
        </w:tc>
        <w:tc>
          <w:tcPr>
            <w:tcW w:w="721" w:type="dxa"/>
            <w:vMerge w:val="restart"/>
            <w:tcBorders>
              <w:left w:val="nil"/>
              <w:bottom w:val="double" w:sz="4" w:space="0" w:color="000000"/>
              <w:right w:val="nil"/>
            </w:tcBorders>
            <w:tcMar>
              <w:left w:w="108" w:type="dxa"/>
              <w:right w:w="108" w:type="dxa"/>
            </w:tcMar>
            <w:vAlign w:val="center"/>
          </w:tcPr>
          <w:p>
            <w:pPr>
              <w:pStyle w:val="Normal"/>
              <w:widowControl w:val="false"/>
              <w:suppressAutoHyphens w:val="true"/>
              <w:snapToGrid w:val="false"/>
              <w:spacing w:before="0" w:after="0"/>
              <w:jc w:val="center"/>
              <w:rPr>
                <w:rFonts w:eastAsia="ＭＳ Ｐゴシック" w:cs="ＭＳ Ｐゴシック"/>
                <w:szCs w:val="18"/>
              </w:rPr>
            </w:pPr>
            <w:r>
              <w:rPr>
                <w:bCs/>
                <w:szCs w:val="18"/>
                <w:lang w:val="en-US" w:eastAsia="ja-JP" w:bidi="ar-SA"/>
              </w:rPr>
              <w:t>Met.</w:t>
            </w:r>
          </w:p>
        </w:tc>
        <w:tc>
          <w:tcPr>
            <w:tcW w:w="720" w:type="dxa"/>
            <w:vMerge w:val="restart"/>
            <w:tcBorders>
              <w:left w:val="nil"/>
              <w:bottom w:val="double" w:sz="4" w:space="0" w:color="000000"/>
              <w:right w:val="nil"/>
            </w:tcBorders>
            <w:vAlign w:val="center"/>
          </w:tcPr>
          <w:p>
            <w:pPr>
              <w:pStyle w:val="Normal"/>
              <w:widowControl w:val="false"/>
              <w:suppressAutoHyphens w:val="true"/>
              <w:snapToGrid w:val="false"/>
              <w:spacing w:before="0" w:after="0"/>
              <w:jc w:val="center"/>
              <w:rPr>
                <w:rFonts w:eastAsia="ＭＳ Ｐゴシック" w:cs="ＭＳ Ｐゴシック"/>
                <w:szCs w:val="18"/>
              </w:rPr>
            </w:pPr>
            <w:r>
              <w:rPr>
                <w:bCs/>
                <w:szCs w:val="18"/>
                <w:lang w:val="en-US" w:eastAsia="ja-JP" w:bidi="ar-SA"/>
              </w:rPr>
              <w:t>CLK</w:t>
            </w:r>
          </w:p>
        </w:tc>
        <w:tc>
          <w:tcPr>
            <w:tcW w:w="713" w:type="dxa"/>
            <w:vMerge w:val="restart"/>
            <w:tcBorders>
              <w:left w:val="nil"/>
              <w:bottom w:val="double" w:sz="4" w:space="0" w:color="000000"/>
              <w:right w:val="nil"/>
            </w:tcBorders>
            <w:vAlign w:val="center"/>
          </w:tcPr>
          <w:p>
            <w:pPr>
              <w:pStyle w:val="Normal"/>
              <w:widowControl w:val="false"/>
              <w:suppressAutoHyphens w:val="true"/>
              <w:snapToGrid w:val="false"/>
              <w:spacing w:before="0" w:after="0"/>
              <w:jc w:val="center"/>
              <w:rPr>
                <w:bCs/>
                <w:szCs w:val="18"/>
              </w:rPr>
            </w:pPr>
            <w:r>
              <w:rPr>
                <w:rFonts w:eastAsia="ＭＳ 明朝" w:cs="Times New Roman"/>
                <w:bCs/>
                <w:szCs w:val="18"/>
                <w:lang w:val="en-US" w:eastAsia="ja-JP" w:bidi="ar-SA"/>
              </w:rPr>
              <w:t>GEO</w:t>
            </w:r>
          </w:p>
          <w:p>
            <w:pPr>
              <w:pStyle w:val="Normal"/>
              <w:widowControl w:val="false"/>
              <w:suppressAutoHyphens w:val="true"/>
              <w:snapToGrid w:val="false"/>
              <w:spacing w:before="0" w:after="0"/>
              <w:jc w:val="center"/>
              <w:rPr>
                <w:rFonts w:eastAsia="ＭＳ Ｐゴシック" w:cs="ＭＳ Ｐゴシック"/>
                <w:szCs w:val="18"/>
              </w:rPr>
            </w:pPr>
            <w:r>
              <w:rPr>
                <w:bCs/>
                <w:szCs w:val="18"/>
                <w:lang w:val="en-US" w:eastAsia="ja-JP" w:bidi="ar-SA"/>
              </w:rPr>
              <w:t>BRDC</w:t>
            </w:r>
          </w:p>
        </w:tc>
      </w:tr>
      <w:tr>
        <w:trPr>
          <w:trHeight w:val="356" w:hRule="atLeast"/>
        </w:trPr>
        <w:tc>
          <w:tcPr>
            <w:tcW w:w="874" w:type="dxa"/>
            <w:vMerge w:val="continue"/>
            <w:tcBorders>
              <w:left w:val="nil"/>
              <w:bottom w:val="double" w:sz="4" w:space="0" w:color="000000"/>
              <w:right w:val="nil"/>
            </w:tcBorders>
            <w:vAlign w:val="center"/>
          </w:tcPr>
          <w:p>
            <w:pPr>
              <w:pStyle w:val="Normal"/>
              <w:widowControl w:val="false"/>
              <w:suppressAutoHyphens w:val="true"/>
              <w:snapToGrid w:val="false"/>
              <w:spacing w:before="0" w:after="0"/>
              <w:jc w:val="center"/>
              <w:rPr>
                <w:rFonts w:eastAsia="ＭＳ Ｐゴシック" w:cs="ＭＳ Ｐゴシック"/>
                <w:szCs w:val="18"/>
              </w:rPr>
            </w:pPr>
            <w:r>
              <w:rPr>
                <w:rFonts w:eastAsia="ＭＳ Ｐゴシック" w:cs="ＭＳ Ｐゴシック"/>
                <w:szCs w:val="18"/>
              </w:rPr>
            </w:r>
          </w:p>
        </w:tc>
        <w:tc>
          <w:tcPr>
            <w:tcW w:w="467" w:type="dxa"/>
            <w:tcBorders>
              <w:left w:val="nil"/>
              <w:bottom w:val="double" w:sz="4" w:space="0" w:color="000000"/>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G</w:t>
            </w:r>
          </w:p>
        </w:tc>
        <w:tc>
          <w:tcPr>
            <w:tcW w:w="478" w:type="dxa"/>
            <w:tcBorders>
              <w:left w:val="nil"/>
              <w:bottom w:val="double" w:sz="4" w:space="0" w:color="000000"/>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R</w:t>
            </w:r>
          </w:p>
        </w:tc>
        <w:tc>
          <w:tcPr>
            <w:tcW w:w="480" w:type="dxa"/>
            <w:tcBorders>
              <w:left w:val="nil"/>
              <w:bottom w:val="double" w:sz="4" w:space="0" w:color="000000"/>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E</w:t>
            </w:r>
          </w:p>
        </w:tc>
        <w:tc>
          <w:tcPr>
            <w:tcW w:w="480" w:type="dxa"/>
            <w:tcBorders>
              <w:left w:val="nil"/>
              <w:bottom w:val="double" w:sz="4" w:space="0" w:color="000000"/>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J</w:t>
            </w:r>
          </w:p>
        </w:tc>
        <w:tc>
          <w:tcPr>
            <w:tcW w:w="482" w:type="dxa"/>
            <w:tcBorders>
              <w:left w:val="nil"/>
              <w:bottom w:val="double" w:sz="4" w:space="0" w:color="000000"/>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C</w:t>
            </w:r>
          </w:p>
        </w:tc>
        <w:tc>
          <w:tcPr>
            <w:tcW w:w="480" w:type="dxa"/>
            <w:tcBorders>
              <w:left w:val="nil"/>
              <w:bottom w:val="double" w:sz="4" w:space="0" w:color="000000"/>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S</w:t>
            </w:r>
          </w:p>
        </w:tc>
        <w:tc>
          <w:tcPr>
            <w:tcW w:w="479" w:type="dxa"/>
            <w:gridSpan w:val="2"/>
            <w:tcBorders>
              <w:bottom w:val="double" w:sz="4" w:space="0" w:color="000000"/>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G</w:t>
            </w:r>
          </w:p>
        </w:tc>
        <w:tc>
          <w:tcPr>
            <w:tcW w:w="480" w:type="dxa"/>
            <w:tcBorders>
              <w:left w:val="nil"/>
              <w:bottom w:val="double" w:sz="4" w:space="0" w:color="000000"/>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R</w:t>
            </w:r>
          </w:p>
        </w:tc>
        <w:tc>
          <w:tcPr>
            <w:tcW w:w="480" w:type="dxa"/>
            <w:tcBorders>
              <w:left w:val="nil"/>
              <w:bottom w:val="double" w:sz="4" w:space="0" w:color="000000"/>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E</w:t>
            </w:r>
          </w:p>
        </w:tc>
        <w:tc>
          <w:tcPr>
            <w:tcW w:w="481" w:type="dxa"/>
            <w:tcBorders>
              <w:left w:val="nil"/>
              <w:bottom w:val="double" w:sz="4" w:space="0" w:color="000000"/>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J</w:t>
            </w:r>
          </w:p>
        </w:tc>
        <w:tc>
          <w:tcPr>
            <w:tcW w:w="480" w:type="dxa"/>
            <w:tcBorders>
              <w:left w:val="nil"/>
              <w:bottom w:val="double" w:sz="4" w:space="0" w:color="000000"/>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C</w:t>
            </w:r>
          </w:p>
        </w:tc>
        <w:tc>
          <w:tcPr>
            <w:tcW w:w="480" w:type="dxa"/>
            <w:tcBorders>
              <w:left w:val="nil"/>
              <w:bottom w:val="double" w:sz="4" w:space="0" w:color="000000"/>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S</w:t>
            </w:r>
          </w:p>
        </w:tc>
        <w:tc>
          <w:tcPr>
            <w:tcW w:w="721" w:type="dxa"/>
            <w:vMerge w:val="continue"/>
            <w:tcBorders>
              <w:left w:val="nil"/>
              <w:bottom w:val="double" w:sz="4" w:space="0" w:color="000000"/>
              <w:right w:val="nil"/>
            </w:tcBorders>
            <w:vAlign w:val="center"/>
          </w:tcPr>
          <w:p>
            <w:pPr>
              <w:pStyle w:val="Normal"/>
              <w:widowControl w:val="false"/>
              <w:suppressAutoHyphens w:val="true"/>
              <w:snapToGrid w:val="false"/>
              <w:spacing w:before="0" w:after="0"/>
              <w:jc w:val="center"/>
              <w:rPr>
                <w:rFonts w:eastAsia="ＭＳ Ｐゴシック" w:cs="ＭＳ Ｐゴシック"/>
                <w:szCs w:val="18"/>
              </w:rPr>
            </w:pPr>
            <w:r>
              <w:rPr>
                <w:rFonts w:eastAsia="ＭＳ Ｐゴシック" w:cs="ＭＳ Ｐゴシック"/>
                <w:szCs w:val="18"/>
              </w:rPr>
            </w:r>
          </w:p>
        </w:tc>
        <w:tc>
          <w:tcPr>
            <w:tcW w:w="720" w:type="dxa"/>
            <w:vMerge w:val="continue"/>
            <w:tcBorders>
              <w:left w:val="nil"/>
              <w:bottom w:val="double" w:sz="4" w:space="0" w:color="000000"/>
              <w:right w:val="nil"/>
            </w:tcBorders>
            <w:vAlign w:val="center"/>
          </w:tcPr>
          <w:p>
            <w:pPr>
              <w:pStyle w:val="Normal"/>
              <w:widowControl w:val="false"/>
              <w:suppressAutoHyphens w:val="true"/>
              <w:snapToGrid w:val="false"/>
              <w:spacing w:before="0" w:after="0"/>
              <w:jc w:val="center"/>
              <w:rPr>
                <w:rFonts w:eastAsia="ＭＳ Ｐゴシック" w:cs="ＭＳ Ｐゴシック"/>
                <w:szCs w:val="18"/>
              </w:rPr>
            </w:pPr>
            <w:r>
              <w:rPr>
                <w:rFonts w:eastAsia="ＭＳ Ｐゴシック" w:cs="ＭＳ Ｐゴシック"/>
                <w:szCs w:val="18"/>
              </w:rPr>
            </w:r>
          </w:p>
        </w:tc>
        <w:tc>
          <w:tcPr>
            <w:tcW w:w="713" w:type="dxa"/>
            <w:vMerge w:val="continue"/>
            <w:tcBorders>
              <w:left w:val="nil"/>
              <w:bottom w:val="double" w:sz="4" w:space="0" w:color="000000"/>
              <w:right w:val="nil"/>
            </w:tcBorders>
            <w:vAlign w:val="center"/>
          </w:tcPr>
          <w:p>
            <w:pPr>
              <w:pStyle w:val="Normal"/>
              <w:widowControl w:val="false"/>
              <w:suppressAutoHyphens w:val="true"/>
              <w:snapToGrid w:val="false"/>
              <w:spacing w:before="0" w:after="0"/>
              <w:jc w:val="center"/>
              <w:rPr>
                <w:rFonts w:eastAsia="ＭＳ Ｐゴシック" w:cs="ＭＳ Ｐゴシック"/>
                <w:szCs w:val="18"/>
              </w:rPr>
            </w:pPr>
            <w:r>
              <w:rPr>
                <w:rFonts w:eastAsia="ＭＳ Ｐゴシック" w:cs="ＭＳ Ｐゴシック"/>
                <w:szCs w:val="18"/>
              </w:rPr>
            </w:r>
          </w:p>
        </w:tc>
      </w:tr>
      <w:tr>
        <w:trPr>
          <w:trHeight w:val="562" w:hRule="atLeast"/>
        </w:trPr>
        <w:tc>
          <w:tcPr>
            <w:tcW w:w="874" w:type="dxa"/>
            <w:tcBorders>
              <w:top w:val="double" w:sz="4" w:space="0" w:color="000000"/>
              <w:left w:val="nil"/>
              <w:right w:val="nil"/>
            </w:tcBorders>
            <w:vAlign w:val="center"/>
          </w:tcPr>
          <w:p>
            <w:pPr>
              <w:pStyle w:val="Normal"/>
              <w:widowControl w:val="false"/>
              <w:suppressAutoHyphens w:val="true"/>
              <w:snapToGrid w:val="false"/>
              <w:spacing w:before="0" w:after="0"/>
              <w:jc w:val="center"/>
              <w:rPr>
                <w:rFonts w:eastAsia="ＭＳ Ｐゴシック" w:cs="ＭＳ Ｐゴシック"/>
                <w:szCs w:val="18"/>
              </w:rPr>
            </w:pPr>
            <w:r>
              <w:rPr>
                <w:szCs w:val="18"/>
                <w:lang w:val="en-US" w:eastAsia="ja-JP" w:bidi="ar-SA"/>
              </w:rPr>
              <w:t>2.10</w:t>
            </w:r>
          </w:p>
        </w:tc>
        <w:tc>
          <w:tcPr>
            <w:tcW w:w="467" w:type="dxa"/>
            <w:tcBorders>
              <w:top w:val="double" w:sz="4" w:space="0" w:color="000000"/>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78" w:type="dxa"/>
            <w:tcBorders>
              <w:top w:val="double" w:sz="4" w:space="0" w:color="000000"/>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top w:val="double" w:sz="4" w:space="0" w:color="000000"/>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top w:val="double" w:sz="4" w:space="0" w:color="000000"/>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2" w:type="dxa"/>
            <w:tcBorders>
              <w:top w:val="double" w:sz="4" w:space="0" w:color="000000"/>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top w:val="double" w:sz="4" w:space="0" w:color="000000"/>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79" w:type="dxa"/>
            <w:gridSpan w:val="2"/>
            <w:tcBorders>
              <w:top w:val="double" w:sz="4" w:space="0" w:color="000000"/>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0" w:type="dxa"/>
            <w:tcBorders>
              <w:top w:val="double" w:sz="4" w:space="0" w:color="000000"/>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G</w:t>
            </w:r>
          </w:p>
        </w:tc>
        <w:tc>
          <w:tcPr>
            <w:tcW w:w="480" w:type="dxa"/>
            <w:tcBorders>
              <w:top w:val="double" w:sz="4" w:space="0" w:color="000000"/>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1" w:type="dxa"/>
            <w:tcBorders>
              <w:top w:val="double" w:sz="4" w:space="0" w:color="000000"/>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0" w:type="dxa"/>
            <w:tcBorders>
              <w:top w:val="double" w:sz="4" w:space="0" w:color="000000"/>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480" w:type="dxa"/>
            <w:tcBorders>
              <w:top w:val="double" w:sz="4" w:space="0" w:color="000000"/>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H</w:t>
            </w:r>
          </w:p>
        </w:tc>
        <w:tc>
          <w:tcPr>
            <w:tcW w:w="721" w:type="dxa"/>
            <w:tcBorders>
              <w:top w:val="double" w:sz="4" w:space="0" w:color="000000"/>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720" w:type="dxa"/>
            <w:tcBorders>
              <w:top w:val="double" w:sz="4" w:space="0" w:color="000000"/>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713" w:type="dxa"/>
            <w:tcBorders>
              <w:top w:val="double" w:sz="4" w:space="0" w:color="000000"/>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r>
      <w:tr>
        <w:trPr>
          <w:trHeight w:val="562" w:hRule="atLeast"/>
        </w:trPr>
        <w:tc>
          <w:tcPr>
            <w:tcW w:w="874" w:type="dxa"/>
            <w:tcBorders>
              <w:left w:val="nil"/>
              <w:right w:val="nil"/>
            </w:tcBorders>
            <w:vAlign w:val="center"/>
          </w:tcPr>
          <w:p>
            <w:pPr>
              <w:pStyle w:val="Normal"/>
              <w:widowControl w:val="false"/>
              <w:suppressAutoHyphens w:val="true"/>
              <w:snapToGrid w:val="false"/>
              <w:spacing w:before="0" w:after="0"/>
              <w:jc w:val="center"/>
              <w:rPr>
                <w:rFonts w:eastAsia="ＭＳ Ｐゴシック" w:cs="ＭＳ Ｐゴシック"/>
                <w:szCs w:val="18"/>
              </w:rPr>
            </w:pPr>
            <w:r>
              <w:rPr>
                <w:szCs w:val="18"/>
                <w:lang w:val="en-US" w:eastAsia="ja-JP" w:bidi="ar-SA"/>
              </w:rPr>
              <w:t>2.11</w:t>
            </w:r>
          </w:p>
        </w:tc>
        <w:tc>
          <w:tcPr>
            <w:tcW w:w="467"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78"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2"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79" w:type="dxa"/>
            <w:gridSpan w:val="2"/>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G</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H</w:t>
            </w:r>
          </w:p>
        </w:tc>
        <w:tc>
          <w:tcPr>
            <w:tcW w:w="72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72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713"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r>
      <w:tr>
        <w:trPr>
          <w:trHeight w:val="562" w:hRule="atLeast"/>
        </w:trPr>
        <w:tc>
          <w:tcPr>
            <w:tcW w:w="874" w:type="dxa"/>
            <w:tcBorders>
              <w:left w:val="nil"/>
              <w:right w:val="nil"/>
            </w:tcBorders>
            <w:vAlign w:val="center"/>
          </w:tcPr>
          <w:p>
            <w:pPr>
              <w:pStyle w:val="Normal"/>
              <w:widowControl w:val="false"/>
              <w:suppressAutoHyphens w:val="true"/>
              <w:snapToGrid w:val="false"/>
              <w:spacing w:before="0" w:after="0"/>
              <w:jc w:val="center"/>
              <w:rPr>
                <w:rFonts w:eastAsia="ＭＳ Ｐゴシック" w:cs="ＭＳ Ｐゴシック"/>
                <w:szCs w:val="18"/>
              </w:rPr>
            </w:pPr>
            <w:r>
              <w:rPr>
                <w:szCs w:val="18"/>
                <w:lang w:val="en-US" w:eastAsia="ja-JP" w:bidi="ar-SA"/>
              </w:rPr>
              <w:t>2.12</w:t>
            </w:r>
          </w:p>
        </w:tc>
        <w:tc>
          <w:tcPr>
            <w:tcW w:w="467"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78"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2"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79" w:type="dxa"/>
            <w:gridSpan w:val="2"/>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G</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H</w:t>
            </w:r>
          </w:p>
        </w:tc>
        <w:tc>
          <w:tcPr>
            <w:tcW w:w="72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72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713"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r>
      <w:tr>
        <w:trPr>
          <w:trHeight w:val="562" w:hRule="atLeast"/>
        </w:trPr>
        <w:tc>
          <w:tcPr>
            <w:tcW w:w="874" w:type="dxa"/>
            <w:tcBorders>
              <w:left w:val="nil"/>
              <w:right w:val="nil"/>
            </w:tcBorders>
            <w:vAlign w:val="center"/>
          </w:tcPr>
          <w:p>
            <w:pPr>
              <w:pStyle w:val="Normal"/>
              <w:widowControl w:val="false"/>
              <w:suppressAutoHyphens w:val="true"/>
              <w:snapToGrid w:val="false"/>
              <w:spacing w:before="0" w:after="0"/>
              <w:jc w:val="center"/>
              <w:rPr>
                <w:rFonts w:eastAsia="ＭＳ Ｐゴシック" w:cs="ＭＳ Ｐゴシック"/>
                <w:szCs w:val="18"/>
              </w:rPr>
            </w:pPr>
            <w:r>
              <w:rPr>
                <w:szCs w:val="18"/>
                <w:lang w:val="en-US" w:eastAsia="ja-JP" w:bidi="ar-SA"/>
              </w:rPr>
              <w:t>3.00</w:t>
            </w:r>
          </w:p>
        </w:tc>
        <w:tc>
          <w:tcPr>
            <w:tcW w:w="467"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78"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2"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79" w:type="dxa"/>
            <w:gridSpan w:val="2"/>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72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72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C**</w:t>
            </w:r>
          </w:p>
        </w:tc>
        <w:tc>
          <w:tcPr>
            <w:tcW w:w="713"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r>
      <w:tr>
        <w:trPr>
          <w:trHeight w:val="562" w:hRule="atLeast"/>
        </w:trPr>
        <w:tc>
          <w:tcPr>
            <w:tcW w:w="874" w:type="dxa"/>
            <w:tcBorders>
              <w:left w:val="nil"/>
              <w:right w:val="nil"/>
            </w:tcBorders>
            <w:vAlign w:val="center"/>
          </w:tcPr>
          <w:p>
            <w:pPr>
              <w:pStyle w:val="Normal"/>
              <w:widowControl w:val="false"/>
              <w:suppressAutoHyphens w:val="true"/>
              <w:snapToGrid w:val="false"/>
              <w:spacing w:before="0" w:after="0"/>
              <w:jc w:val="center"/>
              <w:rPr>
                <w:rFonts w:eastAsia="ＭＳ Ｐゴシック" w:cs="ＭＳ Ｐゴシック"/>
                <w:szCs w:val="18"/>
              </w:rPr>
            </w:pPr>
            <w:r>
              <w:rPr>
                <w:szCs w:val="18"/>
                <w:lang w:val="en-US" w:eastAsia="ja-JP" w:bidi="ar-SA"/>
              </w:rPr>
              <w:t>3.01</w:t>
            </w:r>
          </w:p>
        </w:tc>
        <w:tc>
          <w:tcPr>
            <w:tcW w:w="467"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78"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2"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79" w:type="dxa"/>
            <w:gridSpan w:val="2"/>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72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72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C**</w:t>
            </w:r>
          </w:p>
        </w:tc>
        <w:tc>
          <w:tcPr>
            <w:tcW w:w="713"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r>
      <w:tr>
        <w:trPr>
          <w:trHeight w:val="562" w:hRule="atLeast"/>
        </w:trPr>
        <w:tc>
          <w:tcPr>
            <w:tcW w:w="874" w:type="dxa"/>
            <w:tcBorders>
              <w:left w:val="nil"/>
              <w:right w:val="nil"/>
            </w:tcBorders>
            <w:vAlign w:val="center"/>
          </w:tcPr>
          <w:p>
            <w:pPr>
              <w:pStyle w:val="Normal"/>
              <w:widowControl w:val="false"/>
              <w:suppressAutoHyphens w:val="true"/>
              <w:snapToGrid w:val="false"/>
              <w:spacing w:before="0" w:after="0"/>
              <w:jc w:val="center"/>
              <w:rPr>
                <w:szCs w:val="18"/>
              </w:rPr>
            </w:pPr>
            <w:r>
              <w:rPr>
                <w:rFonts w:eastAsia="ＭＳ 明朝" w:cs="Times New Roman"/>
                <w:szCs w:val="18"/>
                <w:lang w:val="en-US" w:eastAsia="ja-JP" w:bidi="ar-SA"/>
              </w:rPr>
              <w:t>3.02</w:t>
            </w:r>
          </w:p>
        </w:tc>
        <w:tc>
          <w:tcPr>
            <w:tcW w:w="467"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78"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2"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79" w:type="dxa"/>
            <w:gridSpan w:val="2"/>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72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72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C**</w:t>
            </w:r>
          </w:p>
        </w:tc>
        <w:tc>
          <w:tcPr>
            <w:tcW w:w="713"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r>
    </w:tbl>
    <w:p>
      <w:pPr>
        <w:pStyle w:val="Normal"/>
        <w:snapToGrid w:val="false"/>
        <w:jc w:val="center"/>
        <w:rPr>
          <w:color w:val="333333"/>
          <w:szCs w:val="18"/>
        </w:rPr>
      </w:pPr>
      <w:r>
        <w:rPr>
          <w:rFonts w:cs="Courier New" w:ascii="Courier New" w:hAnsi="Courier New"/>
          <w:b/>
          <w:color w:val="333333"/>
          <w:szCs w:val="18"/>
        </w:rPr>
        <w:t>G</w:t>
      </w:r>
      <w:r>
        <w:rPr>
          <w:color w:val="333333"/>
          <w:szCs w:val="18"/>
        </w:rPr>
        <w:t xml:space="preserve">: GPS, </w:t>
      </w:r>
      <w:r>
        <w:rPr>
          <w:rFonts w:cs="Courier New" w:ascii="Courier New" w:hAnsi="Courier New"/>
          <w:b/>
          <w:color w:val="333333"/>
          <w:szCs w:val="18"/>
        </w:rPr>
        <w:t>R</w:t>
      </w:r>
      <w:r>
        <w:rPr>
          <w:color w:val="333333"/>
          <w:szCs w:val="18"/>
        </w:rPr>
        <w:t xml:space="preserve">: GLONASS, </w:t>
      </w:r>
      <w:r>
        <w:rPr>
          <w:rFonts w:cs="Courier New" w:ascii="Courier New" w:hAnsi="Courier New"/>
          <w:b/>
          <w:color w:val="333333"/>
          <w:szCs w:val="18"/>
        </w:rPr>
        <w:t>E</w:t>
      </w:r>
      <w:r>
        <w:rPr>
          <w:color w:val="333333"/>
          <w:szCs w:val="18"/>
        </w:rPr>
        <w:t xml:space="preserve">: Galileo, </w:t>
      </w:r>
      <w:r>
        <w:rPr>
          <w:rFonts w:cs="Courier New" w:ascii="Courier New" w:hAnsi="Courier New"/>
          <w:b/>
          <w:color w:val="333333"/>
          <w:szCs w:val="18"/>
        </w:rPr>
        <w:t>J</w:t>
      </w:r>
      <w:r>
        <w:rPr>
          <w:color w:val="333333"/>
          <w:szCs w:val="18"/>
        </w:rPr>
        <w:t xml:space="preserve">: QZSS, </w:t>
      </w:r>
      <w:r>
        <w:rPr>
          <w:rFonts w:cs="Courier New" w:ascii="Courier New" w:hAnsi="Courier New"/>
          <w:b/>
          <w:color w:val="333333"/>
          <w:szCs w:val="18"/>
        </w:rPr>
        <w:t>C</w:t>
      </w:r>
      <w:r>
        <w:rPr>
          <w:color w:val="333333"/>
          <w:szCs w:val="18"/>
        </w:rPr>
        <w:t xml:space="preserve">: BeiDou, </w:t>
      </w:r>
      <w:r>
        <w:rPr>
          <w:rFonts w:cs="Courier New" w:ascii="Courier New" w:hAnsi="Courier New"/>
          <w:b/>
          <w:color w:val="333333"/>
          <w:szCs w:val="18"/>
        </w:rPr>
        <w:t>S</w:t>
      </w:r>
      <w:r>
        <w:rPr>
          <w:color w:val="333333"/>
          <w:szCs w:val="18"/>
        </w:rPr>
        <w:t>: SBAS</w:t>
      </w:r>
    </w:p>
    <w:p>
      <w:pPr>
        <w:pStyle w:val="Normal"/>
        <w:snapToGrid w:val="false"/>
        <w:jc w:val="center"/>
        <w:rPr>
          <w:rFonts w:ascii="Courier New" w:hAnsi="Courier New" w:cs="Courier New"/>
          <w:b/>
          <w:b/>
          <w:color w:val="333333"/>
          <w:szCs w:val="18"/>
        </w:rPr>
      </w:pPr>
      <w:r>
        <w:rPr>
          <w:rFonts w:cs="Courier New" w:ascii="Courier New" w:hAnsi="Courier New"/>
          <w:b/>
          <w:color w:val="333333"/>
          <w:szCs w:val="18"/>
        </w:rPr>
        <w:t xml:space="preserve">-: </w:t>
      </w:r>
      <w:r>
        <w:rPr>
          <w:color w:val="333333"/>
          <w:szCs w:val="18"/>
        </w:rPr>
        <w:t>not supported</w:t>
      </w:r>
      <w:r>
        <w:rPr>
          <w:rFonts w:cs="Courier New" w:ascii="Courier New" w:hAnsi="Courier New"/>
          <w:b/>
          <w:color w:val="333333"/>
          <w:szCs w:val="18"/>
        </w:rPr>
        <w:t>, O,N,G,H</w:t>
      </w:r>
      <w:r>
        <w:rPr>
          <w:color w:val="333333"/>
          <w:szCs w:val="18"/>
        </w:rPr>
        <w:t>: supported as RINEX file type</w:t>
      </w:r>
    </w:p>
    <w:p>
      <w:pPr>
        <w:pStyle w:val="Normal"/>
        <w:snapToGrid w:val="false"/>
        <w:jc w:val="center"/>
        <w:rPr>
          <w:color w:val="333333"/>
          <w:szCs w:val="18"/>
        </w:rPr>
      </w:pPr>
      <w:r>
        <w:rPr>
          <w:rFonts w:cs="Courier New" w:ascii="Courier New" w:hAnsi="Courier New"/>
          <w:b/>
          <w:color w:val="333333"/>
          <w:szCs w:val="18"/>
        </w:rPr>
        <w:t>*</w:t>
      </w:r>
      <w:r>
        <w:rPr>
          <w:color w:val="333333"/>
          <w:szCs w:val="18"/>
        </w:rPr>
        <w:t xml:space="preserve"> RTKLIB extensions (QZSS extensions are based on JAXA </w:t>
      </w:r>
      <w:r>
        <w:rPr>
          <w:color w:val="333333"/>
          <w:szCs w:val="18"/>
          <w:vertAlign w:val="superscript"/>
        </w:rPr>
        <w:t>[60][61]</w:t>
      </w:r>
      <w:r>
        <w:rPr>
          <w:color w:val="333333"/>
          <w:szCs w:val="18"/>
        </w:rPr>
        <w:t xml:space="preserve">), </w:t>
      </w:r>
      <w:r>
        <w:rPr>
          <w:rFonts w:cs="Courier New" w:ascii="Courier New" w:hAnsi="Courier New"/>
          <w:b/>
          <w:color w:val="333333"/>
          <w:szCs w:val="18"/>
        </w:rPr>
        <w:t>**</w:t>
      </w:r>
      <w:r>
        <w:rPr>
          <w:color w:val="333333"/>
          <w:szCs w:val="18"/>
        </w:rPr>
        <w:t xml:space="preserve"> read only,</w:t>
      </w:r>
    </w:p>
    <w:p>
      <w:pPr>
        <w:pStyle w:val="Normal"/>
        <w:rPr>
          <w:rFonts w:ascii="Courier New" w:hAnsi="Courier New" w:cs="Courier New"/>
          <w:b/>
          <w:b/>
        </w:rPr>
      </w:pPr>
      <w:r>
        <w:rPr>
          <w:rFonts w:cs="Courier New" w:ascii="Courier New" w:hAnsi="Courier New"/>
          <w:b/>
        </w:rPr>
      </w:r>
    </w:p>
    <w:p>
      <w:pPr>
        <w:pStyle w:val="Normal"/>
        <w:widowControl/>
        <w:tabs>
          <w:tab w:val="clear" w:pos="340"/>
        </w:tabs>
        <w:jc w:val="left"/>
        <w:rPr>
          <w:rFonts w:ascii="Lucida Sans Unicode" w:hAnsi="Lucida Sans Unicode" w:eastAsia="ＭＳ ゴシック"/>
          <w:sz w:val="24"/>
        </w:rPr>
      </w:pPr>
      <w:r>
        <w:rPr>
          <w:rFonts w:eastAsia="ＭＳ ゴシック" w:ascii="Lucida Sans Unicode" w:hAnsi="Lucida Sans Unicode"/>
          <w:sz w:val="24"/>
        </w:rPr>
      </w:r>
      <w:r>
        <w:br w:type="page"/>
      </w:r>
    </w:p>
    <w:p>
      <w:pPr>
        <w:pStyle w:val="Heading2"/>
        <w:rPr/>
      </w:pPr>
      <w:bookmarkStart w:id="128" w:name="_Toc352540082"/>
      <w:r>
        <w:rPr/>
        <w:t>D.2</w:t>
        <w:tab/>
        <w:t>Supported Receiver Messages</w:t>
      </w:r>
      <w:bookmarkEnd w:id="128"/>
    </w:p>
    <w:p>
      <w:pPr>
        <w:pStyle w:val="NormalIndent"/>
        <w:ind w:left="0" w:hanging="0"/>
        <w:rPr/>
      </w:pPr>
      <w:r>
        <w:rPr/>
      </w:r>
    </w:p>
    <w:p>
      <w:pPr>
        <w:pStyle w:val="NormalIndent"/>
        <w:ind w:left="0" w:hanging="0"/>
        <w:rPr/>
      </w:pPr>
      <w:r>
        <w:rPr/>
        <w:t xml:space="preserve">Supported RTCM 2, RTCM 3, BINEX and receivers' proprietary messages by RTKLIB are shown in the following table. </w:t>
      </w:r>
    </w:p>
    <w:p>
      <w:pPr>
        <w:pStyle w:val="NormalIndent"/>
        <w:ind w:left="0" w:hanging="0"/>
        <w:rPr/>
      </w:pPr>
      <w:r>
        <w:rPr/>
      </w:r>
    </w:p>
    <w:tbl>
      <w:tblPr>
        <w:tblStyle w:val="aa"/>
        <w:tblW w:w="8926" w:type="dxa"/>
        <w:jc w:val="left"/>
        <w:tblInd w:w="-177" w:type="dxa"/>
        <w:tblLayout w:type="fixed"/>
        <w:tblCellMar>
          <w:top w:w="0" w:type="dxa"/>
          <w:left w:w="28" w:type="dxa"/>
          <w:bottom w:w="0" w:type="dxa"/>
          <w:right w:w="28" w:type="dxa"/>
        </w:tblCellMar>
        <w:tblLook w:val="04a0"/>
      </w:tblPr>
      <w:tblGrid>
        <w:gridCol w:w="1114"/>
        <w:gridCol w:w="1884"/>
        <w:gridCol w:w="1481"/>
        <w:gridCol w:w="1197"/>
        <w:gridCol w:w="970"/>
        <w:gridCol w:w="1083"/>
        <w:gridCol w:w="1196"/>
      </w:tblGrid>
      <w:tr>
        <w:trPr>
          <w:tblHeader w:val="true"/>
          <w:trHeight w:val="297" w:hRule="atLeast"/>
        </w:trPr>
        <w:tc>
          <w:tcPr>
            <w:tcW w:w="1114" w:type="dxa"/>
            <w:vMerge w:val="restart"/>
            <w:tcBorders>
              <w:left w:val="nil"/>
              <w:bottom w:val="double" w:sz="4" w:space="0" w:color="000000"/>
              <w:right w:val="nil"/>
            </w:tcBorders>
            <w:vAlign w:val="center"/>
          </w:tcPr>
          <w:p>
            <w:pPr>
              <w:pStyle w:val="Normal"/>
              <w:widowControl w:val="false"/>
              <w:suppressAutoHyphens w:val="true"/>
              <w:snapToGrid w:val="false"/>
              <w:spacing w:before="0" w:after="0"/>
              <w:jc w:val="center"/>
              <w:rPr>
                <w:rFonts w:eastAsia="ＭＳ Ｐゴシック" w:cs="ＭＳ Ｐゴシック"/>
                <w:szCs w:val="18"/>
              </w:rPr>
            </w:pPr>
            <w:r>
              <w:rPr>
                <w:bCs/>
                <w:szCs w:val="18"/>
                <w:lang w:val="en-US" w:eastAsia="ja-JP" w:bidi="ar-SA"/>
              </w:rPr>
              <w:t>Format</w:t>
            </w:r>
          </w:p>
        </w:tc>
        <w:tc>
          <w:tcPr>
            <w:tcW w:w="7811" w:type="dxa"/>
            <w:gridSpan w:val="6"/>
            <w:tcBorders>
              <w:left w:val="nil"/>
              <w:right w:val="nil"/>
            </w:tcBorders>
            <w:vAlign w:val="center"/>
          </w:tcPr>
          <w:p>
            <w:pPr>
              <w:pStyle w:val="Normal"/>
              <w:widowControl w:val="false"/>
              <w:suppressAutoHyphens w:val="true"/>
              <w:snapToGrid w:val="false"/>
              <w:spacing w:before="0" w:after="0"/>
              <w:jc w:val="center"/>
              <w:rPr>
                <w:rFonts w:eastAsia="ＭＳ Ｐゴシック" w:cs="ＭＳ Ｐゴシック"/>
                <w:szCs w:val="18"/>
              </w:rPr>
            </w:pPr>
            <w:r>
              <w:rPr>
                <w:bCs/>
                <w:szCs w:val="18"/>
                <w:lang w:val="en-US" w:eastAsia="ja-JP" w:bidi="ar-SA"/>
              </w:rPr>
              <w:t>Data Message Types</w:t>
            </w:r>
          </w:p>
        </w:tc>
      </w:tr>
      <w:tr>
        <w:trPr>
          <w:tblHeader w:val="true"/>
        </w:trPr>
        <w:tc>
          <w:tcPr>
            <w:tcW w:w="1114" w:type="dxa"/>
            <w:vMerge w:val="continue"/>
            <w:tcBorders>
              <w:left w:val="nil"/>
              <w:bottom w:val="double" w:sz="4" w:space="0" w:color="000000"/>
              <w:right w:val="nil"/>
            </w:tcBorders>
            <w:vAlign w:val="center"/>
          </w:tcPr>
          <w:p>
            <w:pPr>
              <w:pStyle w:val="Normal"/>
              <w:widowControl w:val="false"/>
              <w:suppressAutoHyphens w:val="true"/>
              <w:snapToGrid w:val="false"/>
              <w:spacing w:before="0" w:after="0"/>
              <w:jc w:val="center"/>
              <w:rPr>
                <w:rFonts w:eastAsia="ＭＳ Ｐゴシック" w:cs="ＭＳ Ｐゴシック"/>
                <w:szCs w:val="18"/>
              </w:rPr>
            </w:pPr>
            <w:r>
              <w:rPr>
                <w:rFonts w:eastAsia="ＭＳ Ｐゴシック" w:cs="ＭＳ Ｐゴシック"/>
                <w:szCs w:val="18"/>
              </w:rPr>
            </w:r>
          </w:p>
        </w:tc>
        <w:tc>
          <w:tcPr>
            <w:tcW w:w="1884" w:type="dxa"/>
            <w:tcBorders>
              <w:left w:val="nil"/>
              <w:bottom w:val="double" w:sz="4" w:space="0" w:color="000000"/>
              <w:right w:val="nil"/>
            </w:tcBorders>
            <w:vAlign w:val="center"/>
          </w:tcPr>
          <w:p>
            <w:pPr>
              <w:pStyle w:val="Normal"/>
              <w:widowControl w:val="false"/>
              <w:suppressAutoHyphens w:val="true"/>
              <w:snapToGrid w:val="false"/>
              <w:spacing w:before="0" w:after="0"/>
              <w:jc w:val="center"/>
              <w:rPr>
                <w:bCs/>
                <w:szCs w:val="18"/>
              </w:rPr>
            </w:pPr>
            <w:r>
              <w:rPr>
                <w:rFonts w:eastAsia="ＭＳ 明朝" w:cs="Times New Roman"/>
                <w:bCs/>
                <w:szCs w:val="18"/>
                <w:lang w:val="en-US" w:eastAsia="ja-JP" w:bidi="ar-SA"/>
              </w:rPr>
              <w:t>Raw Observation</w:t>
            </w:r>
          </w:p>
          <w:p>
            <w:pPr>
              <w:pStyle w:val="Normal"/>
              <w:widowControl w:val="false"/>
              <w:suppressAutoHyphens w:val="true"/>
              <w:snapToGrid w:val="false"/>
              <w:spacing w:before="0" w:after="0"/>
              <w:jc w:val="center"/>
              <w:rPr>
                <w:rFonts w:eastAsia="ＭＳ Ｐゴシック" w:cs="ＭＳ Ｐゴシック"/>
                <w:szCs w:val="18"/>
              </w:rPr>
            </w:pPr>
            <w:r>
              <w:rPr>
                <w:bCs/>
                <w:szCs w:val="18"/>
                <w:lang w:val="en-US" w:eastAsia="ja-JP" w:bidi="ar-SA"/>
              </w:rPr>
              <w:t>Data</w:t>
            </w:r>
          </w:p>
        </w:tc>
        <w:tc>
          <w:tcPr>
            <w:tcW w:w="1481" w:type="dxa"/>
            <w:tcBorders>
              <w:left w:val="nil"/>
              <w:bottom w:val="double" w:sz="4" w:space="0" w:color="000000"/>
              <w:right w:val="nil"/>
            </w:tcBorders>
            <w:vAlign w:val="center"/>
          </w:tcPr>
          <w:p>
            <w:pPr>
              <w:pStyle w:val="Normal"/>
              <w:widowControl w:val="false"/>
              <w:suppressAutoHyphens w:val="true"/>
              <w:snapToGrid w:val="false"/>
              <w:spacing w:before="0" w:after="0"/>
              <w:jc w:val="center"/>
              <w:rPr>
                <w:bCs/>
                <w:szCs w:val="18"/>
              </w:rPr>
            </w:pPr>
            <w:r>
              <w:rPr>
                <w:rFonts w:eastAsia="ＭＳ 明朝" w:cs="Times New Roman"/>
                <w:bCs/>
                <w:szCs w:val="18"/>
                <w:lang w:val="en-US" w:eastAsia="ja-JP" w:bidi="ar-SA"/>
              </w:rPr>
              <w:t>Satellite</w:t>
            </w:r>
          </w:p>
          <w:p>
            <w:pPr>
              <w:pStyle w:val="Normal"/>
              <w:widowControl w:val="false"/>
              <w:suppressAutoHyphens w:val="true"/>
              <w:snapToGrid w:val="false"/>
              <w:spacing w:before="0" w:after="0"/>
              <w:jc w:val="center"/>
              <w:rPr>
                <w:rFonts w:eastAsia="ＭＳ Ｐゴシック" w:cs="ＭＳ Ｐゴシック"/>
                <w:szCs w:val="18"/>
              </w:rPr>
            </w:pPr>
            <w:r>
              <w:rPr>
                <w:bCs/>
                <w:szCs w:val="18"/>
                <w:lang w:val="en-US" w:eastAsia="ja-JP" w:bidi="ar-SA"/>
              </w:rPr>
              <w:t>Ephemerides</w:t>
            </w:r>
          </w:p>
        </w:tc>
        <w:tc>
          <w:tcPr>
            <w:tcW w:w="1197" w:type="dxa"/>
            <w:tcBorders>
              <w:left w:val="nil"/>
              <w:bottom w:val="double" w:sz="4" w:space="0" w:color="000000"/>
              <w:right w:val="nil"/>
            </w:tcBorders>
            <w:vAlign w:val="center"/>
          </w:tcPr>
          <w:p>
            <w:pPr>
              <w:pStyle w:val="Normal"/>
              <w:widowControl w:val="false"/>
              <w:suppressAutoHyphens w:val="true"/>
              <w:snapToGrid w:val="false"/>
              <w:spacing w:before="0" w:after="0"/>
              <w:jc w:val="center"/>
              <w:rPr>
                <w:bCs/>
                <w:szCs w:val="18"/>
              </w:rPr>
            </w:pPr>
            <w:r>
              <w:rPr>
                <w:rFonts w:eastAsia="ＭＳ 明朝" w:cs="Times New Roman"/>
                <w:bCs/>
                <w:szCs w:val="18"/>
                <w:lang w:val="en-US" w:eastAsia="ja-JP" w:bidi="ar-SA"/>
              </w:rPr>
              <w:t>ION/UTC</w:t>
            </w:r>
          </w:p>
          <w:p>
            <w:pPr>
              <w:pStyle w:val="Normal"/>
              <w:widowControl w:val="false"/>
              <w:suppressAutoHyphens w:val="true"/>
              <w:snapToGrid w:val="false"/>
              <w:spacing w:before="0" w:after="0"/>
              <w:jc w:val="center"/>
              <w:rPr>
                <w:rFonts w:eastAsia="ＭＳ Ｐゴシック" w:cs="ＭＳ Ｐゴシック"/>
                <w:szCs w:val="18"/>
              </w:rPr>
            </w:pPr>
            <w:r>
              <w:rPr>
                <w:bCs/>
                <w:szCs w:val="18"/>
                <w:lang w:val="en-US" w:eastAsia="ja-JP" w:bidi="ar-SA"/>
              </w:rPr>
              <w:t>Parameters</w:t>
            </w:r>
          </w:p>
        </w:tc>
        <w:tc>
          <w:tcPr>
            <w:tcW w:w="970" w:type="dxa"/>
            <w:tcBorders>
              <w:left w:val="nil"/>
              <w:bottom w:val="double" w:sz="4" w:space="0" w:color="000000"/>
              <w:right w:val="nil"/>
            </w:tcBorders>
            <w:vAlign w:val="center"/>
          </w:tcPr>
          <w:p>
            <w:pPr>
              <w:pStyle w:val="Normal"/>
              <w:widowControl w:val="false"/>
              <w:suppressAutoHyphens w:val="true"/>
              <w:snapToGrid w:val="false"/>
              <w:spacing w:before="0" w:after="0"/>
              <w:jc w:val="center"/>
              <w:rPr>
                <w:bCs/>
                <w:szCs w:val="18"/>
              </w:rPr>
            </w:pPr>
            <w:r>
              <w:rPr>
                <w:rFonts w:eastAsia="ＭＳ 明朝" w:cs="Times New Roman"/>
                <w:bCs/>
                <w:szCs w:val="18"/>
                <w:lang w:val="en-US" w:eastAsia="ja-JP" w:bidi="ar-SA"/>
              </w:rPr>
              <w:t>Antenna</w:t>
            </w:r>
          </w:p>
          <w:p>
            <w:pPr>
              <w:pStyle w:val="Normal"/>
              <w:widowControl w:val="false"/>
              <w:suppressAutoHyphens w:val="true"/>
              <w:snapToGrid w:val="false"/>
              <w:spacing w:before="0" w:after="0"/>
              <w:jc w:val="center"/>
              <w:rPr>
                <w:rFonts w:eastAsia="ＭＳ Ｐゴシック" w:cs="ＭＳ Ｐゴシック"/>
                <w:szCs w:val="18"/>
              </w:rPr>
            </w:pPr>
            <w:r>
              <w:rPr>
                <w:bCs/>
                <w:szCs w:val="18"/>
                <w:lang w:val="en-US" w:eastAsia="ja-JP" w:bidi="ar-SA"/>
              </w:rPr>
              <w:t>Info</w:t>
            </w:r>
          </w:p>
        </w:tc>
        <w:tc>
          <w:tcPr>
            <w:tcW w:w="1083" w:type="dxa"/>
            <w:tcBorders>
              <w:left w:val="nil"/>
              <w:bottom w:val="double" w:sz="4" w:space="0" w:color="000000"/>
              <w:right w:val="nil"/>
            </w:tcBorders>
            <w:vAlign w:val="center"/>
          </w:tcPr>
          <w:p>
            <w:pPr>
              <w:pStyle w:val="Normal"/>
              <w:widowControl w:val="false"/>
              <w:suppressAutoHyphens w:val="true"/>
              <w:snapToGrid w:val="false"/>
              <w:spacing w:before="0" w:after="0"/>
              <w:jc w:val="center"/>
              <w:rPr>
                <w:bCs/>
                <w:szCs w:val="18"/>
              </w:rPr>
            </w:pPr>
            <w:r>
              <w:rPr>
                <w:rFonts w:eastAsia="ＭＳ 明朝" w:cs="Times New Roman"/>
                <w:bCs/>
                <w:szCs w:val="18"/>
                <w:lang w:val="en-US" w:eastAsia="ja-JP" w:bidi="ar-SA"/>
              </w:rPr>
              <w:t>SBAS</w:t>
            </w:r>
          </w:p>
          <w:p>
            <w:pPr>
              <w:pStyle w:val="Normal"/>
              <w:widowControl w:val="false"/>
              <w:suppressAutoHyphens w:val="true"/>
              <w:snapToGrid w:val="false"/>
              <w:spacing w:before="0" w:after="0"/>
              <w:jc w:val="center"/>
              <w:rPr>
                <w:rFonts w:eastAsia="ＭＳ Ｐゴシック" w:cs="ＭＳ Ｐゴシック"/>
                <w:szCs w:val="18"/>
              </w:rPr>
            </w:pPr>
            <w:r>
              <w:rPr>
                <w:bCs/>
                <w:szCs w:val="18"/>
                <w:lang w:val="en-US" w:eastAsia="ja-JP" w:bidi="ar-SA"/>
              </w:rPr>
              <w:t>Messages</w:t>
            </w:r>
          </w:p>
        </w:tc>
        <w:tc>
          <w:tcPr>
            <w:tcW w:w="1196" w:type="dxa"/>
            <w:tcBorders>
              <w:left w:val="nil"/>
              <w:bottom w:val="double" w:sz="4" w:space="0" w:color="000000"/>
              <w:right w:val="nil"/>
            </w:tcBorders>
            <w:vAlign w:val="center"/>
          </w:tcPr>
          <w:p>
            <w:pPr>
              <w:pStyle w:val="Normal"/>
              <w:widowControl w:val="false"/>
              <w:suppressAutoHyphens w:val="true"/>
              <w:snapToGrid w:val="false"/>
              <w:spacing w:before="0" w:after="0"/>
              <w:jc w:val="center"/>
              <w:rPr>
                <w:rFonts w:eastAsia="ＭＳ Ｐゴシック" w:cs="ＭＳ Ｐゴシック"/>
                <w:szCs w:val="18"/>
              </w:rPr>
            </w:pPr>
            <w:r>
              <w:rPr>
                <w:bCs/>
                <w:szCs w:val="18"/>
                <w:lang w:val="en-US" w:eastAsia="ja-JP" w:bidi="ar-SA"/>
              </w:rPr>
              <w:t>Others</w:t>
            </w:r>
          </w:p>
        </w:tc>
      </w:tr>
      <w:tr>
        <w:trPr/>
        <w:tc>
          <w:tcPr>
            <w:tcW w:w="1114" w:type="dxa"/>
            <w:tcBorders>
              <w:top w:val="double" w:sz="4" w:space="0" w:color="000000"/>
              <w:left w:val="nil"/>
              <w:right w:val="nil"/>
            </w:tcBorders>
            <w:vAlign w:val="center"/>
          </w:tcPr>
          <w:p>
            <w:pPr>
              <w:pStyle w:val="Normal"/>
              <w:widowControl w:val="false"/>
              <w:suppressAutoHyphens w:val="true"/>
              <w:snapToGrid w:val="false"/>
              <w:spacing w:before="0" w:after="0"/>
              <w:jc w:val="center"/>
              <w:rPr>
                <w:szCs w:val="18"/>
              </w:rPr>
            </w:pPr>
            <w:r>
              <w:rPr>
                <w:rFonts w:eastAsia="ＭＳ 明朝" w:cs="Times New Roman"/>
                <w:szCs w:val="18"/>
                <w:lang w:val="en-US" w:eastAsia="ja-JP" w:bidi="ar-SA"/>
              </w:rPr>
              <w:t>RTCM 2</w:t>
            </w:r>
          </w:p>
          <w:p>
            <w:pPr>
              <w:pStyle w:val="Normal"/>
              <w:widowControl w:val="false"/>
              <w:suppressAutoHyphens w:val="true"/>
              <w:snapToGrid w:val="false"/>
              <w:spacing w:before="0" w:after="0"/>
              <w:jc w:val="center"/>
              <w:rPr>
                <w:rFonts w:eastAsia="ＭＳ Ｐゴシック" w:cs="ＭＳ Ｐゴシック"/>
                <w:szCs w:val="18"/>
              </w:rPr>
            </w:pPr>
            <w:r>
              <w:rPr>
                <w:vertAlign w:val="superscript"/>
                <w:lang w:val="en-US" w:eastAsia="ja-JP" w:bidi="ar-SA"/>
              </w:rPr>
              <w:t>[16]</w:t>
            </w:r>
          </w:p>
        </w:tc>
        <w:tc>
          <w:tcPr>
            <w:tcW w:w="1884" w:type="dxa"/>
            <w:tcBorders>
              <w:top w:val="double" w:sz="4" w:space="0" w:color="000000"/>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18,19</w:t>
            </w:r>
          </w:p>
        </w:tc>
        <w:tc>
          <w:tcPr>
            <w:tcW w:w="1481" w:type="dxa"/>
            <w:tcBorders>
              <w:top w:val="double" w:sz="4" w:space="0" w:color="000000"/>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17</w:t>
            </w:r>
          </w:p>
        </w:tc>
        <w:tc>
          <w:tcPr>
            <w:tcW w:w="1197" w:type="dxa"/>
            <w:tcBorders>
              <w:top w:val="double" w:sz="4" w:space="0" w:color="000000"/>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970" w:type="dxa"/>
            <w:tcBorders>
              <w:top w:val="double" w:sz="4" w:space="0" w:color="000000"/>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3,22</w:t>
            </w:r>
          </w:p>
        </w:tc>
        <w:tc>
          <w:tcPr>
            <w:tcW w:w="1083" w:type="dxa"/>
            <w:tcBorders>
              <w:top w:val="double" w:sz="4" w:space="0" w:color="000000"/>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1196" w:type="dxa"/>
            <w:tcBorders>
              <w:top w:val="double" w:sz="4" w:space="0" w:color="000000"/>
              <w:left w:val="nil"/>
              <w:right w:val="nil"/>
            </w:tcBorders>
            <w:vAlign w:val="center"/>
          </w:tcPr>
          <w:p>
            <w:pPr>
              <w:pStyle w:val="Normal"/>
              <w:widowControl w:val="false"/>
              <w:suppressAutoHyphens w:val="tru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1*,9*,</w:t>
            </w:r>
          </w:p>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14,16</w:t>
            </w:r>
          </w:p>
        </w:tc>
      </w:tr>
      <w:tr>
        <w:trPr/>
        <w:tc>
          <w:tcPr>
            <w:tcW w:w="1114" w:type="dxa"/>
            <w:tcBorders>
              <w:left w:val="nil"/>
              <w:right w:val="nil"/>
            </w:tcBorders>
            <w:vAlign w:val="center"/>
          </w:tcPr>
          <w:p>
            <w:pPr>
              <w:pStyle w:val="Normal"/>
              <w:widowControl w:val="false"/>
              <w:suppressAutoHyphens w:val="true"/>
              <w:snapToGrid w:val="false"/>
              <w:spacing w:before="0" w:after="0"/>
              <w:jc w:val="center"/>
              <w:rPr>
                <w:szCs w:val="18"/>
              </w:rPr>
            </w:pPr>
            <w:r>
              <w:rPr>
                <w:rFonts w:eastAsia="ＭＳ 明朝" w:cs="Times New Roman"/>
                <w:szCs w:val="18"/>
                <w:lang w:val="en-US" w:eastAsia="ja-JP" w:bidi="ar-SA"/>
              </w:rPr>
              <w:t>RTCM 3</w:t>
            </w:r>
          </w:p>
          <w:p>
            <w:pPr>
              <w:pStyle w:val="Normal"/>
              <w:widowControl w:val="false"/>
              <w:suppressAutoHyphens w:val="true"/>
              <w:snapToGrid w:val="false"/>
              <w:spacing w:before="0" w:after="0"/>
              <w:jc w:val="center"/>
              <w:rPr>
                <w:rFonts w:eastAsia="ＭＳ Ｐゴシック" w:cs="ＭＳ Ｐゴシック"/>
                <w:szCs w:val="18"/>
              </w:rPr>
            </w:pPr>
            <w:r>
              <w:rPr>
                <w:vertAlign w:val="superscript"/>
                <w:lang w:val="en-US" w:eastAsia="ja-JP" w:bidi="ar-SA"/>
              </w:rPr>
              <w:t>[17][18]</w:t>
            </w:r>
          </w:p>
        </w:tc>
        <w:tc>
          <w:tcPr>
            <w:tcW w:w="1884"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see below</w:t>
            </w:r>
          </w:p>
        </w:tc>
        <w:tc>
          <w:tcPr>
            <w:tcW w:w="148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see below</w:t>
            </w:r>
          </w:p>
        </w:tc>
        <w:tc>
          <w:tcPr>
            <w:tcW w:w="1197"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97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see below</w:t>
            </w:r>
          </w:p>
        </w:tc>
        <w:tc>
          <w:tcPr>
            <w:tcW w:w="1083"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1196"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see below</w:t>
            </w:r>
          </w:p>
        </w:tc>
      </w:tr>
      <w:tr>
        <w:trPr/>
        <w:tc>
          <w:tcPr>
            <w:tcW w:w="1114" w:type="dxa"/>
            <w:tcBorders>
              <w:left w:val="nil"/>
              <w:right w:val="nil"/>
            </w:tcBorders>
            <w:vAlign w:val="center"/>
          </w:tcPr>
          <w:p>
            <w:pPr>
              <w:pStyle w:val="Normal"/>
              <w:widowControl w:val="false"/>
              <w:suppressAutoHyphens w:val="true"/>
              <w:snapToGrid w:val="false"/>
              <w:spacing w:before="0" w:after="0"/>
              <w:jc w:val="center"/>
              <w:rPr>
                <w:szCs w:val="18"/>
              </w:rPr>
            </w:pPr>
            <w:r>
              <w:rPr>
                <w:rFonts w:eastAsia="ＭＳ 明朝" w:cs="Times New Roman"/>
                <w:szCs w:val="18"/>
                <w:lang w:val="en-US" w:eastAsia="ja-JP" w:bidi="ar-SA"/>
              </w:rPr>
              <w:t>BINEX</w:t>
            </w:r>
          </w:p>
          <w:p>
            <w:pPr>
              <w:pStyle w:val="Normal"/>
              <w:widowControl w:val="false"/>
              <w:suppressAutoHyphens w:val="true"/>
              <w:snapToGrid w:val="false"/>
              <w:spacing w:before="0" w:after="0"/>
              <w:jc w:val="center"/>
              <w:rPr>
                <w:szCs w:val="18"/>
                <w:vertAlign w:val="superscript"/>
              </w:rPr>
            </w:pPr>
            <w:r>
              <w:rPr>
                <w:rFonts w:eastAsia="ＭＳ 明朝" w:cs="Times New Roman"/>
                <w:szCs w:val="18"/>
                <w:vertAlign w:val="superscript"/>
                <w:lang w:val="en-US" w:eastAsia="ja-JP" w:bidi="ar-SA"/>
              </w:rPr>
              <w:t>[19]</w:t>
            </w:r>
          </w:p>
          <w:p>
            <w:pPr>
              <w:pStyle w:val="Normal"/>
              <w:widowControl w:val="false"/>
              <w:suppressAutoHyphens w:val="true"/>
              <w:snapToGrid w:val="false"/>
              <w:spacing w:before="0" w:after="0"/>
              <w:jc w:val="center"/>
              <w:rPr>
                <w:szCs w:val="18"/>
                <w:vertAlign w:val="superscript"/>
              </w:rPr>
            </w:pPr>
            <w:r>
              <w:rPr>
                <w:rFonts w:eastAsia="ＭＳ Ｐゴシック" w:cs="Courier New" w:ascii="Courier New" w:hAnsi="Courier New"/>
                <w:b/>
                <w:szCs w:val="18"/>
                <w:lang w:val="en-US" w:eastAsia="ja-JP" w:bidi="ar-SA"/>
              </w:rPr>
              <w:t>**</w:t>
            </w:r>
          </w:p>
        </w:tc>
        <w:tc>
          <w:tcPr>
            <w:tcW w:w="1884"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0x7f-05</w:t>
            </w:r>
          </w:p>
          <w:p>
            <w:pPr>
              <w:pStyle w:val="Normal"/>
              <w:widowControl w:val="false"/>
              <w:suppressAutoHyphens w:val="tru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(Trimble NetR8)</w:t>
            </w:r>
          </w:p>
        </w:tc>
        <w:tc>
          <w:tcPr>
            <w:tcW w:w="148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0x01-01, 0x01-02, 0x01-03, 0x01-04, 0x01-06</w:t>
            </w:r>
          </w:p>
        </w:tc>
        <w:tc>
          <w:tcPr>
            <w:tcW w:w="1197"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97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w:t>
            </w:r>
          </w:p>
        </w:tc>
        <w:tc>
          <w:tcPr>
            <w:tcW w:w="1083"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1196"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r>
      <w:tr>
        <w:trPr/>
        <w:tc>
          <w:tcPr>
            <w:tcW w:w="1114" w:type="dxa"/>
            <w:tcBorders>
              <w:left w:val="nil"/>
              <w:right w:val="nil"/>
            </w:tcBorders>
            <w:vAlign w:val="center"/>
          </w:tcPr>
          <w:p>
            <w:pPr>
              <w:pStyle w:val="Normal"/>
              <w:widowControl w:val="false"/>
              <w:suppressAutoHyphens w:val="true"/>
              <w:snapToGrid w:val="false"/>
              <w:spacing w:before="0" w:after="0"/>
              <w:jc w:val="center"/>
              <w:rPr>
                <w:rStyle w:val="Appleconvertedspace"/>
                <w:szCs w:val="18"/>
              </w:rPr>
            </w:pPr>
            <w:r>
              <w:rPr>
                <w:rFonts w:eastAsia="ＭＳ 明朝" w:cs="Times New Roman"/>
                <w:szCs w:val="18"/>
                <w:lang w:val="en-US" w:eastAsia="ja-JP" w:bidi="ar-SA"/>
              </w:rPr>
              <w:t>NovAtel</w:t>
            </w:r>
          </w:p>
          <w:p>
            <w:pPr>
              <w:pStyle w:val="Normal"/>
              <w:widowControl w:val="false"/>
              <w:suppressAutoHyphens w:val="true"/>
              <w:snapToGrid w:val="false"/>
              <w:spacing w:before="0" w:after="0"/>
              <w:jc w:val="center"/>
              <w:rPr>
                <w:szCs w:val="18"/>
              </w:rPr>
            </w:pPr>
            <w:r>
              <w:rPr>
                <w:rFonts w:eastAsia="ＭＳ 明朝" w:cs="Times New Roman"/>
                <w:szCs w:val="18"/>
                <w:lang w:val="en-US" w:eastAsia="ja-JP" w:bidi="ar-SA"/>
              </w:rPr>
              <w:t>OEM4/V/6</w:t>
            </w:r>
          </w:p>
          <w:p>
            <w:pPr>
              <w:pStyle w:val="Normal"/>
              <w:widowControl w:val="false"/>
              <w:suppressAutoHyphens w:val="true"/>
              <w:snapToGrid w:val="false"/>
              <w:spacing w:before="0" w:after="0"/>
              <w:jc w:val="center"/>
              <w:rPr>
                <w:rFonts w:eastAsia="ＭＳ Ｐゴシック" w:cs="ＭＳ Ｐゴシック"/>
                <w:szCs w:val="18"/>
              </w:rPr>
            </w:pPr>
            <w:r>
              <w:rPr>
                <w:vertAlign w:val="superscript"/>
                <w:lang w:val="en-US" w:eastAsia="ja-JP" w:bidi="ar-SA"/>
              </w:rPr>
              <w:t>[41][42]</w:t>
            </w:r>
          </w:p>
        </w:tc>
        <w:tc>
          <w:tcPr>
            <w:tcW w:w="1884"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RANGEB,</w:t>
            </w:r>
          </w:p>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RANGECMPB</w:t>
            </w:r>
          </w:p>
        </w:tc>
        <w:tc>
          <w:tcPr>
            <w:tcW w:w="148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RAWEPHEMB,</w:t>
              <w:br/>
              <w:t>GLO-</w:t>
            </w:r>
          </w:p>
          <w:p>
            <w:pPr>
              <w:pStyle w:val="Normal"/>
              <w:widowControl w:val="false"/>
              <w:suppressAutoHyphens w:val="tru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EPHEMERISB, QZSS-</w:t>
            </w:r>
          </w:p>
          <w:p>
            <w:pPr>
              <w:pStyle w:val="Normal"/>
              <w:widowControl w:val="false"/>
              <w:suppressAutoHyphens w:val="tru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RAWEPHEMB, GAL-</w:t>
            </w:r>
          </w:p>
          <w:p>
            <w:pPr>
              <w:pStyle w:val="Normal"/>
              <w:widowControl w:val="false"/>
              <w:suppressAutoHyphens w:val="tru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EPHEMERISB</w:t>
            </w:r>
          </w:p>
        </w:tc>
        <w:tc>
          <w:tcPr>
            <w:tcW w:w="1197"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IONUTCB, QZSS- IONUTCB, GALIONOB,</w:t>
              <w:br/>
              <w:t>GALCLOCKB</w:t>
            </w:r>
          </w:p>
        </w:tc>
        <w:tc>
          <w:tcPr>
            <w:tcW w:w="97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1083"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RAWWAAS- FRAMEB, RAWSBAS- FRAMEB, QZSSRAW- SUBFRAMEB</w:t>
            </w:r>
          </w:p>
        </w:tc>
        <w:tc>
          <w:tcPr>
            <w:tcW w:w="1196"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r>
      <w:tr>
        <w:trPr/>
        <w:tc>
          <w:tcPr>
            <w:tcW w:w="1114" w:type="dxa"/>
            <w:tcBorders>
              <w:left w:val="nil"/>
              <w:right w:val="nil"/>
            </w:tcBorders>
            <w:vAlign w:val="center"/>
          </w:tcPr>
          <w:p>
            <w:pPr>
              <w:pStyle w:val="Normal"/>
              <w:widowControl w:val="false"/>
              <w:suppressAutoHyphens w:val="true"/>
              <w:snapToGrid w:val="false"/>
              <w:spacing w:before="0" w:after="0"/>
              <w:jc w:val="center"/>
              <w:rPr>
                <w:szCs w:val="18"/>
              </w:rPr>
            </w:pPr>
            <w:r>
              <w:rPr>
                <w:rFonts w:eastAsia="ＭＳ 明朝" w:cs="Times New Roman"/>
                <w:szCs w:val="18"/>
                <w:lang w:val="en-US" w:eastAsia="ja-JP" w:bidi="ar-SA"/>
              </w:rPr>
              <w:t>NovAtel</w:t>
              <w:br/>
              <w:t>OEM3</w:t>
            </w:r>
          </w:p>
          <w:p>
            <w:pPr>
              <w:pStyle w:val="Normal"/>
              <w:widowControl w:val="false"/>
              <w:suppressAutoHyphens w:val="true"/>
              <w:snapToGrid w:val="false"/>
              <w:spacing w:before="0" w:after="0"/>
              <w:jc w:val="center"/>
              <w:rPr>
                <w:rFonts w:eastAsia="ＭＳ Ｐゴシック" w:cs="ＭＳ Ｐゴシック"/>
                <w:szCs w:val="18"/>
              </w:rPr>
            </w:pPr>
            <w:r>
              <w:rPr>
                <w:vertAlign w:val="superscript"/>
                <w:lang w:val="en-US" w:eastAsia="ja-JP" w:bidi="ar-SA"/>
              </w:rPr>
              <w:t>[43]</w:t>
            </w:r>
          </w:p>
        </w:tc>
        <w:tc>
          <w:tcPr>
            <w:tcW w:w="1884"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RGEB,</w:t>
            </w:r>
          </w:p>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RGED</w:t>
            </w:r>
          </w:p>
        </w:tc>
        <w:tc>
          <w:tcPr>
            <w:tcW w:w="148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REPB</w:t>
            </w:r>
          </w:p>
        </w:tc>
        <w:tc>
          <w:tcPr>
            <w:tcW w:w="1197"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IONB,</w:t>
            </w:r>
          </w:p>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UTCB</w:t>
            </w:r>
          </w:p>
        </w:tc>
        <w:tc>
          <w:tcPr>
            <w:tcW w:w="97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1083"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FRMB</w:t>
            </w:r>
          </w:p>
        </w:tc>
        <w:tc>
          <w:tcPr>
            <w:tcW w:w="1196"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r>
      <w:tr>
        <w:trPr/>
        <w:tc>
          <w:tcPr>
            <w:tcW w:w="1114" w:type="dxa"/>
            <w:tcBorders>
              <w:left w:val="nil"/>
              <w:right w:val="nil"/>
            </w:tcBorders>
            <w:vAlign w:val="center"/>
          </w:tcPr>
          <w:p>
            <w:pPr>
              <w:pStyle w:val="Normal"/>
              <w:widowControl w:val="false"/>
              <w:suppressAutoHyphens w:val="true"/>
              <w:snapToGrid w:val="false"/>
              <w:spacing w:before="0" w:after="0"/>
              <w:jc w:val="center"/>
              <w:rPr>
                <w:szCs w:val="18"/>
              </w:rPr>
            </w:pPr>
            <w:r>
              <w:rPr>
                <w:rFonts w:eastAsia="ＭＳ 明朝" w:cs="Times New Roman"/>
                <w:szCs w:val="18"/>
                <w:lang w:val="en-US" w:eastAsia="ja-JP" w:bidi="ar-SA"/>
              </w:rPr>
              <w:t>u-blox</w:t>
            </w:r>
          </w:p>
          <w:p>
            <w:pPr>
              <w:pStyle w:val="Normal"/>
              <w:widowControl w:val="false"/>
              <w:suppressAutoHyphens w:val="true"/>
              <w:snapToGrid w:val="false"/>
              <w:spacing w:before="0" w:after="0"/>
              <w:jc w:val="center"/>
              <w:rPr>
                <w:szCs w:val="18"/>
              </w:rPr>
            </w:pPr>
            <w:r>
              <w:rPr>
                <w:rFonts w:eastAsia="ＭＳ 明朝" w:cs="Times New Roman"/>
                <w:szCs w:val="18"/>
                <w:lang w:val="en-US" w:eastAsia="ja-JP" w:bidi="ar-SA"/>
              </w:rPr>
              <w:t>LEA-4T/5T/</w:t>
            </w:r>
          </w:p>
          <w:p>
            <w:pPr>
              <w:pStyle w:val="Normal"/>
              <w:widowControl w:val="false"/>
              <w:suppressAutoHyphens w:val="true"/>
              <w:snapToGrid w:val="false"/>
              <w:spacing w:before="0" w:after="0"/>
              <w:jc w:val="center"/>
              <w:rPr>
                <w:rFonts w:eastAsia="ＭＳ Ｐゴシック" w:cs="ＭＳ Ｐゴシック"/>
                <w:szCs w:val="18"/>
              </w:rPr>
            </w:pPr>
            <w:r>
              <w:rPr>
                <w:szCs w:val="18"/>
                <w:lang w:val="en-US" w:eastAsia="ja-JP" w:bidi="ar-SA"/>
              </w:rPr>
              <w:t xml:space="preserve">6T/8/9 </w:t>
            </w:r>
            <w:r>
              <w:rPr>
                <w:vertAlign w:val="superscript"/>
                <w:lang w:val="en-US" w:eastAsia="ja-JP" w:bidi="ar-SA"/>
              </w:rPr>
              <w:t>[44]</w:t>
            </w:r>
          </w:p>
        </w:tc>
        <w:tc>
          <w:tcPr>
            <w:tcW w:w="1884"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UBX</w:t>
            </w:r>
          </w:p>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RXM-RAW</w:t>
            </w:r>
          </w:p>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RXM-RAWX</w:t>
            </w:r>
          </w:p>
        </w:tc>
        <w:tc>
          <w:tcPr>
            <w:tcW w:w="148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UBX</w:t>
              <w:br/>
              <w:t>RXM-SFRB</w:t>
            </w:r>
          </w:p>
        </w:tc>
        <w:tc>
          <w:tcPr>
            <w:tcW w:w="1197"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UBX</w:t>
              <w:br/>
              <w:t>RXM-SFRB</w:t>
            </w:r>
          </w:p>
        </w:tc>
        <w:tc>
          <w:tcPr>
            <w:tcW w:w="97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1083"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UBX</w:t>
              <w:br/>
              <w:t>RXM-SFRB</w:t>
            </w:r>
          </w:p>
        </w:tc>
        <w:tc>
          <w:tcPr>
            <w:tcW w:w="1196"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r>
      <w:tr>
        <w:trPr/>
        <w:tc>
          <w:tcPr>
            <w:tcW w:w="1114" w:type="dxa"/>
            <w:tcBorders>
              <w:left w:val="nil"/>
              <w:right w:val="nil"/>
            </w:tcBorders>
            <w:vAlign w:val="center"/>
          </w:tcPr>
          <w:p>
            <w:pPr>
              <w:pStyle w:val="Normal"/>
              <w:widowControl w:val="false"/>
              <w:suppressAutoHyphens w:val="true"/>
              <w:snapToGrid w:val="false"/>
              <w:spacing w:before="0" w:after="0"/>
              <w:jc w:val="center"/>
              <w:rPr>
                <w:szCs w:val="18"/>
              </w:rPr>
            </w:pPr>
            <w:r>
              <w:rPr>
                <w:rFonts w:eastAsia="ＭＳ 明朝" w:cs="Times New Roman"/>
                <w:szCs w:val="18"/>
                <w:lang w:val="en-US" w:eastAsia="ja-JP" w:bidi="ar-SA"/>
              </w:rPr>
              <w:t>NovAtel</w:t>
              <w:br/>
              <w:t>Superstar II</w:t>
            </w:r>
          </w:p>
          <w:p>
            <w:pPr>
              <w:pStyle w:val="Normal"/>
              <w:widowControl w:val="false"/>
              <w:suppressAutoHyphens w:val="true"/>
              <w:snapToGrid w:val="false"/>
              <w:spacing w:before="0" w:after="0"/>
              <w:jc w:val="center"/>
              <w:rPr>
                <w:rFonts w:eastAsia="ＭＳ Ｐゴシック" w:cs="ＭＳ Ｐゴシック"/>
                <w:szCs w:val="18"/>
              </w:rPr>
            </w:pPr>
            <w:r>
              <w:rPr>
                <w:vertAlign w:val="superscript"/>
                <w:lang w:val="en-US" w:eastAsia="ja-JP" w:bidi="ar-SA"/>
              </w:rPr>
              <w:t>[45]</w:t>
            </w:r>
          </w:p>
        </w:tc>
        <w:tc>
          <w:tcPr>
            <w:tcW w:w="1884"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ID#23</w:t>
            </w:r>
          </w:p>
        </w:tc>
        <w:tc>
          <w:tcPr>
            <w:tcW w:w="148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ID#22</w:t>
            </w:r>
          </w:p>
        </w:tc>
        <w:tc>
          <w:tcPr>
            <w:tcW w:w="1197"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97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1083"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ID#67</w:t>
            </w:r>
          </w:p>
        </w:tc>
        <w:tc>
          <w:tcPr>
            <w:tcW w:w="1196"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ID#20,</w:t>
            </w:r>
          </w:p>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ID#21</w:t>
            </w:r>
          </w:p>
        </w:tc>
      </w:tr>
      <w:tr>
        <w:trPr/>
        <w:tc>
          <w:tcPr>
            <w:tcW w:w="1114" w:type="dxa"/>
            <w:tcBorders>
              <w:left w:val="nil"/>
              <w:right w:val="nil"/>
            </w:tcBorders>
            <w:vAlign w:val="center"/>
          </w:tcPr>
          <w:p>
            <w:pPr>
              <w:pStyle w:val="Normal"/>
              <w:widowControl w:val="false"/>
              <w:suppressAutoHyphens w:val="true"/>
              <w:snapToGrid w:val="false"/>
              <w:spacing w:before="0" w:after="0"/>
              <w:jc w:val="center"/>
              <w:rPr>
                <w:rStyle w:val="Appleconvertedspace"/>
                <w:szCs w:val="18"/>
              </w:rPr>
            </w:pPr>
            <w:r>
              <w:rPr>
                <w:rFonts w:eastAsia="ＭＳ 明朝" w:cs="Times New Roman"/>
                <w:szCs w:val="18"/>
                <w:lang w:val="en-US" w:eastAsia="ja-JP" w:bidi="ar-SA"/>
              </w:rPr>
              <w:t>Hemisphere</w:t>
              <w:br/>
              <w:t>Crescent,</w:t>
            </w:r>
          </w:p>
          <w:p>
            <w:pPr>
              <w:pStyle w:val="Normal"/>
              <w:widowControl w:val="false"/>
              <w:suppressAutoHyphens w:val="true"/>
              <w:snapToGrid w:val="false"/>
              <w:spacing w:before="0" w:after="0"/>
              <w:jc w:val="center"/>
              <w:rPr>
                <w:szCs w:val="18"/>
              </w:rPr>
            </w:pPr>
            <w:r>
              <w:rPr>
                <w:rFonts w:eastAsia="ＭＳ 明朝" w:cs="Times New Roman"/>
                <w:szCs w:val="18"/>
                <w:lang w:val="en-US" w:eastAsia="ja-JP" w:bidi="ar-SA"/>
              </w:rPr>
              <w:t>Eclipse</w:t>
            </w:r>
          </w:p>
          <w:p>
            <w:pPr>
              <w:pStyle w:val="Normal"/>
              <w:widowControl w:val="false"/>
              <w:suppressAutoHyphens w:val="true"/>
              <w:snapToGrid w:val="false"/>
              <w:spacing w:before="0" w:after="0"/>
              <w:jc w:val="center"/>
              <w:rPr>
                <w:szCs w:val="18"/>
              </w:rPr>
            </w:pPr>
            <w:r>
              <w:rPr>
                <w:rFonts w:eastAsia="ＭＳ 明朝" w:cs="Times New Roman"/>
                <w:vertAlign w:val="superscript"/>
                <w:lang w:val="en-US" w:eastAsia="ja-JP" w:bidi="ar-SA"/>
              </w:rPr>
              <w:t>[46][47]</w:t>
            </w:r>
          </w:p>
        </w:tc>
        <w:tc>
          <w:tcPr>
            <w:tcW w:w="1884"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bin 96,</w:t>
            </w:r>
          </w:p>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bin 76</w:t>
            </w:r>
          </w:p>
        </w:tc>
        <w:tc>
          <w:tcPr>
            <w:tcW w:w="148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bin 95</w:t>
            </w:r>
          </w:p>
        </w:tc>
        <w:tc>
          <w:tcPr>
            <w:tcW w:w="1197"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bin 94</w:t>
            </w:r>
          </w:p>
        </w:tc>
        <w:tc>
          <w:tcPr>
            <w:tcW w:w="97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1083"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bin 80</w:t>
            </w:r>
          </w:p>
        </w:tc>
        <w:tc>
          <w:tcPr>
            <w:tcW w:w="1196"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r>
      <w:tr>
        <w:trPr/>
        <w:tc>
          <w:tcPr>
            <w:tcW w:w="1114" w:type="dxa"/>
            <w:tcBorders>
              <w:left w:val="nil"/>
              <w:right w:val="nil"/>
            </w:tcBorders>
            <w:vAlign w:val="center"/>
          </w:tcPr>
          <w:p>
            <w:pPr>
              <w:pStyle w:val="Normal"/>
              <w:widowControl w:val="false"/>
              <w:suppressAutoHyphens w:val="true"/>
              <w:snapToGrid w:val="false"/>
              <w:spacing w:before="0" w:after="0"/>
              <w:jc w:val="center"/>
              <w:rPr>
                <w:szCs w:val="18"/>
              </w:rPr>
            </w:pPr>
            <w:r>
              <w:rPr>
                <w:rFonts w:eastAsia="ＭＳ 明朝" w:cs="Times New Roman"/>
                <w:szCs w:val="18"/>
                <w:lang w:val="en-US" w:eastAsia="ja-JP" w:bidi="ar-SA"/>
              </w:rPr>
              <w:t>SkyTraq</w:t>
            </w:r>
          </w:p>
          <w:p>
            <w:pPr>
              <w:pStyle w:val="Normal"/>
              <w:widowControl w:val="false"/>
              <w:suppressAutoHyphens w:val="true"/>
              <w:snapToGrid w:val="false"/>
              <w:spacing w:before="0" w:after="0"/>
              <w:jc w:val="center"/>
              <w:rPr>
                <w:szCs w:val="18"/>
              </w:rPr>
            </w:pPr>
            <w:r>
              <w:rPr>
                <w:rFonts w:eastAsia="ＭＳ 明朝" w:cs="Times New Roman"/>
                <w:szCs w:val="18"/>
                <w:lang w:val="en-US" w:eastAsia="ja-JP" w:bidi="ar-SA"/>
              </w:rPr>
              <w:t>S1315F</w:t>
            </w:r>
          </w:p>
          <w:p>
            <w:pPr>
              <w:pStyle w:val="Normal"/>
              <w:widowControl w:val="false"/>
              <w:suppressAutoHyphens w:val="true"/>
              <w:snapToGrid w:val="false"/>
              <w:spacing w:before="0" w:after="0"/>
              <w:jc w:val="center"/>
              <w:rPr>
                <w:rFonts w:eastAsia="ＭＳ Ｐゴシック" w:cs="ＭＳ Ｐゴシック"/>
                <w:szCs w:val="18"/>
              </w:rPr>
            </w:pPr>
            <w:r>
              <w:rPr>
                <w:vertAlign w:val="superscript"/>
                <w:lang w:val="en-US" w:eastAsia="ja-JP" w:bidi="ar-SA"/>
              </w:rPr>
              <w:t>[48][49]</w:t>
            </w:r>
          </w:p>
        </w:tc>
        <w:tc>
          <w:tcPr>
            <w:tcW w:w="1884"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msg 0xDD</w:t>
              <w:br/>
              <w:t>(221)</w:t>
            </w:r>
          </w:p>
        </w:tc>
        <w:tc>
          <w:tcPr>
            <w:tcW w:w="148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msg 0xE0</w:t>
              <w:br/>
              <w:t>(224)</w:t>
            </w:r>
          </w:p>
        </w:tc>
        <w:tc>
          <w:tcPr>
            <w:tcW w:w="1197"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msg 0xE0</w:t>
              <w:br/>
              <w:t>(224)</w:t>
            </w:r>
          </w:p>
        </w:tc>
        <w:tc>
          <w:tcPr>
            <w:tcW w:w="97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1083"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1196"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msg 0xDC</w:t>
              <w:br/>
              <w:t>(220)</w:t>
            </w:r>
          </w:p>
        </w:tc>
      </w:tr>
      <w:tr>
        <w:trPr/>
        <w:tc>
          <w:tcPr>
            <w:tcW w:w="1114" w:type="dxa"/>
            <w:tcBorders>
              <w:left w:val="nil"/>
              <w:right w:val="nil"/>
            </w:tcBorders>
            <w:vAlign w:val="center"/>
          </w:tcPr>
          <w:p>
            <w:pPr>
              <w:pStyle w:val="Normal"/>
              <w:widowControl w:val="false"/>
              <w:suppressAutoHyphens w:val="true"/>
              <w:snapToGrid w:val="false"/>
              <w:spacing w:before="0" w:after="0"/>
              <w:jc w:val="center"/>
              <w:rPr>
                <w:szCs w:val="18"/>
              </w:rPr>
            </w:pPr>
            <w:r>
              <w:rPr>
                <w:rFonts w:eastAsia="ＭＳ 明朝" w:cs="Times New Roman"/>
                <w:szCs w:val="18"/>
                <w:lang w:val="en-US" w:eastAsia="ja-JP" w:bidi="ar-SA"/>
              </w:rPr>
              <w:t>Furuno</w:t>
              <w:br/>
              <w:t>GW-10-II/III</w:t>
            </w:r>
          </w:p>
          <w:p>
            <w:pPr>
              <w:pStyle w:val="Normal"/>
              <w:widowControl w:val="false"/>
              <w:suppressAutoHyphens w:val="true"/>
              <w:snapToGrid w:val="false"/>
              <w:spacing w:before="0" w:after="0"/>
              <w:jc w:val="center"/>
              <w:rPr>
                <w:rFonts w:eastAsia="ＭＳ Ｐゴシック" w:cs="ＭＳ Ｐゴシック"/>
                <w:szCs w:val="18"/>
              </w:rPr>
            </w:pPr>
            <w:r>
              <w:rPr>
                <w:vertAlign w:val="superscript"/>
                <w:lang w:val="en-US" w:eastAsia="ja-JP" w:bidi="ar-SA"/>
              </w:rPr>
              <w:t>[50]</w:t>
            </w:r>
          </w:p>
        </w:tc>
        <w:tc>
          <w:tcPr>
            <w:tcW w:w="1884"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msg 0x08</w:t>
            </w:r>
          </w:p>
        </w:tc>
        <w:tc>
          <w:tcPr>
            <w:tcW w:w="148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msg 0x27</w:t>
            </w:r>
          </w:p>
        </w:tc>
        <w:tc>
          <w:tcPr>
            <w:tcW w:w="1197"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msg 0x27</w:t>
            </w:r>
          </w:p>
        </w:tc>
        <w:tc>
          <w:tcPr>
            <w:tcW w:w="97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1083"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msg 0x27</w:t>
            </w:r>
          </w:p>
        </w:tc>
        <w:tc>
          <w:tcPr>
            <w:tcW w:w="1196"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msg 0x20</w:t>
            </w:r>
          </w:p>
        </w:tc>
      </w:tr>
      <w:tr>
        <w:trPr/>
        <w:tc>
          <w:tcPr>
            <w:tcW w:w="1114" w:type="dxa"/>
            <w:tcBorders>
              <w:left w:val="nil"/>
              <w:right w:val="nil"/>
            </w:tcBorders>
            <w:vAlign w:val="center"/>
          </w:tcPr>
          <w:p>
            <w:pPr>
              <w:pStyle w:val="Normal"/>
              <w:widowControl w:val="false"/>
              <w:suppressAutoHyphens w:val="true"/>
              <w:snapToGrid w:val="false"/>
              <w:spacing w:before="0" w:after="0"/>
              <w:jc w:val="center"/>
              <w:rPr>
                <w:szCs w:val="18"/>
              </w:rPr>
            </w:pPr>
            <w:r>
              <w:rPr>
                <w:rFonts w:eastAsia="ＭＳ 明朝" w:cs="Times New Roman"/>
                <w:szCs w:val="18"/>
                <w:lang w:val="en-US" w:eastAsia="ja-JP" w:bidi="ar-SA"/>
              </w:rPr>
              <w:t>JAVAD</w:t>
            </w:r>
          </w:p>
          <w:p>
            <w:pPr>
              <w:pStyle w:val="Normal"/>
              <w:widowControl w:val="false"/>
              <w:suppressAutoHyphens w:val="true"/>
              <w:snapToGrid w:val="false"/>
              <w:spacing w:before="0" w:after="0"/>
              <w:jc w:val="center"/>
              <w:rPr>
                <w:szCs w:val="18"/>
              </w:rPr>
            </w:pPr>
            <w:r>
              <w:rPr>
                <w:rFonts w:eastAsia="ＭＳ 明朝" w:cs="Times New Roman"/>
                <w:szCs w:val="18"/>
                <w:lang w:val="en-US" w:eastAsia="ja-JP" w:bidi="ar-SA"/>
              </w:rPr>
              <w:t>GRIL/GRIES</w:t>
            </w:r>
          </w:p>
          <w:p>
            <w:pPr>
              <w:pStyle w:val="Normal"/>
              <w:widowControl w:val="false"/>
              <w:suppressAutoHyphens w:val="true"/>
              <w:snapToGrid w:val="false"/>
              <w:spacing w:before="0" w:after="0"/>
              <w:jc w:val="center"/>
              <w:rPr>
                <w:rFonts w:eastAsia="ＭＳ Ｐゴシック" w:cs="ＭＳ Ｐゴシック"/>
                <w:szCs w:val="18"/>
                <w:vertAlign w:val="superscript"/>
              </w:rPr>
            </w:pPr>
            <w:r>
              <w:rPr>
                <w:szCs w:val="18"/>
                <w:vertAlign w:val="superscript"/>
                <w:lang w:val="en-US" w:eastAsia="ja-JP" w:bidi="ar-SA"/>
              </w:rPr>
              <w:t>[51][52][53][54]</w:t>
            </w:r>
          </w:p>
        </w:tc>
        <w:tc>
          <w:tcPr>
            <w:tcW w:w="1884"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[RC],[rc],[CR], [cr],[PC],[pc], [CP],[cp],[DC], [cd],[EC],[CE], [FC],[R1],[r1], [1R],[1r],[P1], [p1],[1P],[1p], [D1],[1d],[E1], [1E],[F1],[R2], [r2],[2R],[2r], [P2],[p2],[2P], [2p],[D2],[2d], [E2],[2E],[F2], [R3],[r3],[3R], [3r],[P3],[p3], [3P],[3p],[D3], [3d],[E3],[3E], [F3],[R5],[r5], [5R],[5r],[P5], [p5],[5P],[5p], [D5],[5d],[E5], [5E],[F5],[Rl], [rl],[lR],[lr], [Pl],[pl],[lP],  [lp],[Dl],[ld], [El],[lE],[Fl], [TC]</w:t>
            </w:r>
          </w:p>
        </w:tc>
        <w:tc>
          <w:tcPr>
            <w:tcW w:w="148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[GE],[NE], [EN],[WE], [QE]</w:t>
            </w:r>
          </w:p>
        </w:tc>
        <w:tc>
          <w:tcPr>
            <w:tcW w:w="1197"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[UO],[NU], [EU],[WU], [QU],[IO]</w:t>
            </w:r>
          </w:p>
        </w:tc>
        <w:tc>
          <w:tcPr>
            <w:tcW w:w="97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1083"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[WD]</w:t>
            </w:r>
          </w:p>
        </w:tc>
        <w:tc>
          <w:tcPr>
            <w:tcW w:w="1196"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 [RD],[ST], [NN]</w:t>
            </w:r>
          </w:p>
        </w:tc>
      </w:tr>
      <w:tr>
        <w:trPr/>
        <w:tc>
          <w:tcPr>
            <w:tcW w:w="1114" w:type="dxa"/>
            <w:tcBorders>
              <w:left w:val="nil"/>
              <w:right w:val="nil"/>
            </w:tcBorders>
            <w:vAlign w:val="center"/>
          </w:tcPr>
          <w:p>
            <w:pPr>
              <w:pStyle w:val="Normal"/>
              <w:widowControl w:val="false"/>
              <w:suppressAutoHyphens w:val="true"/>
              <w:snapToGrid w:val="false"/>
              <w:spacing w:before="0" w:after="0"/>
              <w:jc w:val="center"/>
              <w:rPr>
                <w:szCs w:val="18"/>
              </w:rPr>
            </w:pPr>
            <w:r>
              <w:rPr>
                <w:rFonts w:eastAsia="ＭＳ 明朝" w:cs="Times New Roman"/>
                <w:szCs w:val="18"/>
                <w:lang w:val="en-US" w:eastAsia="ja-JP" w:bidi="ar-SA"/>
              </w:rPr>
              <w:t>NVS</w:t>
            </w:r>
          </w:p>
          <w:p>
            <w:pPr>
              <w:pStyle w:val="Normal"/>
              <w:widowControl w:val="false"/>
              <w:suppressAutoHyphens w:val="true"/>
              <w:snapToGrid w:val="false"/>
              <w:spacing w:before="0" w:after="0"/>
              <w:jc w:val="center"/>
              <w:rPr>
                <w:szCs w:val="18"/>
              </w:rPr>
            </w:pPr>
            <w:r>
              <w:rPr>
                <w:rFonts w:eastAsia="ＭＳ 明朝" w:cs="Times New Roman"/>
                <w:szCs w:val="18"/>
                <w:lang w:val="en-US" w:eastAsia="ja-JP" w:bidi="ar-SA"/>
              </w:rPr>
              <w:t>NV08C</w:t>
            </w:r>
          </w:p>
          <w:p>
            <w:pPr>
              <w:pStyle w:val="Normal"/>
              <w:widowControl w:val="false"/>
              <w:suppressAutoHyphens w:val="true"/>
              <w:snapToGrid w:val="false"/>
              <w:spacing w:before="0" w:after="0"/>
              <w:jc w:val="center"/>
              <w:rPr>
                <w:rFonts w:eastAsia="ＭＳ Ｐゴシック" w:cs="ＭＳ Ｐゴシック"/>
                <w:szCs w:val="18"/>
                <w:vertAlign w:val="superscript"/>
              </w:rPr>
            </w:pPr>
            <w:r>
              <w:rPr>
                <w:szCs w:val="18"/>
                <w:vertAlign w:val="superscript"/>
                <w:lang w:val="en-US" w:eastAsia="ja-JP" w:bidi="ar-SA"/>
              </w:rPr>
              <w:t>[55][56]</w:t>
            </w:r>
          </w:p>
        </w:tc>
        <w:tc>
          <w:tcPr>
            <w:tcW w:w="1884"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msg F5h</w:t>
            </w:r>
          </w:p>
        </w:tc>
        <w:tc>
          <w:tcPr>
            <w:tcW w:w="148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msg F7h</w:t>
            </w:r>
          </w:p>
        </w:tc>
        <w:tc>
          <w:tcPr>
            <w:tcW w:w="1197"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msg 4Ah,</w:t>
            </w:r>
          </w:p>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msg 4Bh</w:t>
            </w:r>
          </w:p>
        </w:tc>
        <w:tc>
          <w:tcPr>
            <w:tcW w:w="97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w:t>
            </w:r>
          </w:p>
        </w:tc>
        <w:tc>
          <w:tcPr>
            <w:tcW w:w="1083"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w:t>
            </w:r>
          </w:p>
        </w:tc>
        <w:tc>
          <w:tcPr>
            <w:tcW w:w="1196"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w:t>
            </w:r>
          </w:p>
        </w:tc>
      </w:tr>
    </w:tbl>
    <w:p>
      <w:pPr>
        <w:pStyle w:val="Normal"/>
        <w:widowControl/>
        <w:tabs>
          <w:tab w:val="clear" w:pos="340"/>
        </w:tabs>
        <w:snapToGrid w:val="false"/>
        <w:jc w:val="center"/>
        <w:rPr>
          <w:rFonts w:cs="Courier New"/>
        </w:rPr>
      </w:pPr>
      <w:r>
        <w:rPr>
          <w:rFonts w:cs="Courier New" w:ascii="Courier New" w:hAnsi="Courier New"/>
          <w:b/>
        </w:rPr>
        <w:t>*</w:t>
      </w:r>
      <w:r>
        <w:rPr>
          <w:rFonts w:cs="Courier New"/>
        </w:rPr>
        <w:t xml:space="preserve"> Only support to read, DGPS correction is not supported</w:t>
      </w:r>
    </w:p>
    <w:p>
      <w:pPr>
        <w:pStyle w:val="Normal"/>
        <w:widowControl/>
        <w:tabs>
          <w:tab w:val="clear" w:pos="340"/>
        </w:tabs>
        <w:snapToGrid w:val="false"/>
        <w:jc w:val="center"/>
        <w:rPr/>
      </w:pPr>
      <w:r>
        <w:rPr>
          <w:rFonts w:cs="Courier New" w:ascii="Courier New" w:hAnsi="Courier New"/>
          <w:b/>
        </w:rPr>
        <w:t>**</w:t>
      </w:r>
      <w:r>
        <w:rPr/>
        <w:t xml:space="preserve"> Only big-endian, forward and regular CRC messages</w:t>
      </w:r>
    </w:p>
    <w:p>
      <w:pPr>
        <w:pStyle w:val="Normal"/>
        <w:widowControl/>
        <w:tabs>
          <w:tab w:val="clear" w:pos="340"/>
        </w:tabs>
        <w:snapToGrid w:val="false"/>
        <w:jc w:val="center"/>
        <w:rPr/>
      </w:pPr>
      <w:r>
        <w:rPr/>
      </w:r>
    </w:p>
    <w:p>
      <w:pPr>
        <w:pStyle w:val="Normal"/>
        <w:widowControl/>
        <w:tabs>
          <w:tab w:val="clear" w:pos="340"/>
        </w:tabs>
        <w:snapToGrid w:val="false"/>
        <w:jc w:val="center"/>
        <w:rPr/>
      </w:pPr>
      <w:r>
        <w:rPr/>
      </w:r>
    </w:p>
    <w:p>
      <w:pPr>
        <w:pStyle w:val="Normal"/>
        <w:widowControl/>
        <w:tabs>
          <w:tab w:val="clear" w:pos="340"/>
        </w:tabs>
        <w:snapToGrid w:val="false"/>
        <w:jc w:val="center"/>
        <w:rPr>
          <w:rFonts w:cs="Courier New"/>
        </w:rPr>
      </w:pPr>
      <w:r>
        <w:rPr>
          <w:rFonts w:cs="Courier New"/>
        </w:rPr>
        <w:t>Supported RTCM 3 Message Types</w:t>
      </w:r>
    </w:p>
    <w:p>
      <w:pPr>
        <w:pStyle w:val="Normal"/>
        <w:widowControl/>
        <w:tabs>
          <w:tab w:val="clear" w:pos="340"/>
        </w:tabs>
        <w:snapToGrid w:val="false"/>
        <w:jc w:val="left"/>
        <w:rPr>
          <w:rFonts w:cs="Courier New"/>
        </w:rPr>
      </w:pPr>
      <w:r>
        <w:rPr>
          <w:rFonts w:cs="Courier New" w:ascii="Courier New" w:hAnsi="Courier New"/>
        </w:rPr>
        <w:t>------------------------------------------------------------------------------</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Message         GPS     GLOASS    Galileo    QZSS     BeiDou     SBAS</w:t>
      </w:r>
    </w:p>
    <w:p>
      <w:pPr>
        <w:pStyle w:val="Normal"/>
        <w:widowControl/>
        <w:tabs>
          <w:tab w:val="clear" w:pos="340"/>
        </w:tabs>
        <w:snapToGrid w:val="false"/>
        <w:jc w:val="left"/>
        <w:rPr>
          <w:rFonts w:ascii="Courier New" w:hAnsi="Courier New" w:cs="Courier New"/>
        </w:rPr>
      </w:pPr>
      <w:r>
        <w:rPr>
          <w:rFonts w:cs="Courier New" w:ascii="Courier New" w:hAnsi="Courier New"/>
        </w:rPr>
        <w:t>------------------------------------------------------------------------------</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OBS Compact L1     1001~     1009~       -         -         -         -</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Full    L1     1002      1010        -         -         -         -</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Compact L1/2   1003~     1011~       -         -         -         -</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Full    L1/2   1004      1012        -         -         -         -</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Ephemeris          1019      1020      1045*     1044*       -         -</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         -       1046*       -         -         -</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MSM 1              1071~     1081~     1091~     1111*~    1121*~    1101*~</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2              1072~     1082~     1092~     1112*~    1122*~    1102*~</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3              1073~     1083~     1093~     1113*~    1123*~    1103*~</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4              1074      1084      1094      1114*     1124*     1104*</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5              1075      1085      1095      1115*     1125*     1105*</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6              1076      1086      1096      1116*     1126*     1106*</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7              1077      1087      1097      1117*     1127*     1107*</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SSR Orbit Corr.    1057      1063      1240*     1246*       -         -</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Clock Corr.    1058      1064      1241*     1247*       -         -</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Code Bias      1059      1065      1242*     1248*       -         -</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Combined       1060      1066      1243*     1249*       -         -</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URA            1061      1067      1244*     1250*       -         -</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HR-Clock       1062      1068      1245*     1251*       -         -</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Antenna Info       1005 1006 1007 1008 1033</w:t>
      </w:r>
    </w:p>
    <w:p>
      <w:pPr>
        <w:pStyle w:val="Normal"/>
        <w:widowControl/>
        <w:tabs>
          <w:tab w:val="clear" w:pos="340"/>
        </w:tabs>
        <w:snapToGrid w:val="false"/>
        <w:jc w:val="left"/>
        <w:rPr>
          <w:rFonts w:ascii="Courier New" w:hAnsi="Courier New" w:cs="Courier New"/>
        </w:rPr>
      </w:pPr>
      <w:r>
        <w:rPr>
          <w:rFonts w:cs="Courier New" w:ascii="Courier New" w:hAnsi="Courier New"/>
        </w:rPr>
        <w:t>------------------------------------------------------------------------------</w:t>
      </w:r>
    </w:p>
    <w:p>
      <w:pPr>
        <w:pStyle w:val="Normal"/>
        <w:widowControl/>
        <w:tabs>
          <w:tab w:val="clear" w:pos="340"/>
        </w:tabs>
        <w:snapToGrid w:val="false"/>
        <w:jc w:val="center"/>
        <w:rPr>
          <w:rFonts w:ascii="Courier New" w:hAnsi="Courier New" w:cs="Courier New"/>
          <w:b/>
          <w:b/>
        </w:rPr>
      </w:pPr>
      <w:r>
        <w:rPr>
          <w:rFonts w:cs="Courier New" w:ascii="Courier New" w:hAnsi="Courier New"/>
          <w:b/>
        </w:rPr>
        <w:t>* draft, ~ only encode</w:t>
      </w:r>
    </w:p>
    <w:p>
      <w:pPr>
        <w:pStyle w:val="Normal"/>
        <w:widowControl/>
        <w:tabs>
          <w:tab w:val="clear" w:pos="340"/>
        </w:tabs>
        <w:jc w:val="left"/>
        <w:textAlignment w:val="auto"/>
        <w:rPr>
          <w:rFonts w:ascii="Lucida Sans Unicode" w:hAnsi="Lucida Sans Unicode" w:eastAsia="ＭＳ ゴシック"/>
          <w:sz w:val="24"/>
        </w:rPr>
      </w:pPr>
      <w:r>
        <w:rPr>
          <w:rFonts w:eastAsia="ＭＳ ゴシック" w:ascii="Lucida Sans Unicode" w:hAnsi="Lucida Sans Unicode"/>
          <w:sz w:val="24"/>
        </w:rPr>
      </w:r>
      <w:r>
        <w:br w:type="page"/>
      </w:r>
    </w:p>
    <w:p>
      <w:pPr>
        <w:pStyle w:val="Heading2"/>
        <w:rPr/>
      </w:pPr>
      <w:bookmarkStart w:id="129" w:name="_Toc352540083"/>
      <w:r>
        <w:rPr/>
        <w:t>D.3</w:t>
        <w:tab/>
        <w:t>Supported Signal IDs/Observation Types</w:t>
      </w:r>
      <w:bookmarkEnd w:id="129"/>
    </w:p>
    <w:p>
      <w:pPr>
        <w:pStyle w:val="NormalIndent"/>
        <w:ind w:left="0" w:hanging="0"/>
        <w:rPr/>
      </w:pPr>
      <w:r>
        <w:rPr/>
      </w:r>
    </w:p>
    <w:p>
      <w:pPr>
        <w:pStyle w:val="NormalIndent"/>
        <w:ind w:left="0" w:hanging="0"/>
        <w:rPr/>
      </w:pPr>
      <w:r>
        <w:rPr/>
        <w:t>Supported signal IDs/observation types by RTKLIB are shown in the following table. The table also indicate the correspondent RINEX 2 and RINEX 3 observation types, RTCM 3 MSM signal IDs and BINEX observation code IDs. For RTCM 2, RTCM3 and RINEX to RINEX conversion by RTKCONV and CONVBIN, RTCM 2 and BINEX to RTCM 3 conversion by STRSVR and STR2STR, the table is used as well.</w:t>
      </w:r>
    </w:p>
    <w:p>
      <w:pPr>
        <w:pStyle w:val="NormalIndent"/>
        <w:ind w:left="0" w:hanging="0"/>
        <w:rPr/>
      </w:pPr>
      <w:r>
        <w:rPr/>
        <w:t xml:space="preserve"> </w:t>
      </w:r>
    </w:p>
    <w:tbl>
      <w:tblPr>
        <w:tblStyle w:val="aa"/>
        <w:tblW w:w="8721" w:type="dxa"/>
        <w:jc w:val="left"/>
        <w:tblInd w:w="0" w:type="dxa"/>
        <w:tblLayout w:type="fixed"/>
        <w:tblCellMar>
          <w:top w:w="0" w:type="dxa"/>
          <w:left w:w="108" w:type="dxa"/>
          <w:bottom w:w="0" w:type="dxa"/>
          <w:right w:w="108" w:type="dxa"/>
        </w:tblCellMar>
        <w:tblLook w:val="04a0"/>
      </w:tblPr>
      <w:tblGrid>
        <w:gridCol w:w="1084"/>
        <w:gridCol w:w="973"/>
        <w:gridCol w:w="1835"/>
        <w:gridCol w:w="949"/>
        <w:gridCol w:w="969"/>
        <w:gridCol w:w="970"/>
        <w:gridCol w:w="972"/>
        <w:gridCol w:w="968"/>
      </w:tblGrid>
      <w:tr>
        <w:trPr>
          <w:tblHeader w:val="true"/>
          <w:trHeight w:val="355" w:hRule="atLeast"/>
        </w:trPr>
        <w:tc>
          <w:tcPr>
            <w:tcW w:w="1084" w:type="dxa"/>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System</w:t>
            </w:r>
          </w:p>
        </w:tc>
        <w:tc>
          <w:tcPr>
            <w:tcW w:w="973" w:type="dxa"/>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Freq.</w:t>
            </w:r>
          </w:p>
        </w:tc>
        <w:tc>
          <w:tcPr>
            <w:tcW w:w="1835" w:type="dxa"/>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Channel or Code</w:t>
            </w:r>
          </w:p>
        </w:tc>
        <w:tc>
          <w:tcPr>
            <w:tcW w:w="949" w:type="dxa"/>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Signal ID</w:t>
            </w:r>
          </w:p>
        </w:tc>
        <w:tc>
          <w:tcPr>
            <w:tcW w:w="969" w:type="dxa"/>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RINEX 2</w:t>
            </w:r>
          </w:p>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*1</w:t>
            </w:r>
          </w:p>
        </w:tc>
        <w:tc>
          <w:tcPr>
            <w:tcW w:w="970" w:type="dxa"/>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RINEX 3</w:t>
            </w:r>
          </w:p>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*2</w:t>
            </w:r>
          </w:p>
        </w:tc>
        <w:tc>
          <w:tcPr>
            <w:tcW w:w="972" w:type="dxa"/>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RTCM 3 *3</w:t>
            </w:r>
          </w:p>
        </w:tc>
        <w:tc>
          <w:tcPr>
            <w:tcW w:w="968" w:type="dxa"/>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BINEX</w:t>
            </w:r>
          </w:p>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*4</w:t>
            </w:r>
          </w:p>
        </w:tc>
      </w:tr>
      <w:tr>
        <w:trPr/>
        <w:tc>
          <w:tcPr>
            <w:tcW w:w="1084" w:type="dxa"/>
            <w:vMerge w:val="restart"/>
            <w:tcBorders>
              <w:top w:val="double" w:sz="4" w:space="0" w:color="000000"/>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GPS</w:t>
            </w:r>
          </w:p>
        </w:tc>
        <w:tc>
          <w:tcPr>
            <w:tcW w:w="973" w:type="dxa"/>
            <w:vMerge w:val="restart"/>
            <w:tcBorders>
              <w:top w:val="double" w:sz="4" w:space="0" w:color="000000"/>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L1</w:t>
            </w:r>
          </w:p>
        </w:tc>
        <w:tc>
          <w:tcPr>
            <w:tcW w:w="1835" w:type="dxa"/>
            <w:tcBorders>
              <w:top w:val="double" w:sz="4" w:space="0" w:color="000000"/>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C/A</w:t>
            </w:r>
          </w:p>
        </w:tc>
        <w:tc>
          <w:tcPr>
            <w:tcW w:w="949" w:type="dxa"/>
            <w:tcBorders>
              <w:top w:val="double" w:sz="4" w:space="0" w:color="000000"/>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1C</w:t>
            </w:r>
          </w:p>
        </w:tc>
        <w:tc>
          <w:tcPr>
            <w:tcW w:w="969" w:type="dxa"/>
            <w:tcBorders>
              <w:top w:val="double" w:sz="4" w:space="0" w:color="000000"/>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C1/CA*</w:t>
            </w:r>
          </w:p>
        </w:tc>
        <w:tc>
          <w:tcPr>
            <w:tcW w:w="970" w:type="dxa"/>
            <w:tcBorders>
              <w:top w:val="double" w:sz="4" w:space="0" w:color="000000"/>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1C</w:t>
            </w:r>
          </w:p>
        </w:tc>
        <w:tc>
          <w:tcPr>
            <w:tcW w:w="972" w:type="dxa"/>
            <w:tcBorders>
              <w:top w:val="double" w:sz="4" w:space="0" w:color="000000"/>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w:t>
            </w:r>
          </w:p>
        </w:tc>
        <w:tc>
          <w:tcPr>
            <w:tcW w:w="968" w:type="dxa"/>
            <w:tcBorders>
              <w:top w:val="double" w:sz="4" w:space="0" w:color="000000"/>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0,1</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L1C(D)</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1S</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1S</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30</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L1C(P)</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1L</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1L</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31</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L1C(D+P)</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1X</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CB*</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1X</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32</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P</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1P</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1P</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Z-tracking and</w:t>
            </w:r>
          </w:p>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similar (AS on)</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1W</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P1/C1*</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1W</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4</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Y</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1Y</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1Y</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4</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M</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1M</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1M</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codeless</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1N</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1N</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L2</w:t>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C/A</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2C</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2C</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8</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11</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L1(C/A)+(P2-P1)</w:t>
            </w:r>
          </w:p>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(semi-codeless)</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2D</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2D</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12</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L2C(M)</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2S</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2S</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15</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13</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L2C(L)</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2L</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2L</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16</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14</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L2C(M+L)</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2X</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C2/CC*</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2X</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17</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15</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P</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2P</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2P</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9</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16</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Z-tracking and</w:t>
            </w:r>
          </w:p>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similar (AS on)</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2W</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P2</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2W</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10</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10,17</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Y</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2Y</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2Y</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11</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18</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M</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2M</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2M</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12</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19</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codeless</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2N</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2N</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20</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L5</w:t>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I</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5I</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5I</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22</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24</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Q</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5Q</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5Q</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23</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25</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I+Q</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5X</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C5</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5X</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24</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23,26</w:t>
            </w:r>
          </w:p>
        </w:tc>
      </w:tr>
      <w:tr>
        <w:trPr/>
        <w:tc>
          <w:tcPr>
            <w:tcW w:w="1084"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GLONASS</w:t>
            </w:r>
          </w:p>
        </w:tc>
        <w:tc>
          <w:tcPr>
            <w:tcW w:w="973"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G1</w:t>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C/A</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1C</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C1/CA*</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1C</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0,1</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P</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1P</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P1/C1*</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1P</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G2</w:t>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C/A</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2C</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C2/CD*</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2C</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8</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10,11</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P</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2P</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P2</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2P</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9</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12</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G3</w:t>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I</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3I</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3I</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11</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14</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Q</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3Q</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3Q</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12</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15</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I+Q</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3X</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3X</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13</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13,16</w:t>
            </w:r>
          </w:p>
        </w:tc>
      </w:tr>
      <w:tr>
        <w:trPr/>
        <w:tc>
          <w:tcPr>
            <w:tcW w:w="1084"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Galileo</w:t>
            </w:r>
          </w:p>
        </w:tc>
        <w:tc>
          <w:tcPr>
            <w:tcW w:w="973"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E1</w:t>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A PRS</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1A</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1A</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B I/NAV OS/CS/SoL</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1B</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1B</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4</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C</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1C</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1C</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0,3</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B+C</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1X</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C1</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1X</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4</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A+B+C</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1Z</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1Z</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E5a</w:t>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I F/NAV OS</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5I</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5I</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22</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Q no data</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5Q</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5Q</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23</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8</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I+Q</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5X</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C5</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5X</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24</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6,9</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E5b</w:t>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I I/NAV OS/CS/SoL</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7I</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7I</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14</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11</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Q no data</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7Q</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7Q</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15</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12</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I+Q</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7X</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C7</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7X</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16</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10,13</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E5a+E5b</w:t>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I</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8I</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8I</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18</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15</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Q</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8Q</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8Q</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19</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16</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I+Q</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8X</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C8</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8X</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20</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14,17</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E6</w:t>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A PRS</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6A</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6A</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9</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19</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B C/NAV CS</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6B</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6B</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10</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20</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C no data</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6C</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6C</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8</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21</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B+C</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6X</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C6</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6X</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11</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18,22</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A+B+C</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6Z</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6Z</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12</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23</w:t>
            </w:r>
          </w:p>
        </w:tc>
      </w:tr>
      <w:tr>
        <w:trPr/>
        <w:tc>
          <w:tcPr>
            <w:tcW w:w="1084"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QZSS</w:t>
            </w:r>
          </w:p>
        </w:tc>
        <w:tc>
          <w:tcPr>
            <w:tcW w:w="973"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L1</w:t>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C/A</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1C</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C1/CA*</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1C</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0,1</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L1C(D)</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1S</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1S</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30</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L1C(P)</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1L</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1L</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31</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L1C(D+P)</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1X</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CB*</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1X</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32</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4</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L1-SAIF</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1Z</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1Z</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30</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L2</w:t>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L2C(M)</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2S</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2S</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15</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8</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L2C(L)</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2L</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2L</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16</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9</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L2C(M+L)</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2X</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C2/CC*</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2X</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17</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7,10</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L5</w:t>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I</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5I</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5I</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22</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14</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Q</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5Q</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5Q</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23</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15</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I+Q</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5X</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5X</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24</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13,16</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LEX</w:t>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S</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6S</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6S</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9</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20</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6L</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6L</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10</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21</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S+L</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6X</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C6</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6X</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11</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19,22</w:t>
            </w:r>
          </w:p>
        </w:tc>
      </w:tr>
      <w:tr>
        <w:trPr/>
        <w:tc>
          <w:tcPr>
            <w:tcW w:w="1084"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BeiDou</w:t>
            </w:r>
          </w:p>
        </w:tc>
        <w:tc>
          <w:tcPr>
            <w:tcW w:w="973"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B1</w:t>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I</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2I</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2I</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Q</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2Q</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2Q</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I+Q</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2X</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C2</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2X</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4</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0,3</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B2</w:t>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I</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7I</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7I</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14</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Q</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7Q</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7Q</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15</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I+Q</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7X</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C7</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7X</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16</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4,7</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B3</w:t>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I</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6I</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6I</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8</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9</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Q</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6Q</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6Q</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9</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10</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I+Q</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6X</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C6</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6X</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10</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8,11</w:t>
            </w:r>
          </w:p>
        </w:tc>
      </w:tr>
      <w:tr>
        <w:trPr/>
        <w:tc>
          <w:tcPr>
            <w:tcW w:w="1084"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SBAS</w:t>
            </w:r>
          </w:p>
        </w:tc>
        <w:tc>
          <w:tcPr>
            <w:tcW w:w="973"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L1</w:t>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C/A</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1C</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C1/CA*</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1C</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0,1</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L5</w:t>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I</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5I</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5I</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22</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Q</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5Q</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5Q</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23</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8</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I+Q</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5X</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C5</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5X</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24</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6,9</w:t>
            </w:r>
          </w:p>
        </w:tc>
      </w:tr>
    </w:tbl>
    <w:p>
      <w:pPr>
        <w:pStyle w:val="Normal"/>
        <w:widowControl/>
        <w:tabs>
          <w:tab w:val="clear" w:pos="340"/>
        </w:tabs>
        <w:snapToGrid w:val="false"/>
        <w:jc w:val="center"/>
        <w:rPr/>
      </w:pPr>
      <w:r>
        <w:rPr/>
        <w:t xml:space="preserve">*1 pseudorange OBS TYPE </w:t>
      </w:r>
      <w:r>
        <w:rPr>
          <w:vertAlign w:val="superscript"/>
        </w:rPr>
        <w:t>[9][10][11][12][13][14]</w:t>
      </w:r>
      <w:r>
        <w:rPr/>
        <w:t xml:space="preserve">, *2 </w:t>
      </w:r>
      <w:r>
        <w:rPr>
          <w:vertAlign w:val="superscript"/>
        </w:rPr>
        <w:t>[12][13][14]</w:t>
      </w:r>
      <w:r>
        <w:rPr/>
        <w:t xml:space="preserve">, *3 RTCM MSM signal ID </w:t>
      </w:r>
      <w:r>
        <w:rPr>
          <w:vertAlign w:val="superscript"/>
        </w:rPr>
        <w:t>[18]</w:t>
      </w:r>
      <w:r>
        <w:rPr/>
        <w:t>,</w:t>
      </w:r>
    </w:p>
    <w:p>
      <w:pPr>
        <w:pStyle w:val="Normal"/>
        <w:widowControl/>
        <w:tabs>
          <w:tab w:val="clear" w:pos="340"/>
        </w:tabs>
        <w:snapToGrid w:val="false"/>
        <w:jc w:val="center"/>
        <w:rPr/>
      </w:pPr>
      <w:r>
        <w:rPr/>
        <w:t xml:space="preserve">*4 BINEX observation code ID for message 0x7f-05 </w:t>
      </w:r>
      <w:r>
        <w:rPr>
          <w:vertAlign w:val="superscript"/>
        </w:rPr>
        <w:t>[19]</w:t>
      </w:r>
      <w:r>
        <w:rPr/>
        <w:t xml:space="preserve">, </w:t>
      </w:r>
      <w:r>
        <w:rPr>
          <w:rFonts w:cs="Courier New" w:ascii="Courier New" w:hAnsi="Courier New"/>
          <w:b/>
        </w:rPr>
        <w:t>*</w:t>
      </w:r>
      <w:r>
        <w:rPr/>
        <w:t xml:space="preserve">  RINEX 2.12</w:t>
      </w:r>
    </w:p>
    <w:p>
      <w:pPr>
        <w:pStyle w:val="Normal"/>
        <w:widowControl/>
        <w:tabs>
          <w:tab w:val="clear" w:pos="340"/>
        </w:tabs>
        <w:jc w:val="left"/>
        <w:rPr/>
      </w:pPr>
      <w:r>
        <w:rPr/>
      </w:r>
      <w:r>
        <w:br w:type="page"/>
      </w:r>
    </w:p>
    <w:p>
      <w:pPr>
        <w:pStyle w:val="Heading2"/>
        <w:rPr/>
      </w:pPr>
      <w:bookmarkStart w:id="130" w:name="_Toc352540084"/>
      <w:r>
        <w:rPr/>
        <w:t>D.4</w:t>
        <w:tab/>
        <w:t>Default Priorities of Multiple Signals</w:t>
      </w:r>
      <w:bookmarkEnd w:id="130"/>
    </w:p>
    <w:p>
      <w:pPr>
        <w:pStyle w:val="NormalIndent"/>
        <w:ind w:left="0" w:hanging="0"/>
        <w:rPr/>
      </w:pPr>
      <w:r>
        <w:rPr/>
      </w:r>
    </w:p>
    <w:p>
      <w:pPr>
        <w:pStyle w:val="NormalIndent"/>
        <w:ind w:left="0" w:hanging="0"/>
        <w:rPr/>
      </w:pPr>
      <w:r>
        <w:rPr/>
        <w:t>If input observation data contain multiple signals in a frequency, RTKLIB selects a signal for processing by the following default priorities. To select appropriate signal, use RINEX options or receiver dependent options described in Appendix D.5. In user APs, to change or obtain the signal priorities, use API</w:t>
      </w:r>
      <w:r>
        <w:rPr>
          <w:rFonts w:cs="Courier New" w:ascii="Courier New" w:hAnsi="Courier New"/>
          <w:b/>
        </w:rPr>
        <w:t xml:space="preserve"> setcodepri() </w:t>
      </w:r>
      <w:r>
        <w:rPr/>
        <w:t xml:space="preserve">or  </w:t>
      </w:r>
      <w:r>
        <w:rPr>
          <w:rFonts w:cs="Courier New" w:ascii="Courier New" w:hAnsi="Courier New"/>
          <w:b/>
        </w:rPr>
        <w:t>getcodepri()</w:t>
      </w:r>
      <w:r>
        <w:rPr/>
        <w:t>.</w:t>
      </w:r>
    </w:p>
    <w:p>
      <w:pPr>
        <w:pStyle w:val="NormalIndent"/>
        <w:ind w:left="0" w:hanging="0"/>
        <w:jc w:val="left"/>
        <w:rPr/>
      </w:pPr>
      <w:r>
        <w:rPr/>
      </w:r>
    </w:p>
    <w:tbl>
      <w:tblPr>
        <w:tblStyle w:val="aa"/>
        <w:tblW w:w="8721" w:type="dxa"/>
        <w:jc w:val="left"/>
        <w:tblInd w:w="0" w:type="dxa"/>
        <w:tblLayout w:type="fixed"/>
        <w:tblCellMar>
          <w:top w:w="0" w:type="dxa"/>
          <w:left w:w="108" w:type="dxa"/>
          <w:bottom w:w="0" w:type="dxa"/>
          <w:right w:w="108" w:type="dxa"/>
        </w:tblCellMar>
        <w:tblLook w:val="04a0"/>
      </w:tblPr>
      <w:tblGrid>
        <w:gridCol w:w="1084"/>
        <w:gridCol w:w="968"/>
        <w:gridCol w:w="666"/>
        <w:gridCol w:w="666"/>
        <w:gridCol w:w="667"/>
        <w:gridCol w:w="667"/>
        <w:gridCol w:w="668"/>
        <w:gridCol w:w="668"/>
        <w:gridCol w:w="666"/>
        <w:gridCol w:w="666"/>
        <w:gridCol w:w="667"/>
        <w:gridCol w:w="667"/>
      </w:tblGrid>
      <w:tr>
        <w:trPr>
          <w:tblHeader w:val="true"/>
          <w:trHeight w:val="295" w:hRule="atLeast"/>
        </w:trPr>
        <w:tc>
          <w:tcPr>
            <w:tcW w:w="1084" w:type="dxa"/>
            <w:vMerge w:val="restart"/>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System</w:t>
            </w:r>
          </w:p>
        </w:tc>
        <w:tc>
          <w:tcPr>
            <w:tcW w:w="968" w:type="dxa"/>
            <w:vMerge w:val="restart"/>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Freq.</w:t>
            </w:r>
          </w:p>
        </w:tc>
        <w:tc>
          <w:tcPr>
            <w:tcW w:w="6668" w:type="dxa"/>
            <w:gridSpan w:val="10"/>
            <w:tcBorders>
              <w:left w:val="nil"/>
              <w:right w:val="nil"/>
            </w:tcBorders>
            <w:vAlign w:val="center"/>
          </w:tcPr>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Signal Priority (1: highest &gt; 10: lowest)</w:t>
            </w:r>
            <w:r>
              <w:rPr>
                <w:rFonts w:eastAsia="ＭＳ 明朝" w:cs="Courier New" w:ascii="Courier New" w:hAnsi="Courier New"/>
                <w:b/>
                <w:szCs w:val="20"/>
                <w:lang w:val="en-US" w:eastAsia="ja-JP" w:bidi="ar-SA"/>
              </w:rPr>
              <w:t xml:space="preserve"> *</w:t>
            </w:r>
          </w:p>
        </w:tc>
      </w:tr>
      <w:tr>
        <w:trPr>
          <w:tblHeader w:val="true"/>
          <w:trHeight w:val="295" w:hRule="atLeast"/>
        </w:trPr>
        <w:tc>
          <w:tcPr>
            <w:tcW w:w="1084" w:type="dxa"/>
            <w:vMerge w:val="continue"/>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cs="Courier New"/>
              </w:rPr>
            </w:r>
          </w:p>
        </w:tc>
        <w:tc>
          <w:tcPr>
            <w:tcW w:w="968" w:type="dxa"/>
            <w:vMerge w:val="continue"/>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cs="Courier New"/>
              </w:rPr>
            </w:r>
          </w:p>
        </w:tc>
        <w:tc>
          <w:tcPr>
            <w:tcW w:w="666" w:type="dxa"/>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1</w:t>
            </w:r>
          </w:p>
        </w:tc>
        <w:tc>
          <w:tcPr>
            <w:tcW w:w="666" w:type="dxa"/>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2</w:t>
            </w:r>
          </w:p>
        </w:tc>
        <w:tc>
          <w:tcPr>
            <w:tcW w:w="667" w:type="dxa"/>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3</w:t>
            </w:r>
          </w:p>
        </w:tc>
        <w:tc>
          <w:tcPr>
            <w:tcW w:w="667" w:type="dxa"/>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4</w:t>
            </w:r>
          </w:p>
        </w:tc>
        <w:tc>
          <w:tcPr>
            <w:tcW w:w="668" w:type="dxa"/>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5</w:t>
            </w:r>
          </w:p>
        </w:tc>
        <w:tc>
          <w:tcPr>
            <w:tcW w:w="668" w:type="dxa"/>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6</w:t>
            </w:r>
          </w:p>
        </w:tc>
        <w:tc>
          <w:tcPr>
            <w:tcW w:w="666" w:type="dxa"/>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7</w:t>
            </w:r>
          </w:p>
        </w:tc>
        <w:tc>
          <w:tcPr>
            <w:tcW w:w="666" w:type="dxa"/>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8</w:t>
            </w:r>
          </w:p>
        </w:tc>
        <w:tc>
          <w:tcPr>
            <w:tcW w:w="667" w:type="dxa"/>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9</w:t>
            </w:r>
          </w:p>
        </w:tc>
        <w:tc>
          <w:tcPr>
            <w:tcW w:w="667" w:type="dxa"/>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10</w:t>
            </w:r>
          </w:p>
        </w:tc>
      </w:tr>
      <w:tr>
        <w:trPr>
          <w:trHeight w:val="295" w:hRule="atLeast"/>
        </w:trPr>
        <w:tc>
          <w:tcPr>
            <w:tcW w:w="1084" w:type="dxa"/>
            <w:vMerge w:val="restart"/>
            <w:tcBorders>
              <w:top w:val="double" w:sz="4" w:space="0" w:color="000000"/>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GPS</w:t>
            </w:r>
          </w:p>
        </w:tc>
        <w:tc>
          <w:tcPr>
            <w:tcW w:w="968" w:type="dxa"/>
            <w:tcBorders>
              <w:top w:val="double" w:sz="4" w:space="0" w:color="000000"/>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L1</w:t>
            </w:r>
          </w:p>
        </w:tc>
        <w:tc>
          <w:tcPr>
            <w:tcW w:w="666" w:type="dxa"/>
            <w:tcBorders>
              <w:top w:val="double" w:sz="4" w:space="0" w:color="000000"/>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1C</w:t>
            </w:r>
          </w:p>
        </w:tc>
        <w:tc>
          <w:tcPr>
            <w:tcW w:w="666" w:type="dxa"/>
            <w:tcBorders>
              <w:top w:val="double" w:sz="4" w:space="0" w:color="000000"/>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1P</w:t>
            </w:r>
          </w:p>
        </w:tc>
        <w:tc>
          <w:tcPr>
            <w:tcW w:w="667" w:type="dxa"/>
            <w:tcBorders>
              <w:top w:val="double" w:sz="4" w:space="0" w:color="000000"/>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1Y</w:t>
            </w:r>
          </w:p>
        </w:tc>
        <w:tc>
          <w:tcPr>
            <w:tcW w:w="667" w:type="dxa"/>
            <w:tcBorders>
              <w:top w:val="double" w:sz="4" w:space="0" w:color="000000"/>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1W</w:t>
            </w:r>
          </w:p>
        </w:tc>
        <w:tc>
          <w:tcPr>
            <w:tcW w:w="668" w:type="dxa"/>
            <w:tcBorders>
              <w:top w:val="double" w:sz="4" w:space="0" w:color="000000"/>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1M</w:t>
            </w:r>
          </w:p>
        </w:tc>
        <w:tc>
          <w:tcPr>
            <w:tcW w:w="668" w:type="dxa"/>
            <w:tcBorders>
              <w:top w:val="double" w:sz="4" w:space="0" w:color="000000"/>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1N</w:t>
            </w:r>
          </w:p>
        </w:tc>
        <w:tc>
          <w:tcPr>
            <w:tcW w:w="666" w:type="dxa"/>
            <w:tcBorders>
              <w:top w:val="double" w:sz="4" w:space="0" w:color="000000"/>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1S</w:t>
            </w:r>
          </w:p>
        </w:tc>
        <w:tc>
          <w:tcPr>
            <w:tcW w:w="666" w:type="dxa"/>
            <w:tcBorders>
              <w:top w:val="double" w:sz="4" w:space="0" w:color="000000"/>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1L</w:t>
            </w:r>
          </w:p>
        </w:tc>
        <w:tc>
          <w:tcPr>
            <w:tcW w:w="667" w:type="dxa"/>
            <w:tcBorders>
              <w:top w:val="double" w:sz="4" w:space="0" w:color="000000"/>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top w:val="double" w:sz="4" w:space="0" w:color="000000"/>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r>
      <w:tr>
        <w:trPr>
          <w:trHeight w:val="295" w:hRule="atLeast"/>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68"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L2</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2C</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2P</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2Y</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2W</w:t>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2M</w:t>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2N</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2D</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2L</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2S</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2X</w:t>
            </w:r>
          </w:p>
        </w:tc>
      </w:tr>
      <w:tr>
        <w:trPr>
          <w:trHeight w:val="295" w:hRule="atLeast"/>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68"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L5</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5I</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5Q</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5X</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r>
      <w:tr>
        <w:trPr>
          <w:trHeight w:val="295" w:hRule="atLeast"/>
        </w:trPr>
        <w:tc>
          <w:tcPr>
            <w:tcW w:w="1084"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GLONASS</w:t>
            </w:r>
          </w:p>
        </w:tc>
        <w:tc>
          <w:tcPr>
            <w:tcW w:w="968"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G1</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1C</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1P</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t>1A</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t>1B</w:t>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t>1X</w:t>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r>
      <w:tr>
        <w:trPr>
          <w:trHeight w:val="295" w:hRule="atLeast"/>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68"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G2</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2C</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2P</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t>2A</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t>2B</w:t>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t>2X</w:t>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r>
      <w:tr>
        <w:trPr>
          <w:trHeight w:val="295" w:hRule="atLeast"/>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68"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G3</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3I</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3Q</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3X</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r>
      <w:tr>
        <w:trPr>
          <w:trHeight w:val="295" w:hRule="atLeast"/>
        </w:trPr>
        <w:tc>
          <w:tcPr>
            <w:tcW w:w="1084"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Galileo</w:t>
            </w:r>
          </w:p>
        </w:tc>
        <w:tc>
          <w:tcPr>
            <w:tcW w:w="968"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E1</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1C</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1A</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1B</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1X</w:t>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1Z</w:t>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r>
      <w:tr>
        <w:trPr>
          <w:trHeight w:val="295" w:hRule="atLeast"/>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68"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E5a</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5I</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5Q</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5X</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r>
      <w:tr>
        <w:trPr>
          <w:trHeight w:val="295" w:hRule="atLeast"/>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68"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E5b</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7I</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7Q</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7X</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r>
      <w:tr>
        <w:trPr>
          <w:trHeight w:val="295" w:hRule="atLeast"/>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68"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E5a+E5b</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8I</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8Q</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8X</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r>
      <w:tr>
        <w:trPr>
          <w:trHeight w:val="295" w:hRule="atLeast"/>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68"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E6</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6A</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6B</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6C</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6X</w:t>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6Z</w:t>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r>
      <w:tr>
        <w:trPr>
          <w:trHeight w:val="295" w:hRule="atLeast"/>
        </w:trPr>
        <w:tc>
          <w:tcPr>
            <w:tcW w:w="1084"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QZSS</w:t>
            </w:r>
          </w:p>
        </w:tc>
        <w:tc>
          <w:tcPr>
            <w:tcW w:w="968"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L1</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1C</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1L</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1S</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1X</w:t>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1Z</w:t>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r>
      <w:tr>
        <w:trPr>
          <w:trHeight w:val="295" w:hRule="atLeast"/>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68"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L2</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2L</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2S</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2X</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r>
      <w:tr>
        <w:trPr>
          <w:trHeight w:val="295" w:hRule="atLeast"/>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68"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L5</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5I</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5Q</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5X</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t>5D</w:t>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t>5P</w:t>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t>5Z</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r>
      <w:tr>
        <w:trPr>
          <w:trHeight w:val="295" w:hRule="atLeast"/>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68"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LEX</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6L</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6S</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6X</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t>6E</w:t>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t>6Z</w:t>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r>
      <w:tr>
        <w:trPr>
          <w:trHeight w:val="295" w:hRule="atLeast"/>
        </w:trPr>
        <w:tc>
          <w:tcPr>
            <w:tcW w:w="1084"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BeiDou</w:t>
            </w:r>
          </w:p>
        </w:tc>
        <w:tc>
          <w:tcPr>
            <w:tcW w:w="968"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B1</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2I</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2Q</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2X</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t>2D</w:t>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t>2P</w:t>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t>2A</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t>2N</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r>
      <w:tr>
        <w:trPr>
          <w:trHeight w:val="295" w:hRule="atLeast"/>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68"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B2</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7I</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7Q</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7X</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t>7D</w:t>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t>7P</w:t>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t>7Z</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r>
      <w:tr>
        <w:trPr>
          <w:trHeight w:val="295" w:hRule="atLeast"/>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68"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B3</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6I</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6Q</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6X</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r>
      <w:tr>
        <w:trPr>
          <w:trHeight w:val="295" w:hRule="atLeast"/>
        </w:trPr>
        <w:tc>
          <w:tcPr>
            <w:tcW w:w="1084"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SBAS</w:t>
            </w:r>
          </w:p>
        </w:tc>
        <w:tc>
          <w:tcPr>
            <w:tcW w:w="968"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L1</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1C</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r>
      <w:tr>
        <w:trPr>
          <w:trHeight w:val="295" w:hRule="atLeast"/>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68"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L5</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5I</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5Q</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5X</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r>
    </w:tbl>
    <w:p>
      <w:pPr>
        <w:pStyle w:val="Normal"/>
        <w:widowControl/>
        <w:tabs>
          <w:tab w:val="clear" w:pos="340"/>
        </w:tabs>
        <w:jc w:val="center"/>
        <w:rPr>
          <w:rFonts w:ascii="Lucida Sans Unicode" w:hAnsi="Lucida Sans Unicode" w:eastAsia="ＭＳ ゴシック"/>
          <w:sz w:val="24"/>
        </w:rPr>
      </w:pPr>
      <w:r>
        <w:rPr>
          <w:rFonts w:cs="Courier New" w:ascii="Courier New" w:hAnsi="Courier New"/>
          <w:b/>
        </w:rPr>
        <w:t>*</w:t>
      </w:r>
      <w:r>
        <w:rPr/>
        <w:t xml:space="preserve"> Refer Appendix D.3 for signal IDs,</w:t>
      </w:r>
    </w:p>
    <w:p>
      <w:pPr>
        <w:pStyle w:val="Normal"/>
        <w:widowControl/>
        <w:tabs>
          <w:tab w:val="clear" w:pos="340"/>
        </w:tabs>
        <w:jc w:val="left"/>
        <w:rPr>
          <w:rFonts w:ascii="Lucida Sans Unicode" w:hAnsi="Lucida Sans Unicode" w:eastAsia="ＭＳ ゴシック"/>
          <w:sz w:val="24"/>
        </w:rPr>
      </w:pPr>
      <w:r>
        <w:rPr>
          <w:rFonts w:eastAsia="ＭＳ ゴシック" w:ascii="Lucida Sans Unicode" w:hAnsi="Lucida Sans Unicode"/>
          <w:sz w:val="24"/>
        </w:rPr>
      </w:r>
      <w:r>
        <w:br w:type="page"/>
      </w:r>
    </w:p>
    <w:p>
      <w:pPr>
        <w:pStyle w:val="Heading2"/>
        <w:rPr/>
      </w:pPr>
      <w:bookmarkStart w:id="131" w:name="_Toc352540085"/>
      <w:r>
        <w:rPr/>
        <w:t>D.5</w:t>
        <w:tab/>
        <w:t>Receiver Dependent Input Options</w:t>
      </w:r>
      <w:bookmarkEnd w:id="131"/>
    </w:p>
    <w:p>
      <w:pPr>
        <w:pStyle w:val="NormalIndent"/>
        <w:ind w:left="0" w:hanging="0"/>
        <w:rPr/>
      </w:pPr>
      <w:r>
        <w:rPr/>
      </w:r>
    </w:p>
    <w:tbl>
      <w:tblPr>
        <w:tblStyle w:val="aa"/>
        <w:tblW w:w="8730" w:type="dxa"/>
        <w:jc w:val="left"/>
        <w:tblInd w:w="-5" w:type="dxa"/>
        <w:tblLayout w:type="fixed"/>
        <w:tblCellMar>
          <w:top w:w="0" w:type="dxa"/>
          <w:left w:w="85" w:type="dxa"/>
          <w:bottom w:w="0" w:type="dxa"/>
          <w:right w:w="85" w:type="dxa"/>
        </w:tblCellMar>
        <w:tblLook w:val="04a0"/>
      </w:tblPr>
      <w:tblGrid>
        <w:gridCol w:w="1530"/>
        <w:gridCol w:w="1797"/>
        <w:gridCol w:w="5403"/>
      </w:tblGrid>
      <w:tr>
        <w:trPr>
          <w:tblHeader w:val="true"/>
          <w:trHeight w:val="356" w:hRule="atLeast"/>
        </w:trPr>
        <w:tc>
          <w:tcPr>
            <w:tcW w:w="1530" w:type="dxa"/>
            <w:tcBorders>
              <w:left w:val="nil"/>
              <w:bottom w:val="double" w:sz="4" w:space="0" w:color="000000"/>
              <w:right w:val="nil"/>
            </w:tcBorders>
            <w:vAlign w:val="center"/>
          </w:tcPr>
          <w:p>
            <w:pPr>
              <w:pStyle w:val="Normal"/>
              <w:widowControl w:val="false"/>
              <w:suppressAutoHyphens w:val="true"/>
              <w:snapToGrid w:val="false"/>
              <w:spacing w:before="0" w:after="0"/>
              <w:jc w:val="center"/>
              <w:rPr>
                <w:rFonts w:eastAsia="ＭＳ Ｐゴシック" w:cs="ＭＳ Ｐゴシック"/>
                <w:szCs w:val="18"/>
              </w:rPr>
            </w:pPr>
            <w:r>
              <w:rPr>
                <w:rFonts w:eastAsia="ＭＳ Ｐゴシック" w:cs="ＭＳ Ｐゴシック"/>
                <w:szCs w:val="18"/>
                <w:lang w:val="en-US" w:eastAsia="ja-JP" w:bidi="ar-SA"/>
              </w:rPr>
              <w:t>Format</w:t>
            </w:r>
          </w:p>
        </w:tc>
        <w:tc>
          <w:tcPr>
            <w:tcW w:w="1797" w:type="dxa"/>
            <w:tcBorders>
              <w:left w:val="nil"/>
              <w:bottom w:val="double" w:sz="4" w:space="0" w:color="000000"/>
              <w:right w:val="nil"/>
            </w:tcBorders>
            <w:vAlign w:val="center"/>
          </w:tcPr>
          <w:p>
            <w:pPr>
              <w:pStyle w:val="Normal"/>
              <w:widowControl w:val="false"/>
              <w:suppressAutoHyphens w:val="true"/>
              <w:snapToGrid w:val="false"/>
              <w:spacing w:before="0" w:after="0"/>
              <w:jc w:val="center"/>
              <w:rPr>
                <w:rFonts w:eastAsia="ＭＳ Ｐゴシック" w:cs="ＭＳ Ｐゴシック"/>
                <w:szCs w:val="18"/>
              </w:rPr>
            </w:pPr>
            <w:r>
              <w:rPr>
                <w:bCs/>
                <w:szCs w:val="18"/>
                <w:lang w:val="en-US" w:eastAsia="ja-JP" w:bidi="ar-SA"/>
              </w:rPr>
              <w:t>Option</w:t>
            </w:r>
          </w:p>
        </w:tc>
        <w:tc>
          <w:tcPr>
            <w:tcW w:w="5403" w:type="dxa"/>
            <w:tcBorders>
              <w:left w:val="nil"/>
              <w:bottom w:val="double" w:sz="4" w:space="0" w:color="000000"/>
              <w:right w:val="nil"/>
            </w:tcBorders>
            <w:vAlign w:val="center"/>
          </w:tcPr>
          <w:p>
            <w:pPr>
              <w:pStyle w:val="Normal"/>
              <w:widowControl w:val="false"/>
              <w:suppressAutoHyphens w:val="true"/>
              <w:snapToGrid w:val="false"/>
              <w:spacing w:before="0" w:after="0"/>
              <w:jc w:val="center"/>
              <w:rPr>
                <w:rFonts w:eastAsia="ＭＳ Ｐゴシック" w:cs="ＭＳ Ｐゴシック"/>
                <w:szCs w:val="18"/>
              </w:rPr>
            </w:pPr>
            <w:r>
              <w:rPr>
                <w:bCs/>
                <w:szCs w:val="18"/>
                <w:lang w:val="en-US" w:eastAsia="ja-JP" w:bidi="ar-SA"/>
              </w:rPr>
              <w:t>Description</w:t>
            </w:r>
          </w:p>
        </w:tc>
      </w:tr>
      <w:tr>
        <w:trPr>
          <w:trHeight w:val="271" w:hRule="atLeast"/>
        </w:trPr>
        <w:tc>
          <w:tcPr>
            <w:tcW w:w="1530" w:type="dxa"/>
            <w:tcBorders>
              <w:top w:val="double" w:sz="4" w:space="0" w:color="000000"/>
              <w:left w:val="nil"/>
              <w:right w:val="nil"/>
            </w:tcBorders>
            <w:vAlign w:val="center"/>
          </w:tcPr>
          <w:p>
            <w:pPr>
              <w:pStyle w:val="Normal"/>
              <w:widowControl w:val="false"/>
              <w:suppressAutoHyphens w:val="true"/>
              <w:spacing w:before="0" w:after="0"/>
              <w:rPr>
                <w:szCs w:val="18"/>
              </w:rPr>
            </w:pPr>
            <w:r>
              <w:rPr>
                <w:rFonts w:eastAsia="ＭＳ 明朝" w:cs="Times New Roman"/>
                <w:szCs w:val="18"/>
                <w:lang w:val="en-US" w:eastAsia="ja-JP" w:bidi="ar-SA"/>
              </w:rPr>
              <w:t>RTCM 2</w:t>
            </w:r>
          </w:p>
        </w:tc>
        <w:tc>
          <w:tcPr>
            <w:tcW w:w="1797" w:type="dxa"/>
            <w:tcBorders>
              <w:top w:val="double" w:sz="4" w:space="0" w:color="000000"/>
              <w:left w:val="nil"/>
              <w:right w:val="nil"/>
            </w:tcBorders>
            <w:vAlign w:val="center"/>
          </w:tcPr>
          <w:p>
            <w:pPr>
              <w:pStyle w:val="Normal"/>
              <w:widowControl w:val="false"/>
              <w:suppressAutoHyphens w:val="true"/>
              <w:spacing w:before="0" w:after="0"/>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w:t>
            </w:r>
          </w:p>
        </w:tc>
        <w:tc>
          <w:tcPr>
            <w:tcW w:w="5403" w:type="dxa"/>
            <w:tcBorders>
              <w:top w:val="double" w:sz="4" w:space="0" w:color="000000"/>
              <w:left w:val="nil"/>
              <w:right w:val="nil"/>
            </w:tcBorders>
            <w:vAlign w:val="center"/>
          </w:tcPr>
          <w:p>
            <w:pPr>
              <w:pStyle w:val="Normal"/>
              <w:widowControl w:val="false"/>
              <w:suppressAutoHyphens w:val="true"/>
              <w:spacing w:before="0" w:after="0"/>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w:t>
            </w:r>
          </w:p>
        </w:tc>
      </w:tr>
      <w:tr>
        <w:trPr>
          <w:trHeight w:val="271" w:hRule="atLeast"/>
        </w:trPr>
        <w:tc>
          <w:tcPr>
            <w:tcW w:w="1530" w:type="dxa"/>
            <w:vMerge w:val="restart"/>
            <w:tcBorders>
              <w:left w:val="nil"/>
              <w:right w:val="nil"/>
            </w:tcBorders>
            <w:vAlign w:val="center"/>
          </w:tcPr>
          <w:p>
            <w:pPr>
              <w:pStyle w:val="Normal"/>
              <w:widowControl w:val="false"/>
              <w:suppressAutoHyphens w:val="true"/>
              <w:spacing w:before="0" w:after="0"/>
              <w:rPr>
                <w:szCs w:val="18"/>
              </w:rPr>
            </w:pPr>
            <w:r>
              <w:rPr>
                <w:rFonts w:eastAsia="ＭＳ 明朝" w:cs="Times New Roman"/>
                <w:szCs w:val="18"/>
                <w:lang w:val="en-US" w:eastAsia="ja-JP" w:bidi="ar-SA"/>
              </w:rPr>
              <w:t>RTCM 3</w:t>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-EPHALL</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Input all of ephemerides</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-STA=nnn</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Input only messages with STAID=nnn</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-GLss</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signal ss for GPS MSM (ss=1C,1P...) * **</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-RLss</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signal ss for GLO MSM (ss=1C,1P...) * **</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-ELss</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signal ss for GAL MSM (ss=1C,1B...) * **</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-JLss</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signal ss for QZS MSM (ss=1C,2C...) * **</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-CLss</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signal ss for BDS MSM (ss=2I,7I...) * **</w:t>
            </w:r>
          </w:p>
        </w:tc>
      </w:tr>
      <w:tr>
        <w:trPr>
          <w:trHeight w:val="271" w:hRule="atLeast"/>
        </w:trPr>
        <w:tc>
          <w:tcPr>
            <w:tcW w:w="1530" w:type="dxa"/>
            <w:vMerge w:val="restart"/>
            <w:tcBorders>
              <w:left w:val="nil"/>
              <w:right w:val="nil"/>
            </w:tcBorders>
            <w:vAlign w:val="center"/>
          </w:tcPr>
          <w:p>
            <w:pPr>
              <w:pStyle w:val="Normal"/>
              <w:widowControl w:val="false"/>
              <w:suppressAutoHyphens w:val="true"/>
              <w:spacing w:before="0" w:after="0"/>
              <w:rPr>
                <w:szCs w:val="18"/>
              </w:rPr>
            </w:pPr>
            <w:r>
              <w:rPr>
                <w:rFonts w:eastAsia="ＭＳ 明朝" w:cs="Times New Roman"/>
                <w:szCs w:val="18"/>
                <w:lang w:val="en-US" w:eastAsia="ja-JP" w:bidi="ar-SA"/>
              </w:rPr>
              <w:t>BINEX</w:t>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-EPHALL</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Input all of ephemerides</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-GLss</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signal ss for GPS (ss=1C,1P...) * **</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-RLss</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signal ss for GLO (ss=1C,1P...) * **</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-ELss</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signal ss for GAL (ss=1C,1B...) * **</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-JLss</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signal ss for QZS (ss=1C,2C...) * **</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-CLss</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signal ss for BDS (ss=2I,7I...) * **</w:t>
            </w:r>
          </w:p>
        </w:tc>
      </w:tr>
      <w:tr>
        <w:trPr>
          <w:trHeight w:val="271" w:hRule="atLeast"/>
        </w:trPr>
        <w:tc>
          <w:tcPr>
            <w:tcW w:w="1530" w:type="dxa"/>
            <w:vMerge w:val="restart"/>
            <w:tcBorders>
              <w:left w:val="nil"/>
              <w:right w:val="nil"/>
            </w:tcBorders>
            <w:vAlign w:val="center"/>
          </w:tcPr>
          <w:p>
            <w:pPr>
              <w:pStyle w:val="Normal"/>
              <w:widowControl w:val="false"/>
              <w:suppressAutoHyphens w:val="true"/>
              <w:spacing w:before="0" w:after="0"/>
              <w:rPr>
                <w:szCs w:val="18"/>
              </w:rPr>
            </w:pPr>
            <w:r>
              <w:rPr>
                <w:rFonts w:eastAsia="ＭＳ 明朝" w:cs="Times New Roman"/>
                <w:szCs w:val="18"/>
                <w:lang w:val="en-US" w:eastAsia="ja-JP" w:bidi="ar-SA"/>
              </w:rPr>
              <w:t>NovAtel</w:t>
            </w:r>
            <w:r>
              <w:rPr>
                <w:rStyle w:val="Appleconvertedspace"/>
                <w:rFonts w:eastAsia="ＭＳ 明朝" w:cs="Times New Roman"/>
                <w:szCs w:val="18"/>
                <w:lang w:val="en-US" w:eastAsia="ja-JP" w:bidi="ar-SA"/>
              </w:rPr>
              <w:t xml:space="preserve"> </w:t>
            </w:r>
            <w:r>
              <w:rPr>
                <w:rFonts w:eastAsia="ＭＳ 明朝" w:cs="Times New Roman"/>
                <w:szCs w:val="18"/>
                <w:lang w:val="en-US" w:eastAsia="ja-JP" w:bidi="ar-SA"/>
              </w:rPr>
              <w:t>OEM4/V/6</w:t>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-EPHALL</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Input all of ephemerides</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-GL1P</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1P for GPS L1 (default 1C) *</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-GL2X</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2X for GPS L2 (default 2W) *</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-RL2C</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2C for GLO L2 (default 2P) *</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-EL2C</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2C for GAL L2 (default 2C) *</w:t>
            </w:r>
          </w:p>
        </w:tc>
      </w:tr>
      <w:tr>
        <w:trPr>
          <w:trHeight w:val="271" w:hRule="atLeast"/>
        </w:trPr>
        <w:tc>
          <w:tcPr>
            <w:tcW w:w="1530" w:type="dxa"/>
            <w:tcBorders>
              <w:left w:val="nil"/>
              <w:right w:val="nil"/>
            </w:tcBorders>
            <w:vAlign w:val="center"/>
          </w:tcPr>
          <w:p>
            <w:pPr>
              <w:pStyle w:val="Normal"/>
              <w:widowControl w:val="false"/>
              <w:suppressAutoHyphens w:val="true"/>
              <w:spacing w:before="0" w:after="0"/>
              <w:rPr>
                <w:szCs w:val="18"/>
              </w:rPr>
            </w:pPr>
            <w:r>
              <w:rPr>
                <w:rFonts w:eastAsia="ＭＳ 明朝" w:cs="Times New Roman"/>
                <w:szCs w:val="18"/>
                <w:lang w:val="en-US" w:eastAsia="ja-JP" w:bidi="ar-SA"/>
              </w:rPr>
              <w:t>NovAtel OEM3</w:t>
            </w:r>
          </w:p>
        </w:tc>
        <w:tc>
          <w:tcPr>
            <w:tcW w:w="1797" w:type="dxa"/>
            <w:tcBorders>
              <w:left w:val="nil"/>
              <w:right w:val="nil"/>
            </w:tcBorders>
            <w:vAlign w:val="center"/>
          </w:tcPr>
          <w:p>
            <w:pPr>
              <w:pStyle w:val="Normal"/>
              <w:widowControl w:val="false"/>
              <w:suppressAutoHyphens w:val="true"/>
              <w:spacing w:before="0" w:after="0"/>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w:t>
            </w:r>
          </w:p>
        </w:tc>
        <w:tc>
          <w:tcPr>
            <w:tcW w:w="5403" w:type="dxa"/>
            <w:tcBorders>
              <w:left w:val="nil"/>
              <w:right w:val="nil"/>
            </w:tcBorders>
            <w:vAlign w:val="center"/>
          </w:tcPr>
          <w:p>
            <w:pPr>
              <w:pStyle w:val="Normal"/>
              <w:widowControl w:val="false"/>
              <w:suppressAutoHyphens w:val="true"/>
              <w:spacing w:before="0" w:after="0"/>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w:t>
            </w:r>
          </w:p>
        </w:tc>
      </w:tr>
      <w:tr>
        <w:trPr>
          <w:trHeight w:val="271" w:hRule="atLeast"/>
        </w:trPr>
        <w:tc>
          <w:tcPr>
            <w:tcW w:w="1530" w:type="dxa"/>
            <w:vMerge w:val="restart"/>
            <w:tcBorders>
              <w:left w:val="nil"/>
              <w:right w:val="nil"/>
            </w:tcBorders>
            <w:vAlign w:val="center"/>
          </w:tcPr>
          <w:p>
            <w:pPr>
              <w:pStyle w:val="Normal"/>
              <w:widowControl w:val="false"/>
              <w:suppressAutoHyphens w:val="true"/>
              <w:spacing w:before="0" w:after="0"/>
              <w:rPr>
                <w:szCs w:val="18"/>
              </w:rPr>
            </w:pPr>
            <w:r>
              <w:rPr>
                <w:rFonts w:eastAsia="ＭＳ 明朝" w:cs="Times New Roman"/>
                <w:szCs w:val="18"/>
                <w:lang w:val="en-US" w:eastAsia="ja-JP" w:bidi="ar-SA"/>
              </w:rPr>
              <w:t>u-blox 4T/5T/6T/8T</w:t>
              <w:br/>
              <w:t xml:space="preserve"> 8P/9P</w:t>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-EPHALL</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Input all of ephemerides</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-INVCP</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Invert polarity of carrier-phase</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-TADJ=tint</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Adjust time tags to multiples of tint (sec)</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7" w:type="dxa"/>
            <w:tcBorders>
              <w:top w:val="nil"/>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cs="Courier New" w:ascii="Courier New" w:hAnsi="Courier New"/>
                <w:b/>
                <w:szCs w:val="18"/>
              </w:rPr>
              <w:t>-MULTICODE</w:t>
            </w:r>
          </w:p>
        </w:tc>
        <w:tc>
          <w:tcPr>
            <w:tcW w:w="5403" w:type="dxa"/>
            <w:tcBorders>
              <w:top w:val="nil"/>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cs="Courier New" w:ascii="Courier New" w:hAnsi="Courier New"/>
                <w:b/>
                <w:szCs w:val="18"/>
              </w:rPr>
              <w:t xml:space="preserve">Preserve multiple </w:t>
            </w:r>
            <w:r>
              <w:rPr>
                <w:rFonts w:cs="Courier New" w:ascii="Courier New" w:hAnsi="Courier New"/>
                <w:b/>
                <w:szCs w:val="18"/>
              </w:rPr>
              <w:t xml:space="preserve">signal </w:t>
            </w:r>
            <w:r>
              <w:rPr>
                <w:rFonts w:cs="Courier New" w:ascii="Courier New" w:hAnsi="Courier New"/>
                <w:b/>
                <w:szCs w:val="18"/>
              </w:rPr>
              <w:t>codes for single freq</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7" w:type="dxa"/>
            <w:tcBorders>
              <w:top w:val="nil"/>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cs="Courier New" w:ascii="Courier New" w:hAnsi="Courier New"/>
                <w:b/>
                <w:szCs w:val="18"/>
              </w:rPr>
              <w:t>-MAX_STD_CP=n</w:t>
            </w:r>
          </w:p>
        </w:tc>
        <w:tc>
          <w:tcPr>
            <w:tcW w:w="5403" w:type="dxa"/>
            <w:tcBorders>
              <w:top w:val="nil"/>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cs="Courier New" w:ascii="Courier New" w:hAnsi="Courier New"/>
                <w:b/>
                <w:szCs w:val="18"/>
              </w:rPr>
              <w:t>Reject observations with StDev &gt; n</w:t>
              <w:br/>
              <w:t xml:space="preserve">    - </w:t>
            </w:r>
            <w:r>
              <w:rPr>
                <w:rFonts w:cs="Courier New" w:ascii="Courier New" w:hAnsi="Courier New"/>
                <w:b/>
                <w:szCs w:val="18"/>
              </w:rPr>
              <w:t>Default n=5 for u-blox Gen8-</w:t>
            </w:r>
          </w:p>
          <w:p>
            <w:pPr>
              <w:pStyle w:val="Normal"/>
              <w:widowControl w:val="false"/>
              <w:suppressAutoHyphens w:val="true"/>
              <w:spacing w:before="0" w:after="0"/>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 xml:space="preserve">- </w:t>
            </w:r>
            <w:r>
              <w:rPr>
                <w:rFonts w:cs="Courier New" w:ascii="Courier New" w:hAnsi="Courier New"/>
                <w:b/>
                <w:szCs w:val="18"/>
              </w:rPr>
              <w:t>Default n=8 for u-blox Gen9+</w:t>
            </w:r>
          </w:p>
        </w:tc>
      </w:tr>
      <w:tr>
        <w:trPr>
          <w:trHeight w:val="271" w:hRule="atLeast"/>
        </w:trPr>
        <w:tc>
          <w:tcPr>
            <w:tcW w:w="1530" w:type="dxa"/>
            <w:vMerge w:val="continue"/>
            <w:tcBorders>
              <w:top w:val="nil"/>
              <w:left w:val="nil"/>
              <w:right w:val="nil"/>
            </w:tcBorders>
            <w:vAlign w:val="center"/>
          </w:tcPr>
          <w:p>
            <w:pPr>
              <w:pStyle w:val="Normal"/>
              <w:widowControl w:val="false"/>
              <w:suppressAutoHyphens w:val="true"/>
              <w:spacing w:before="0" w:after="0"/>
              <w:rPr>
                <w:szCs w:val="18"/>
              </w:rPr>
            </w:pPr>
            <w:r>
              <w:rPr>
                <w:szCs w:val="18"/>
              </w:rPr>
            </w:r>
          </w:p>
        </w:tc>
        <w:tc>
          <w:tcPr>
            <w:tcW w:w="1797" w:type="dxa"/>
            <w:tcBorders>
              <w:top w:val="nil"/>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cs="Courier New" w:ascii="Courier New" w:hAnsi="Courier New"/>
                <w:b/>
                <w:szCs w:val="18"/>
              </w:rPr>
              <w:t>-STD_SLIP=n</w:t>
            </w:r>
          </w:p>
        </w:tc>
        <w:tc>
          <w:tcPr>
            <w:tcW w:w="5403" w:type="dxa"/>
            <w:tcBorders>
              <w:top w:val="nil"/>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cs="Courier New" w:ascii="Courier New" w:hAnsi="Courier New"/>
                <w:b/>
                <w:szCs w:val="18"/>
              </w:rPr>
              <w:t>Set cycle slip for phase obs with StDev &gt; n</w:t>
            </w:r>
          </w:p>
        </w:tc>
      </w:tr>
      <w:tr>
        <w:trPr>
          <w:trHeight w:val="271" w:hRule="atLeast"/>
        </w:trPr>
        <w:tc>
          <w:tcPr>
            <w:tcW w:w="1530" w:type="dxa"/>
            <w:tcBorders>
              <w:left w:val="nil"/>
              <w:right w:val="nil"/>
            </w:tcBorders>
            <w:vAlign w:val="center"/>
          </w:tcPr>
          <w:p>
            <w:pPr>
              <w:pStyle w:val="Normal"/>
              <w:widowControl w:val="false"/>
              <w:suppressAutoHyphens w:val="true"/>
              <w:spacing w:before="0" w:after="0"/>
              <w:rPr>
                <w:szCs w:val="18"/>
              </w:rPr>
            </w:pPr>
            <w:r>
              <w:rPr>
                <w:rFonts w:eastAsia="ＭＳ 明朝" w:cs="Times New Roman"/>
                <w:szCs w:val="18"/>
                <w:lang w:val="en-US" w:eastAsia="ja-JP" w:bidi="ar-SA"/>
              </w:rPr>
              <w:t>NovAtel Superstar II</w:t>
            </w:r>
          </w:p>
        </w:tc>
        <w:tc>
          <w:tcPr>
            <w:tcW w:w="1797" w:type="dxa"/>
            <w:tcBorders>
              <w:left w:val="nil"/>
              <w:right w:val="nil"/>
            </w:tcBorders>
            <w:vAlign w:val="center"/>
          </w:tcPr>
          <w:p>
            <w:pPr>
              <w:pStyle w:val="Normal"/>
              <w:widowControl w:val="false"/>
              <w:suppressAutoHyphens w:val="true"/>
              <w:spacing w:before="0" w:after="0"/>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w:t>
            </w:r>
          </w:p>
        </w:tc>
        <w:tc>
          <w:tcPr>
            <w:tcW w:w="5403" w:type="dxa"/>
            <w:tcBorders>
              <w:left w:val="nil"/>
              <w:right w:val="nil"/>
            </w:tcBorders>
            <w:vAlign w:val="center"/>
          </w:tcPr>
          <w:p>
            <w:pPr>
              <w:pStyle w:val="Normal"/>
              <w:widowControl w:val="false"/>
              <w:suppressAutoHyphens w:val="true"/>
              <w:spacing w:before="0" w:after="0"/>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w:t>
            </w:r>
          </w:p>
        </w:tc>
      </w:tr>
      <w:tr>
        <w:trPr>
          <w:trHeight w:val="271" w:hRule="atLeast"/>
        </w:trPr>
        <w:tc>
          <w:tcPr>
            <w:tcW w:w="1530" w:type="dxa"/>
            <w:tcBorders>
              <w:left w:val="nil"/>
              <w:right w:val="nil"/>
            </w:tcBorders>
            <w:vAlign w:val="center"/>
          </w:tcPr>
          <w:p>
            <w:pPr>
              <w:pStyle w:val="Normal"/>
              <w:widowControl w:val="false"/>
              <w:suppressAutoHyphens w:val="true"/>
              <w:spacing w:before="0" w:after="0"/>
              <w:rPr>
                <w:szCs w:val="18"/>
              </w:rPr>
            </w:pPr>
            <w:r>
              <w:rPr>
                <w:rFonts w:eastAsia="ＭＳ 明朝" w:cs="Times New Roman"/>
                <w:szCs w:val="18"/>
                <w:lang w:val="en-US" w:eastAsia="ja-JP" w:bidi="ar-SA"/>
              </w:rPr>
              <w:t>Hemisphere</w:t>
            </w:r>
          </w:p>
          <w:p>
            <w:pPr>
              <w:pStyle w:val="Normal"/>
              <w:widowControl w:val="false"/>
              <w:suppressAutoHyphens w:val="true"/>
              <w:spacing w:before="0" w:after="0"/>
              <w:rPr>
                <w:szCs w:val="18"/>
              </w:rPr>
            </w:pPr>
            <w:r>
              <w:rPr>
                <w:rFonts w:eastAsia="ＭＳ 明朝" w:cs="Times New Roman"/>
                <w:szCs w:val="18"/>
                <w:lang w:val="en-US" w:eastAsia="ja-JP" w:bidi="ar-SA"/>
              </w:rPr>
              <w:t>Crescent/Eclipse</w:t>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-EPHALL</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Input all of ephemerides</w:t>
            </w:r>
          </w:p>
        </w:tc>
      </w:tr>
      <w:tr>
        <w:trPr>
          <w:trHeight w:val="271" w:hRule="atLeast"/>
        </w:trPr>
        <w:tc>
          <w:tcPr>
            <w:tcW w:w="1530" w:type="dxa"/>
            <w:tcBorders>
              <w:left w:val="nil"/>
              <w:right w:val="nil"/>
            </w:tcBorders>
            <w:vAlign w:val="center"/>
          </w:tcPr>
          <w:p>
            <w:pPr>
              <w:pStyle w:val="Normal"/>
              <w:widowControl w:val="false"/>
              <w:suppressAutoHyphens w:val="true"/>
              <w:spacing w:before="0" w:after="0"/>
              <w:rPr>
                <w:szCs w:val="18"/>
              </w:rPr>
            </w:pPr>
            <w:r>
              <w:rPr>
                <w:rFonts w:eastAsia="ＭＳ 明朝" w:cs="Times New Roman"/>
                <w:szCs w:val="18"/>
                <w:lang w:val="en-US" w:eastAsia="ja-JP" w:bidi="ar-SA"/>
              </w:rPr>
              <w:t>SkyTraq S1315F</w:t>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-INVCP</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Invert polarity of carrier-phase</w:t>
            </w:r>
          </w:p>
        </w:tc>
      </w:tr>
      <w:tr>
        <w:trPr>
          <w:trHeight w:val="271" w:hRule="atLeast"/>
        </w:trPr>
        <w:tc>
          <w:tcPr>
            <w:tcW w:w="1530" w:type="dxa"/>
            <w:tcBorders>
              <w:left w:val="nil"/>
              <w:right w:val="nil"/>
            </w:tcBorders>
            <w:vAlign w:val="center"/>
          </w:tcPr>
          <w:p>
            <w:pPr>
              <w:pStyle w:val="Normal"/>
              <w:widowControl w:val="false"/>
              <w:suppressAutoHyphens w:val="true"/>
              <w:spacing w:before="0" w:after="0"/>
              <w:rPr>
                <w:szCs w:val="18"/>
              </w:rPr>
            </w:pPr>
            <w:r>
              <w:rPr>
                <w:rFonts w:eastAsia="ＭＳ 明朝" w:cs="Times New Roman"/>
                <w:szCs w:val="18"/>
                <w:lang w:val="en-US" w:eastAsia="ja-JP" w:bidi="ar-SA"/>
              </w:rPr>
              <w:t>Furuno GW-10-II/III</w:t>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-EPHALL</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Input all of ephemerides</w:t>
            </w:r>
          </w:p>
        </w:tc>
      </w:tr>
      <w:tr>
        <w:trPr>
          <w:trHeight w:val="271" w:hRule="atLeast"/>
        </w:trPr>
        <w:tc>
          <w:tcPr>
            <w:tcW w:w="1530" w:type="dxa"/>
            <w:vMerge w:val="restart"/>
            <w:tcBorders>
              <w:left w:val="nil"/>
              <w:right w:val="nil"/>
            </w:tcBorders>
            <w:vAlign w:val="center"/>
          </w:tcPr>
          <w:p>
            <w:pPr>
              <w:pStyle w:val="Normal"/>
              <w:widowControl w:val="false"/>
              <w:suppressAutoHyphens w:val="true"/>
              <w:spacing w:before="0" w:after="0"/>
              <w:rPr>
                <w:szCs w:val="18"/>
              </w:rPr>
            </w:pPr>
            <w:r>
              <w:rPr>
                <w:rFonts w:eastAsia="ＭＳ 明朝" w:cs="Times New Roman"/>
                <w:szCs w:val="18"/>
                <w:lang w:val="en-US" w:eastAsia="ja-JP" w:bidi="ar-SA"/>
              </w:rPr>
              <w:t>JAVAD GRIL/GRIES</w:t>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-EPHALL</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Input all of ephemerides</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-GL1W</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1W for GPS L1 (default 1C) *</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-GL1X</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1X for GPS L1 (default 1C) *</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-GL2X</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2X for GPS L2 (default 2W) *</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-RL1C</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1C for GLO L2 (default 1P) *</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-RL2C</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2C for GLO L2 (default 2P) *</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-JL1Z</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1Z for QZS L1 (default 1C) *</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-JL1X</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1X for QZS L1 (default 1C) *</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-NOET</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Discard epoch time message ET (::)</w:t>
            </w:r>
          </w:p>
        </w:tc>
      </w:tr>
      <w:tr>
        <w:trPr>
          <w:trHeight w:val="271" w:hRule="atLeast"/>
        </w:trPr>
        <w:tc>
          <w:tcPr>
            <w:tcW w:w="1530" w:type="dxa"/>
            <w:vMerge w:val="restart"/>
            <w:tcBorders>
              <w:left w:val="nil"/>
              <w:right w:val="nil"/>
            </w:tcBorders>
            <w:vAlign w:val="center"/>
          </w:tcPr>
          <w:p>
            <w:pPr>
              <w:pStyle w:val="Normal"/>
              <w:widowControl w:val="false"/>
              <w:suppressAutoHyphens w:val="true"/>
              <w:spacing w:before="0" w:after="0"/>
              <w:rPr>
                <w:szCs w:val="18"/>
              </w:rPr>
            </w:pPr>
            <w:r>
              <w:rPr>
                <w:rFonts w:eastAsia="ＭＳ 明朝" w:cs="Times New Roman"/>
                <w:szCs w:val="18"/>
                <w:lang w:val="en-US" w:eastAsia="ja-JP" w:bidi="ar-SA"/>
              </w:rPr>
              <w:t>NVS NV08C BINR</w:t>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-EPHALL</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Input all of ephemerides</w:t>
            </w:r>
          </w:p>
        </w:tc>
      </w:tr>
      <w:tr>
        <w:trPr>
          <w:trHeight w:val="271" w:hRule="atLeast"/>
        </w:trPr>
        <w:tc>
          <w:tcPr>
            <w:tcW w:w="1530" w:type="dxa"/>
            <w:vMerge w:val="continue"/>
            <w:tcBorders>
              <w:left w:val="nil"/>
              <w:right w:val="nil"/>
            </w:tcBorders>
          </w:tcPr>
          <w:p>
            <w:pPr>
              <w:pStyle w:val="Normal"/>
              <w:widowControl w:val="false"/>
              <w:suppressAutoHyphens w:val="true"/>
              <w:spacing w:before="0" w:after="0"/>
              <w:jc w:val="left"/>
              <w:rPr>
                <w:rFonts w:eastAsia="ＭＳ Ｐゴシック" w:cs="ＭＳ Ｐゴシック"/>
                <w:szCs w:val="18"/>
              </w:rPr>
            </w:pPr>
            <w:r>
              <w:rPr>
                <w:rFonts w:eastAsia="ＭＳ Ｐゴシック" w:cs="ＭＳ Ｐゴシック"/>
                <w:szCs w:val="18"/>
              </w:rPr>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-TADJ=tint</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Adjust time tags to multiples of tint (sec)</w:t>
            </w:r>
          </w:p>
        </w:tc>
      </w:tr>
    </w:tbl>
    <w:p>
      <w:pPr>
        <w:pStyle w:val="Normal"/>
        <w:widowControl/>
        <w:tabs>
          <w:tab w:val="clear" w:pos="340"/>
        </w:tabs>
        <w:jc w:val="center"/>
        <w:rPr/>
      </w:pPr>
      <w:r>
        <w:rPr>
          <w:rFonts w:cs="Courier New" w:ascii="Courier New" w:hAnsi="Courier New"/>
          <w:b/>
        </w:rPr>
        <w:t>*</w:t>
      </w:r>
      <w:r>
        <w:rPr/>
        <w:t xml:space="preserve"> Refer Appendix D.3 for signal IDs, </w:t>
      </w:r>
      <w:r>
        <w:rPr>
          <w:rFonts w:cs="Courier New" w:ascii="Courier New" w:hAnsi="Courier New"/>
          <w:b/>
        </w:rPr>
        <w:t>**</w:t>
      </w:r>
      <w:r>
        <w:rPr/>
        <w:t xml:space="preserve"> Refer Appendix D.4 for default signal priority</w:t>
      </w:r>
    </w:p>
    <w:p>
      <w:pPr>
        <w:pStyle w:val="Normal"/>
        <w:widowControl/>
        <w:tabs>
          <w:tab w:val="clear" w:pos="340"/>
        </w:tabs>
        <w:jc w:val="left"/>
        <w:textAlignment w:val="auto"/>
        <w:rPr/>
      </w:pPr>
      <w:r>
        <w:rPr/>
      </w:r>
      <w:r>
        <w:br w:type="page"/>
      </w:r>
    </w:p>
    <w:p>
      <w:pPr>
        <w:pStyle w:val="Heading1"/>
        <w:rPr/>
      </w:pPr>
      <w:bookmarkStart w:id="132" w:name="_Toc352540086"/>
      <w:r>
        <w:rPr/>
        <w:t>Appendix E</w:t>
        <w:tab/>
        <w:t>Models and Algorithms</w:t>
      </w:r>
      <w:bookmarkEnd w:id="132"/>
    </w:p>
    <w:p>
      <w:pPr>
        <w:pStyle w:val="Normal"/>
        <w:rPr>
          <w:kern w:val="0"/>
        </w:rPr>
      </w:pPr>
      <w:r>
        <w:rPr>
          <w:kern w:val="0"/>
        </w:rPr>
      </w:r>
    </w:p>
    <w:p>
      <w:pPr>
        <w:pStyle w:val="Normal"/>
        <w:rPr>
          <w:kern w:val="0"/>
        </w:rPr>
      </w:pPr>
      <w:r>
        <w:rPr>
          <w:kern w:val="0"/>
        </w:rPr>
        <w:t>This appendix briefly describes the models and algorithms involved in RTKLIB. The common acronyms used for models or equations in the appendix are shown as follows.</w:t>
      </w:r>
    </w:p>
    <w:p>
      <w:pPr>
        <w:pStyle w:val="Normal"/>
        <w:rPr>
          <w:kern w:val="0"/>
        </w:rPr>
      </w:pPr>
      <w:r>
        <w:rPr>
          <w:kern w:val="0"/>
        </w:rPr>
      </w:r>
    </w:p>
    <w:p>
      <w:pPr>
        <w:pStyle w:val="Normal"/>
        <w:rPr/>
      </w:pPr>
      <w:r>
        <w:rPr/>
        <w:object>
          <v:shapetype id="shapetype_ole_rId150" coordsize="21600,21600" o:spt="ole_rId15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0" type="shapetype_ole_rId150" style="width:8.3pt;height:8.75pt;mso-wrap-distance-right:0pt" filled="t" fillcolor="#FFFFFF" o:ole="">
            <v:imagedata r:id="rId151" o:title=""/>
          </v:shape>
          <o:OLEObject Type="Embed" ProgID="Equation.DSMT4" ShapeID="ole_rId150" DrawAspect="Content" ObjectID="_1191421638" r:id="rId150"/>
        </w:object>
      </w:r>
      <w:r>
        <w:rPr/>
        <w:tab/>
        <w:tab/>
        <w:t>: speed of light (m/s)</w:t>
      </w:r>
    </w:p>
    <w:p>
      <w:pPr>
        <w:pStyle w:val="Normal"/>
        <w:rPr>
          <w:kern w:val="0"/>
        </w:rPr>
      </w:pPr>
      <w:r>
        <w:rPr/>
        <w:object>
          <v:shapetype id="shapetype_ole_rId152" coordsize="21600,21600" o:spt="ole_rId1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2" type="shapetype_ole_rId152" style="width:16.15pt;height:17.1pt;mso-wrap-distance-right:0pt" filled="t" fillcolor="#FFFFFF" o:ole="">
            <v:imagedata r:id="rId153" o:title=""/>
          </v:shape>
          <o:OLEObject Type="Embed" ProgID="Equation.DSMT4" ShapeID="ole_rId152" DrawAspect="Content" ObjectID="_134061005" r:id="rId152"/>
        </w:object>
      </w:r>
      <w:r>
        <w:rPr>
          <w:kern w:val="0"/>
        </w:rPr>
        <w:t xml:space="preserve"> </w:t>
      </w:r>
      <w:r>
        <w:rPr>
          <w:kern w:val="0"/>
        </w:rPr>
        <w:tab/>
        <w:t xml:space="preserve">: </w:t>
      </w:r>
      <w:r>
        <w:rPr/>
        <w:object>
          <v:shapetype id="shapetype_ole_rId154" coordsize="21600,21600" o:spt="ole_rId15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4" type="shapetype_ole_rId154" style="width:10.15pt;height:14.3pt;mso-wrap-distance-right:0pt" filled="t" fillcolor="#FFFFFF" o:ole="">
            <v:imagedata r:id="rId155" o:title=""/>
          </v:shape>
          <o:OLEObject Type="Embed" ProgID="Equation.DSMT4" ShapeID="ole_rId154" DrawAspect="Content" ObjectID="_571249153" r:id="rId154"/>
        </w:object>
      </w:r>
      <w:r>
        <w:rPr>
          <w:kern w:val="0"/>
        </w:rPr>
        <w:t xml:space="preserve"> pseudorange measurement of signal (m)</w:t>
      </w:r>
    </w:p>
    <w:p>
      <w:pPr>
        <w:pStyle w:val="Normal"/>
        <w:rPr>
          <w:kern w:val="0"/>
        </w:rPr>
      </w:pPr>
      <w:r>
        <w:rPr/>
        <w:object>
          <v:shapetype id="shapetype_ole_rId156" coordsize="21600,21600" o:spt="ole_rId15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6" type="shapetype_ole_rId156" style="width:18pt;height:17.1pt;mso-wrap-distance-right:0pt" filled="t" fillcolor="#FFFFFF" o:ole="">
            <v:imagedata r:id="rId157" o:title=""/>
          </v:shape>
          <o:OLEObject Type="Embed" ProgID="Equation.DSMT4" ShapeID="ole_rId156" DrawAspect="Content" ObjectID="_224108562" r:id="rId156"/>
        </w:object>
      </w:r>
      <w:r>
        <w:rPr>
          <w:kern w:val="0"/>
        </w:rPr>
        <w:t xml:space="preserve"> </w:t>
      </w:r>
      <w:r>
        <w:rPr>
          <w:kern w:val="0"/>
        </w:rPr>
        <w:tab/>
        <w:t xml:space="preserve">: </w:t>
      </w:r>
      <w:r>
        <w:rPr/>
        <w:object>
          <v:shapetype id="shapetype_ole_rId158" coordsize="21600,21600" o:spt="ole_rId1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8" type="shapetype_ole_rId158" style="width:10.15pt;height:14.3pt;mso-wrap-distance-right:0pt" filled="t" fillcolor="#FFFFFF" o:ole="">
            <v:imagedata r:id="rId159" o:title=""/>
          </v:shape>
          <o:OLEObject Type="Embed" ProgID="Equation.DSMT4" ShapeID="ole_rId158" DrawAspect="Content" ObjectID="_483844664" r:id="rId158"/>
        </w:object>
      </w:r>
      <w:r>
        <w:rPr>
          <w:kern w:val="0"/>
        </w:rPr>
        <w:t xml:space="preserve"> Doppler frequency measurement of signal (Hz)</w:t>
      </w:r>
    </w:p>
    <w:p>
      <w:pPr>
        <w:pStyle w:val="Normal"/>
        <w:rPr>
          <w:kern w:val="0"/>
        </w:rPr>
      </w:pPr>
      <w:r>
        <w:rPr/>
        <w:object>
          <v:shapetype id="shapetype_ole_rId160" coordsize="21600,21600" o:spt="ole_rId16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0" type="shapetype_ole_rId160" style="width:16.15pt;height:17.1pt;mso-wrap-distance-right:0pt" filled="t" fillcolor="#FFFFFF" o:ole="">
            <v:imagedata r:id="rId161" o:title=""/>
          </v:shape>
          <o:OLEObject Type="Embed" ProgID="Equation.DSMT4" ShapeID="ole_rId160" DrawAspect="Content" ObjectID="_751288736" r:id="rId160"/>
        </w:object>
      </w:r>
      <w:r>
        <w:rPr>
          <w:kern w:val="0"/>
        </w:rPr>
        <w:t xml:space="preserve"> </w:t>
      </w:r>
      <w:r>
        <w:rPr>
          <w:kern w:val="0"/>
        </w:rPr>
        <w:tab/>
        <w:t xml:space="preserve">: </w:t>
      </w:r>
      <w:r>
        <w:rPr/>
        <w:object>
          <v:shapetype id="shapetype_ole_rId162" coordsize="21600,21600" o:spt="ole_rId16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2" type="shapetype_ole_rId162" style="width:10.15pt;height:14.3pt;mso-wrap-distance-right:0pt" filled="t" fillcolor="#FFFFFF" o:ole="">
            <v:imagedata r:id="rId163" o:title=""/>
          </v:shape>
          <o:OLEObject Type="Embed" ProgID="Equation.DSMT4" ShapeID="ole_rId162" DrawAspect="Content" ObjectID="_1246407017" r:id="rId162"/>
        </w:object>
      </w:r>
      <w:r>
        <w:rPr>
          <w:kern w:val="0"/>
        </w:rPr>
        <w:t xml:space="preserve"> carrier-phase measurement of signal (cycle)</w:t>
      </w:r>
    </w:p>
    <w:p>
      <w:pPr>
        <w:pStyle w:val="Normal"/>
        <w:rPr>
          <w:kern w:val="0"/>
        </w:rPr>
      </w:pPr>
      <w:r>
        <w:rPr/>
        <w:object>
          <v:shapetype id="shapetype_ole_rId164" coordsize="21600,21600" o:spt="ole_rId16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4" type="shapetype_ole_rId164" style="width:17.1pt;height:17.1pt;mso-wrap-distance-right:0pt" filled="t" fillcolor="#FFFFFF" o:ole="">
            <v:imagedata r:id="rId165" o:title=""/>
          </v:shape>
          <o:OLEObject Type="Embed" ProgID="Equation.DSMT4" ShapeID="ole_rId164" DrawAspect="Content" ObjectID="_1661698641" r:id="rId164"/>
        </w:object>
      </w:r>
      <w:r>
        <w:rPr>
          <w:kern w:val="0"/>
        </w:rPr>
        <w:t xml:space="preserve"> </w:t>
      </w:r>
      <w:r>
        <w:rPr>
          <w:kern w:val="0"/>
        </w:rPr>
        <w:tab/>
        <w:t xml:space="preserve">: </w:t>
      </w:r>
      <w:r>
        <w:rPr/>
        <w:object>
          <v:shapetype id="shapetype_ole_rId166" coordsize="21600,21600" o:spt="ole_rId16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6" type="shapetype_ole_rId166" style="width:10.15pt;height:14.3pt;mso-wrap-distance-right:0pt" filled="t" fillcolor="#FFFFFF" o:ole="">
            <v:imagedata r:id="rId167" o:title=""/>
          </v:shape>
          <o:OLEObject Type="Embed" ProgID="Equation.DSMT4" ShapeID="ole_rId166" DrawAspect="Content" ObjectID="_800742568" r:id="rId166"/>
        </w:object>
      </w:r>
      <w:r>
        <w:rPr>
          <w:kern w:val="0"/>
        </w:rPr>
        <w:t xml:space="preserve"> phase-range measurement of signal (m)</w:t>
      </w:r>
    </w:p>
    <w:p>
      <w:pPr>
        <w:pStyle w:val="Normal"/>
        <w:rPr/>
      </w:pPr>
      <w:r>
        <w:rPr/>
        <w:object>
          <v:shapetype id="shapetype_ole_rId168" coordsize="21600,21600" o:spt="ole_rId16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8" type="shapetype_ole_rId168" style="width:8.75pt;height:14.3pt;mso-wrap-distance-right:0pt" filled="t" fillcolor="#FFFFFF" o:ole="">
            <v:imagedata r:id="rId169" o:title=""/>
          </v:shape>
          <o:OLEObject Type="Embed" ProgID="Equation.DSMT4" ShapeID="ole_rId168" DrawAspect="Content" ObjectID="_1515267053" r:id="rId168"/>
        </w:object>
      </w:r>
      <w:r>
        <w:rPr/>
        <w:tab/>
        <w:tab/>
        <w:t>: navigation signal reception time at receiver (s)</w:t>
      </w:r>
    </w:p>
    <w:p>
      <w:pPr>
        <w:pStyle w:val="Normal"/>
        <w:rPr/>
      </w:pPr>
      <w:r>
        <w:rPr/>
        <w:object>
          <v:shapetype id="shapetype_ole_rId170" coordsize="21600,21600" o:spt="ole_rId17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0" type="shapetype_ole_rId170" style="width:8.75pt;height:13.4pt;mso-wrap-distance-right:0pt" filled="t" fillcolor="#FFFFFF" o:ole="">
            <v:imagedata r:id="rId171" o:title=""/>
          </v:shape>
          <o:OLEObject Type="Embed" ProgID="Equation.DSMT4" ShapeID="ole_rId170" DrawAspect="Content" ObjectID="_12683989" r:id="rId170"/>
        </w:object>
      </w:r>
      <w:r>
        <w:rPr/>
        <w:tab/>
        <w:tab/>
        <w:t>: navigation signal transmission time at satellite (s)</w:t>
      </w:r>
    </w:p>
    <w:p>
      <w:pPr>
        <w:pStyle w:val="Normal"/>
        <w:rPr>
          <w:kern w:val="0"/>
        </w:rPr>
      </w:pPr>
      <w:r>
        <w:rPr/>
        <w:object>
          <v:shapetype id="shapetype_ole_rId172" coordsize="21600,21600" o:spt="ole_rId17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2" type="shapetype_ole_rId172" style="width:13.4pt;height:16.6pt;mso-wrap-distance-right:0pt" filled="t" fillcolor="#FFFFFF" o:ole="">
            <v:imagedata r:id="rId173" o:title=""/>
          </v:shape>
          <o:OLEObject Type="Embed" ProgID="Equation.DSMT4" ShapeID="ole_rId172" DrawAspect="Content" ObjectID="_501857810" r:id="rId172"/>
        </w:object>
      </w:r>
      <w:r>
        <w:rPr>
          <w:kern w:val="0"/>
        </w:rPr>
        <w:tab/>
        <w:tab/>
        <w:t>: geometric range between satellite and receiver antennas (m)</w:t>
      </w:r>
    </w:p>
    <w:p>
      <w:pPr>
        <w:pStyle w:val="Normal"/>
        <w:rPr>
          <w:kern w:val="0"/>
        </w:rPr>
      </w:pPr>
      <w:r>
        <w:rPr/>
        <w:object>
          <v:shapetype id="shapetype_ole_rId174" coordsize="21600,21600" o:spt="ole_rId17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4" type="shapetype_ole_rId174" style="width:10.6pt;height:16.6pt;mso-wrap-distance-right:0pt" filled="t" fillcolor="#FFFFFF" o:ole="">
            <v:imagedata r:id="rId175" o:title=""/>
          </v:shape>
          <o:OLEObject Type="Embed" ProgID="Equation.DSMT4" ShapeID="ole_rId174" DrawAspect="Content" ObjectID="_1381011701" r:id="rId174"/>
        </w:object>
      </w:r>
      <w:r>
        <w:rPr>
          <w:kern w:val="0"/>
        </w:rPr>
        <w:tab/>
        <w:tab/>
        <w:t>: range-rate between satellite and receiver antennas (m/s)</w:t>
      </w:r>
    </w:p>
    <w:p>
      <w:pPr>
        <w:pStyle w:val="Normal"/>
        <w:rPr>
          <w:kern w:val="0"/>
        </w:rPr>
      </w:pPr>
      <w:r>
        <w:rPr/>
        <w:object>
          <v:shapetype id="shapetype_ole_rId176" coordsize="21600,21600" o:spt="ole_rId17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6" type="shapetype_ole_rId176" style="width:21.25pt;height:16.15pt;mso-wrap-distance-right:0pt" filled="t" fillcolor="#FFFFFF" o:ole="">
            <v:imagedata r:id="rId177" o:title=""/>
          </v:shape>
          <o:OLEObject Type="Embed" ProgID="Equation.DSMT4" ShapeID="ole_rId176" DrawAspect="Content" ObjectID="_985344494" r:id="rId176"/>
        </w:object>
      </w:r>
      <w:r>
        <w:rPr>
          <w:kern w:val="0"/>
        </w:rPr>
        <w:tab/>
        <w:t xml:space="preserve">: satellite position </w:t>
      </w:r>
      <w:r>
        <w:rPr/>
        <w:t xml:space="preserve">at time </w:t>
      </w:r>
      <w:r>
        <w:rPr/>
        <w:object>
          <v:shapetype id="shapetype_ole_rId178" coordsize="21600,21600" o:spt="ole_rId17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8" type="shapetype_ole_rId178" style="width:7.4pt;height:10.15pt;mso-wrap-distance-right:0pt" filled="t" fillcolor="#FFFFFF" o:ole="">
            <v:imagedata r:id="rId179" o:title=""/>
          </v:shape>
          <o:OLEObject Type="Embed" ProgID="Equation.DSMT4" ShapeID="ole_rId178" DrawAspect="Content" ObjectID="_344493865" r:id="rId178"/>
        </w:object>
      </w:r>
      <w:r>
        <w:rPr/>
        <w:t xml:space="preserve"> </w:t>
      </w:r>
      <w:r>
        <w:rPr>
          <w:kern w:val="0"/>
        </w:rPr>
        <w:t>in ECEF (m)</w:t>
      </w:r>
    </w:p>
    <w:p>
      <w:pPr>
        <w:pStyle w:val="Normal"/>
        <w:rPr>
          <w:kern w:val="0"/>
        </w:rPr>
      </w:pPr>
      <w:r>
        <w:rPr/>
        <w:object>
          <v:shapetype id="shapetype_ole_rId180" coordsize="21600,21600" o:spt="ole_rId18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0" type="shapetype_ole_rId180" style="width:22.15pt;height:16.15pt;mso-wrap-distance-right:0pt" filled="t" fillcolor="#FFFFFF" o:ole="">
            <v:imagedata r:id="rId181" o:title=""/>
          </v:shape>
          <o:OLEObject Type="Embed" ProgID="Equation.DSMT4" ShapeID="ole_rId180" DrawAspect="Content" ObjectID="_1944585971" r:id="rId180"/>
        </w:object>
      </w:r>
      <w:r>
        <w:rPr>
          <w:kern w:val="0"/>
        </w:rPr>
        <w:tab/>
        <w:t xml:space="preserve">: satellite velocity </w:t>
      </w:r>
      <w:r>
        <w:rPr/>
        <w:t xml:space="preserve">at time </w:t>
      </w:r>
      <w:r>
        <w:rPr/>
        <w:object>
          <v:shapetype id="shapetype_ole_rId182" coordsize="21600,21600" o:spt="ole_rId18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2" type="shapetype_ole_rId182" style="width:7.4pt;height:10.15pt;mso-wrap-distance-right:0pt" filled="t" fillcolor="#FFFFFF" o:ole="">
            <v:imagedata r:id="rId183" o:title=""/>
          </v:shape>
          <o:OLEObject Type="Embed" ProgID="Equation.DSMT4" ShapeID="ole_rId182" DrawAspect="Content" ObjectID="_1983426119" r:id="rId182"/>
        </w:object>
      </w:r>
      <w:r>
        <w:rPr/>
        <w:t xml:space="preserve"> </w:t>
      </w:r>
      <w:r>
        <w:rPr>
          <w:kern w:val="0"/>
        </w:rPr>
        <w:t>in ECEF (m)</w:t>
      </w:r>
    </w:p>
    <w:p>
      <w:pPr>
        <w:pStyle w:val="Normal"/>
        <w:rPr>
          <w:kern w:val="0"/>
        </w:rPr>
      </w:pPr>
      <w:r>
        <w:rPr/>
        <w:object>
          <v:shapetype id="shapetype_ole_rId184" coordsize="21600,21600" o:spt="ole_rId18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4" type="shapetype_ole_rId184" style="width:21.25pt;height:14.3pt;mso-wrap-distance-right:0pt" filled="t" fillcolor="#FFFFFF" o:ole="">
            <v:imagedata r:id="rId185" o:title=""/>
          </v:shape>
          <o:OLEObject Type="Embed" ProgID="Equation.DSMT4" ShapeID="ole_rId184" DrawAspect="Content" ObjectID="_645774587" r:id="rId184"/>
        </w:object>
      </w:r>
      <w:r>
        <w:rPr>
          <w:kern w:val="0"/>
        </w:rPr>
        <w:tab/>
        <w:t xml:space="preserve">: receiver antenna position </w:t>
      </w:r>
      <w:r>
        <w:rPr/>
        <w:t xml:space="preserve">at time </w:t>
      </w:r>
      <w:r>
        <w:rPr/>
        <w:object>
          <v:shapetype id="shapetype_ole_rId186" coordsize="21600,21600" o:spt="ole_rId18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6" type="shapetype_ole_rId186" style="width:7.4pt;height:10.15pt;mso-wrap-distance-right:0pt" filled="t" fillcolor="#FFFFFF" o:ole="">
            <v:imagedata r:id="rId187" o:title=""/>
          </v:shape>
          <o:OLEObject Type="Embed" ProgID="Equation.DSMT4" ShapeID="ole_rId186" DrawAspect="Content" ObjectID="_545058780" r:id="rId186"/>
        </w:object>
      </w:r>
      <w:r>
        <w:rPr/>
        <w:t xml:space="preserve"> </w:t>
      </w:r>
      <w:r>
        <w:rPr>
          <w:kern w:val="0"/>
        </w:rPr>
        <w:t>in ECEF (m)</w:t>
      </w:r>
    </w:p>
    <w:p>
      <w:pPr>
        <w:pStyle w:val="Normal"/>
        <w:rPr>
          <w:kern w:val="0"/>
        </w:rPr>
      </w:pPr>
      <w:r>
        <w:rPr/>
        <w:object>
          <v:shapetype id="shapetype_ole_rId188" coordsize="21600,21600" o:spt="ole_rId18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8" type="shapetype_ole_rId188" style="width:21.25pt;height:14.3pt;mso-wrap-distance-right:0pt" filled="t" fillcolor="#FFFFFF" o:ole="">
            <v:imagedata r:id="rId189" o:title=""/>
          </v:shape>
          <o:OLEObject Type="Embed" ProgID="Equation.DSMT4" ShapeID="ole_rId188" DrawAspect="Content" ObjectID="_1919919273" r:id="rId188"/>
        </w:object>
      </w:r>
      <w:r>
        <w:rPr>
          <w:kern w:val="0"/>
        </w:rPr>
        <w:tab/>
        <w:t xml:space="preserve">: receiver antenna velocity </w:t>
      </w:r>
      <w:r>
        <w:rPr/>
        <w:t xml:space="preserve">at time </w:t>
      </w:r>
      <w:r>
        <w:rPr/>
        <w:object>
          <v:shapetype id="shapetype_ole_rId190" coordsize="21600,21600" o:spt="ole_rId19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0" type="shapetype_ole_rId190" style="width:7.4pt;height:10.15pt;mso-wrap-distance-right:0pt" filled="t" fillcolor="#FFFFFF" o:ole="">
            <v:imagedata r:id="rId191" o:title=""/>
          </v:shape>
          <o:OLEObject Type="Embed" ProgID="Equation.DSMT4" ShapeID="ole_rId190" DrawAspect="Content" ObjectID="_498343101" r:id="rId190"/>
        </w:object>
      </w:r>
      <w:r>
        <w:rPr/>
        <w:t xml:space="preserve"> </w:t>
      </w:r>
      <w:r>
        <w:rPr>
          <w:kern w:val="0"/>
        </w:rPr>
        <w:t>in ECEF (m/s)</w:t>
      </w:r>
    </w:p>
    <w:p>
      <w:pPr>
        <w:pStyle w:val="Normal"/>
        <w:rPr>
          <w:kern w:val="0"/>
        </w:rPr>
      </w:pPr>
      <w:r>
        <w:rPr/>
        <w:object>
          <v:shapetype id="shapetype_ole_rId192" coordsize="21600,21600" o:spt="ole_rId19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2" type="shapetype_ole_rId192" style="width:10.15pt;height:16.6pt;mso-wrap-distance-right:0pt" filled="t" fillcolor="#FFFFFF" o:ole="">
            <v:imagedata r:id="rId193" o:title=""/>
          </v:shape>
          <o:OLEObject Type="Embed" ProgID="Equation.DSMT4" ShapeID="ole_rId192" DrawAspect="Content" ObjectID="_1600298624" r:id="rId192"/>
        </w:object>
      </w:r>
      <w:r>
        <w:rPr>
          <w:kern w:val="0"/>
        </w:rPr>
        <w:tab/>
        <w:tab/>
        <w:t>: LOS vector from receiver antenna  to satellite in ECEF</w:t>
      </w:r>
    </w:p>
    <w:p>
      <w:pPr>
        <w:pStyle w:val="Normal"/>
        <w:rPr>
          <w:kern w:val="0"/>
        </w:rPr>
      </w:pPr>
      <w:r>
        <w:rPr/>
        <w:object>
          <v:shapetype id="shapetype_ole_rId194" coordsize="21600,21600" o:spt="ole_rId19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4" type="shapetype_ole_rId194" style="width:24pt;height:17.1pt;mso-wrap-distance-right:0pt" filled="t" fillcolor="#FFFFFF" o:ole="">
            <v:imagedata r:id="rId195" o:title=""/>
          </v:shape>
          <o:OLEObject Type="Embed" ProgID="Equation.DSMT4" ShapeID="ole_rId194" DrawAspect="Content" ObjectID="_1201625917" r:id="rId194"/>
        </w:object>
      </w:r>
      <w:r>
        <w:rPr>
          <w:kern w:val="0"/>
        </w:rPr>
        <w:tab/>
        <w:t>: LOS vector from receiver antenna  to satellite in local coordinates</w:t>
      </w:r>
    </w:p>
    <w:p>
      <w:pPr>
        <w:pStyle w:val="Normal"/>
        <w:rPr/>
      </w:pPr>
      <w:r>
        <w:rPr/>
        <w:object>
          <v:shapetype id="shapetype_ole_rId196" coordsize="21600,21600" o:spt="ole_rId19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6" type="shapetype_ole_rId196" style="width:14.3pt;height:14.3pt;mso-wrap-distance-right:0pt" filled="t" fillcolor="#FFFFFF" o:ole="">
            <v:imagedata r:id="rId197" o:title=""/>
          </v:shape>
          <o:OLEObject Type="Embed" ProgID="Equation.DSMT4" ShapeID="ole_rId196" DrawAspect="Content" ObjectID="_2009495598" r:id="rId196"/>
        </w:object>
      </w:r>
      <w:r>
        <w:rPr/>
        <w:tab/>
        <w:tab/>
        <w:t>: coordinates rotation matrix from ECEF to local coordinates at receiver antenna position</w:t>
      </w:r>
    </w:p>
    <w:p>
      <w:pPr>
        <w:pStyle w:val="Normal"/>
        <w:rPr/>
      </w:pPr>
      <w:r>
        <w:rPr/>
        <w:object>
          <v:shapetype id="shapetype_ole_rId198" coordsize="21600,21600" o:spt="ole_rId19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8" type="shapetype_ole_rId198" style="width:14.3pt;height:14.3pt;mso-wrap-distance-right:0pt" filled="t" fillcolor="#FFFFFF" o:ole="">
            <v:imagedata r:id="rId199" o:title=""/>
          </v:shape>
          <o:OLEObject Type="Embed" ProgID="Equation.DSMT4" ShapeID="ole_rId198" DrawAspect="Content" ObjectID="_164010592" r:id="rId198"/>
        </w:object>
      </w:r>
      <w:r>
        <w:rPr/>
        <w:tab/>
        <w:tab/>
        <w:t>: coordinates rotation matrix from ECEF to satellite body-fixed coordinates</w:t>
      </w:r>
    </w:p>
    <w:p>
      <w:pPr>
        <w:pStyle w:val="Normal"/>
        <w:rPr/>
      </w:pPr>
      <w:r>
        <w:rPr/>
        <w:object>
          <v:shapetype id="shapetype_ole_rId200" coordsize="21600,21600" o:spt="ole_rId2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0" type="shapetype_ole_rId200" style="width:10.6pt;height:14.3pt;mso-wrap-distance-right:0pt" filled="t" fillcolor="#FFFFFF" o:ole="">
            <v:imagedata r:id="rId201" o:title=""/>
          </v:shape>
          <o:OLEObject Type="Embed" ProgID="Equation.DSMT4" ShapeID="ole_rId200" DrawAspect="Content" ObjectID="_1822554108" r:id="rId200"/>
        </w:object>
      </w:r>
      <w:r>
        <w:rPr/>
        <w:tab/>
        <w:tab/>
        <w:t>: latitude of receiver antenna position (rad)</w:t>
      </w:r>
    </w:p>
    <w:p>
      <w:pPr>
        <w:pStyle w:val="Normal"/>
        <w:rPr/>
      </w:pPr>
      <w:r>
        <w:rPr/>
        <w:object>
          <v:shapetype id="shapetype_ole_rId202" coordsize="21600,21600" o:spt="ole_rId20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2" type="shapetype_ole_rId202" style="width:10.6pt;height:14.3pt;mso-wrap-distance-right:0pt" filled="t" fillcolor="#FFFFFF" o:ole="">
            <v:imagedata r:id="rId203" o:title=""/>
          </v:shape>
          <o:OLEObject Type="Embed" ProgID="Equation.DSMT4" ShapeID="ole_rId202" DrawAspect="Content" ObjectID="_1903660345" r:id="rId202"/>
        </w:object>
      </w:r>
      <w:r>
        <w:rPr/>
        <w:tab/>
        <w:tab/>
        <w:t>: longitude of receiver antenna position (rad)</w:t>
      </w:r>
    </w:p>
    <w:p>
      <w:pPr>
        <w:pStyle w:val="Normal"/>
        <w:rPr/>
      </w:pPr>
      <w:r>
        <w:rPr/>
        <w:object>
          <v:shapetype id="shapetype_ole_rId204" coordsize="21600,21600" o:spt="ole_rId20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4" type="shapetype_ole_rId204" style="width:16.6pt;height:16.6pt;mso-wrap-distance-right:0pt" filled="t" fillcolor="#FFFFFF" o:ole="">
            <v:imagedata r:id="rId205" o:title=""/>
          </v:shape>
          <o:OLEObject Type="Embed" ProgID="Equation.DSMT4" ShapeID="ole_rId204" DrawAspect="Content" ObjectID="_1023135283" r:id="rId204"/>
        </w:object>
      </w:r>
      <w:r>
        <w:rPr/>
        <w:tab/>
        <w:tab/>
        <w:t>: azimuth angle of satellite direction (rad)</w:t>
      </w:r>
    </w:p>
    <w:p>
      <w:pPr>
        <w:pStyle w:val="Normal"/>
        <w:rPr/>
      </w:pPr>
      <w:r>
        <w:rPr/>
        <w:object>
          <v:shapetype id="shapetype_ole_rId206" coordsize="21600,21600" o:spt="ole_rId20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6" type="shapetype_ole_rId206" style="width:16.15pt;height:16.6pt;mso-wrap-distance-right:0pt" filled="t" fillcolor="#FFFFFF" o:ole="">
            <v:imagedata r:id="rId207" o:title=""/>
          </v:shape>
          <o:OLEObject Type="Embed" ProgID="Equation.DSMT4" ShapeID="ole_rId206" DrawAspect="Content" ObjectID="_1721942560" r:id="rId206"/>
        </w:object>
      </w:r>
      <w:r>
        <w:rPr/>
        <w:tab/>
        <w:tab/>
        <w:t>: elevation angle of satellite direction (rad)</w:t>
      </w:r>
    </w:p>
    <w:p>
      <w:pPr>
        <w:pStyle w:val="Normal"/>
        <w:rPr/>
      </w:pPr>
      <w:r>
        <w:rPr/>
        <w:object>
          <v:shapetype id="shapetype_ole_rId208" coordsize="21600,21600" o:spt="ole_rId20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8" type="shapetype_ole_rId208" style="width:24pt;height:14.3pt;mso-wrap-distance-right:0pt" filled="t" fillcolor="#FFFFFF" o:ole="">
            <v:imagedata r:id="rId209" o:title=""/>
          </v:shape>
          <o:OLEObject Type="Embed" ProgID="Equation.DSMT4" ShapeID="ole_rId208" DrawAspect="Content" ObjectID="_1506259339" r:id="rId208"/>
        </w:object>
      </w:r>
      <w:r>
        <w:rPr/>
        <w:tab/>
        <w:t xml:space="preserve">: receiver clock bias at time </w:t>
      </w:r>
      <w:r>
        <w:rPr/>
        <w:object>
          <v:shapetype id="shapetype_ole_rId210" coordsize="21600,21600" o:spt="ole_rId2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0" type="shapetype_ole_rId210" style="width:7.4pt;height:10.15pt;mso-wrap-distance-right:0pt" filled="t" fillcolor="#FFFFFF" o:ole="">
            <v:imagedata r:id="rId211" o:title=""/>
          </v:shape>
          <o:OLEObject Type="Embed" ProgID="Equation.DSMT4" ShapeID="ole_rId210" DrawAspect="Content" ObjectID="_732411437" r:id="rId210"/>
        </w:object>
      </w:r>
      <w:r>
        <w:rPr/>
        <w:t xml:space="preserve"> (s)</w:t>
      </w:r>
    </w:p>
    <w:p>
      <w:pPr>
        <w:pStyle w:val="Normal"/>
        <w:rPr/>
      </w:pPr>
      <w:r>
        <w:rPr/>
        <w:object>
          <v:shapetype id="shapetype_ole_rId212" coordsize="21600,21600" o:spt="ole_rId2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2" type="shapetype_ole_rId212" style="width:24pt;height:15.25pt;mso-wrap-distance-right:0pt" filled="t" fillcolor="#FFFFFF" o:ole="">
            <v:imagedata r:id="rId213" o:title=""/>
          </v:shape>
          <o:OLEObject Type="Embed" ProgID="Equation.DSMT4" ShapeID="ole_rId212" DrawAspect="Content" ObjectID="_1613083426" r:id="rId212"/>
        </w:object>
      </w:r>
      <w:r>
        <w:rPr/>
        <w:tab/>
        <w:t xml:space="preserve">: receiver clock drift at time </w:t>
      </w:r>
      <w:r>
        <w:rPr/>
        <w:object>
          <v:shapetype id="shapetype_ole_rId214" coordsize="21600,21600" o:spt="ole_rId2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4" type="shapetype_ole_rId214" style="width:7.4pt;height:10.15pt;mso-wrap-distance-right:0pt" filled="t" fillcolor="#FFFFFF" o:ole="">
            <v:imagedata r:id="rId215" o:title=""/>
          </v:shape>
          <o:OLEObject Type="Embed" ProgID="Equation.DSMT4" ShapeID="ole_rId214" DrawAspect="Content" ObjectID="_1948122881" r:id="rId214"/>
        </w:object>
      </w:r>
      <w:r>
        <w:rPr/>
        <w:t xml:space="preserve"> (s/s)</w:t>
      </w:r>
    </w:p>
    <w:p>
      <w:pPr>
        <w:pStyle w:val="Normal"/>
        <w:rPr/>
      </w:pPr>
      <w:r>
        <w:rPr/>
        <w:object>
          <v:shapetype id="shapetype_ole_rId216" coordsize="21600,21600" o:spt="ole_rId2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6" type="shapetype_ole_rId216" style="width:26.75pt;height:14.3pt;mso-wrap-distance-right:0pt" filled="t" fillcolor="#FFFFFF" o:ole="">
            <v:imagedata r:id="rId217" o:title=""/>
          </v:shape>
          <o:OLEObject Type="Embed" ProgID="Equation.DSMT4" ShapeID="ole_rId216" DrawAspect="Content" ObjectID="_66943651" r:id="rId216"/>
        </w:object>
      </w:r>
      <w:r>
        <w:rPr/>
        <w:tab/>
        <w:t xml:space="preserve">: satellite clock bias at time </w:t>
      </w:r>
      <w:r>
        <w:rPr/>
        <w:object>
          <v:shapetype id="shapetype_ole_rId218" coordsize="21600,21600" o:spt="ole_rId2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8" type="shapetype_ole_rId218" style="width:7.4pt;height:10.15pt;mso-wrap-distance-right:0pt" filled="t" fillcolor="#FFFFFF" o:ole="">
            <v:imagedata r:id="rId219" o:title=""/>
          </v:shape>
          <o:OLEObject Type="Embed" ProgID="Equation.DSMT4" ShapeID="ole_rId218" DrawAspect="Content" ObjectID="_496494534" r:id="rId218"/>
        </w:object>
      </w:r>
      <w:r>
        <w:rPr/>
        <w:t xml:space="preserve"> (s)</w:t>
      </w:r>
    </w:p>
    <w:p>
      <w:pPr>
        <w:pStyle w:val="Normal"/>
        <w:rPr/>
      </w:pPr>
      <w:r>
        <w:rPr/>
        <w:object>
          <v:shapetype id="shapetype_ole_rId220" coordsize="21600,21600" o:spt="ole_rId2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0" type="shapetype_ole_rId220" style="width:26.75pt;height:15.25pt;mso-wrap-distance-right:0pt" filled="t" fillcolor="#FFFFFF" o:ole="">
            <v:imagedata r:id="rId221" o:title=""/>
          </v:shape>
          <o:OLEObject Type="Embed" ProgID="Equation.DSMT4" ShapeID="ole_rId220" DrawAspect="Content" ObjectID="_530783987" r:id="rId220"/>
        </w:object>
      </w:r>
      <w:r>
        <w:rPr/>
        <w:tab/>
        <w:t xml:space="preserve">: satellite clock drift at time </w:t>
      </w:r>
      <w:r>
        <w:rPr/>
        <w:object>
          <v:shapetype id="shapetype_ole_rId222" coordsize="21600,21600" o:spt="ole_rId2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2" type="shapetype_ole_rId222" style="width:7.4pt;height:10.15pt;mso-wrap-distance-right:0pt" filled="t" fillcolor="#FFFFFF" o:ole="">
            <v:imagedata r:id="rId223" o:title=""/>
          </v:shape>
          <o:OLEObject Type="Embed" ProgID="Equation.DSMT4" ShapeID="ole_rId222" DrawAspect="Content" ObjectID="_331659465" r:id="rId222"/>
        </w:object>
      </w:r>
      <w:r>
        <w:rPr/>
        <w:t xml:space="preserve"> (s/s)</w:t>
      </w:r>
    </w:p>
    <w:p>
      <w:pPr>
        <w:pStyle w:val="Normal"/>
        <w:rPr/>
      </w:pPr>
      <w:r>
        <w:rPr/>
        <w:object>
          <v:shapetype id="shapetype_ole_rId224" coordsize="21600,21600" o:spt="ole_rId2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4" type="shapetype_ole_rId224" style="width:10.6pt;height:16.15pt;mso-wrap-distance-right:0pt" filled="t" fillcolor="#FFFFFF" o:ole="">
            <v:imagedata r:id="rId225" o:title=""/>
          </v:shape>
          <o:OLEObject Type="Embed" ProgID="Equation.DSMT4" ShapeID="ole_rId224" DrawAspect="Content" ObjectID="_747364635" r:id="rId224"/>
        </w:object>
      </w:r>
      <w:r>
        <w:rPr/>
        <w:tab/>
        <w:tab/>
        <w:t>: tropospheric delay (m)</w:t>
      </w:r>
    </w:p>
    <w:p>
      <w:pPr>
        <w:pStyle w:val="Normal"/>
        <w:rPr/>
      </w:pPr>
      <w:r>
        <w:rPr/>
        <w:object>
          <v:shapetype id="shapetype_ole_rId226" coordsize="21600,21600" o:spt="ole_rId2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6" type="shapetype_ole_rId226" style="width:14.3pt;height:16.15pt;mso-wrap-distance-right:0pt" filled="t" fillcolor="#FFFFFF" o:ole="">
            <v:imagedata r:id="rId227" o:title=""/>
          </v:shape>
          <o:OLEObject Type="Embed" ProgID="Equation.DSMT4" ShapeID="ole_rId226" DrawAspect="Content" ObjectID="_475715120" r:id="rId226"/>
        </w:object>
      </w:r>
      <w:r>
        <w:rPr/>
        <w:tab/>
        <w:tab/>
        <w:t xml:space="preserve">: </w:t>
      </w:r>
      <w:r>
        <w:rPr/>
        <w:object>
          <v:shapetype id="shapetype_ole_rId228" coordsize="21600,21600" o:spt="ole_rId2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8" type="shapetype_ole_rId228" style="width:10.15pt;height:14.3pt;mso-wrap-distance-right:0pt" filled="t" fillcolor="#FFFFFF" o:ole="">
            <v:imagedata r:id="rId229" o:title=""/>
          </v:shape>
          <o:OLEObject Type="Embed" ProgID="Equation.DSMT4" ShapeID="ole_rId228" DrawAspect="Content" ObjectID="_1442429603" r:id="rId228"/>
        </w:object>
      </w:r>
      <w:r>
        <w:rPr>
          <w:kern w:val="0"/>
        </w:rPr>
        <w:t xml:space="preserve"> </w:t>
      </w:r>
      <w:r>
        <w:rPr/>
        <w:t>ionospheric delay (m)</w:t>
      </w:r>
    </w:p>
    <w:p>
      <w:pPr>
        <w:pStyle w:val="Normal"/>
        <w:rPr>
          <w:kern w:val="0"/>
        </w:rPr>
      </w:pPr>
      <w:r>
        <w:rPr/>
        <w:object>
          <v:shapetype id="shapetype_ole_rId230" coordsize="21600,21600" o:spt="ole_rId2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0" type="shapetype_ole_rId230" style="width:10.15pt;height:14.3pt;mso-wrap-distance-right:0pt" filled="t" fillcolor="#FFFFFF" o:ole="">
            <v:imagedata r:id="rId231" o:title=""/>
          </v:shape>
          <o:OLEObject Type="Embed" ProgID="Equation.DSMT4" ShapeID="ole_rId230" DrawAspect="Content" ObjectID="_1873923631" r:id="rId230"/>
        </w:object>
      </w:r>
      <w:r>
        <w:rPr>
          <w:kern w:val="0"/>
        </w:rPr>
        <w:t xml:space="preserve"> </w:t>
      </w:r>
      <w:r>
        <w:rPr>
          <w:kern w:val="0"/>
        </w:rPr>
        <w:tab/>
        <w:tab/>
        <w:t xml:space="preserve">: </w:t>
      </w:r>
      <w:r>
        <w:rPr/>
        <w:object>
          <v:shapetype id="shapetype_ole_rId232" coordsize="21600,21600" o:spt="ole_rId2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2" type="shapetype_ole_rId232" style="width:10.15pt;height:14.3pt;mso-wrap-distance-right:0pt" filled="t" fillcolor="#FFFFFF" o:ole="">
            <v:imagedata r:id="rId233" o:title=""/>
          </v:shape>
          <o:OLEObject Type="Embed" ProgID="Equation.DSMT4" ShapeID="ole_rId232" DrawAspect="Content" ObjectID="_66543184" r:id="rId232"/>
        </w:object>
      </w:r>
      <w:r>
        <w:rPr>
          <w:kern w:val="0"/>
        </w:rPr>
        <w:t xml:space="preserve"> carrier frequency (Hz)</w:t>
      </w:r>
    </w:p>
    <w:p>
      <w:pPr>
        <w:pStyle w:val="Normal"/>
        <w:rPr>
          <w:kern w:val="0"/>
        </w:rPr>
      </w:pPr>
      <w:r>
        <w:rPr/>
        <w:object>
          <v:shapetype id="shapetype_ole_rId234" coordsize="21600,21600" o:spt="ole_rId2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4" type="shapetype_ole_rId234" style="width:10.15pt;height:14.3pt;mso-wrap-distance-right:0pt" filled="t" fillcolor="#FFFFFF" o:ole="">
            <v:imagedata r:id="rId235" o:title=""/>
          </v:shape>
          <o:OLEObject Type="Embed" ProgID="Equation.DSMT4" ShapeID="ole_rId234" DrawAspect="Content" ObjectID="_980883703" r:id="rId234"/>
        </w:object>
      </w:r>
      <w:r>
        <w:rPr>
          <w:kern w:val="0"/>
        </w:rPr>
        <w:t xml:space="preserve"> </w:t>
      </w:r>
      <w:r>
        <w:rPr>
          <w:kern w:val="0"/>
        </w:rPr>
        <w:tab/>
        <w:tab/>
        <w:t xml:space="preserve">: </w:t>
      </w:r>
      <w:r>
        <w:rPr/>
        <w:object>
          <v:shapetype id="shapetype_ole_rId236" coordsize="21600,21600" o:spt="ole_rId2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6" type="shapetype_ole_rId236" style="width:10.15pt;height:14.3pt;mso-wrap-distance-right:0pt" filled="t" fillcolor="#FFFFFF" o:ole="">
            <v:imagedata r:id="rId237" o:title=""/>
          </v:shape>
          <o:OLEObject Type="Embed" ProgID="Equation.DSMT4" ShapeID="ole_rId236" DrawAspect="Content" ObjectID="_1451106019" r:id="rId236"/>
        </w:object>
      </w:r>
      <w:r>
        <w:rPr>
          <w:kern w:val="0"/>
        </w:rPr>
        <w:t xml:space="preserve"> carrier wave length (m)</w:t>
      </w:r>
    </w:p>
    <w:p>
      <w:pPr>
        <w:pStyle w:val="Normal"/>
        <w:rPr>
          <w:kern w:val="0"/>
        </w:rPr>
      </w:pPr>
      <w:r>
        <w:rPr/>
        <w:object>
          <v:shapetype id="shapetype_ole_rId238" coordsize="21600,21600" o:spt="ole_rId2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8" type="shapetype_ole_rId238" style="width:16.6pt;height:17.1pt;mso-wrap-distance-right:0pt" filled="t" fillcolor="#FFFFFF" o:ole="">
            <v:imagedata r:id="rId239" o:title=""/>
          </v:shape>
          <o:OLEObject Type="Embed" ProgID="Equation.DSMT4" ShapeID="ole_rId238" DrawAspect="Content" ObjectID="_1732829912" r:id="rId238"/>
        </w:object>
      </w:r>
      <w:r>
        <w:rPr>
          <w:kern w:val="0"/>
        </w:rPr>
        <w:t xml:space="preserve"> </w:t>
      </w:r>
      <w:r>
        <w:rPr>
          <w:kern w:val="0"/>
        </w:rPr>
        <w:tab/>
        <w:t xml:space="preserve">: </w:t>
      </w:r>
      <w:r>
        <w:rPr/>
        <w:object>
          <v:shapetype id="shapetype_ole_rId240" coordsize="21600,21600" o:spt="ole_rId24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0" type="shapetype_ole_rId240" style="width:10.15pt;height:14.3pt;mso-wrap-distance-right:0pt" filled="t" fillcolor="#FFFFFF" o:ole="">
            <v:imagedata r:id="rId241" o:title=""/>
          </v:shape>
          <o:OLEObject Type="Embed" ProgID="Equation.DSMT4" ShapeID="ole_rId240" DrawAspect="Content" ObjectID="_1340087208" r:id="rId240"/>
        </w:object>
      </w:r>
      <w:r>
        <w:rPr>
          <w:kern w:val="0"/>
        </w:rPr>
        <w:t xml:space="preserve"> carrier-phase bias (cycle)</w:t>
      </w:r>
    </w:p>
    <w:p>
      <w:pPr>
        <w:pStyle w:val="Normal"/>
        <w:rPr>
          <w:kern w:val="0"/>
        </w:rPr>
      </w:pPr>
      <w:r>
        <w:rPr/>
        <w:object>
          <v:shapetype id="shapetype_ole_rId242" coordsize="21600,21600" o:spt="ole_rId24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2" type="shapetype_ole_rId242" style="width:17.1pt;height:17.1pt;mso-wrap-distance-right:0pt" filled="t" fillcolor="#FFFFFF" o:ole="">
            <v:imagedata r:id="rId243" o:title=""/>
          </v:shape>
          <o:OLEObject Type="Embed" ProgID="Equation.DSMT4" ShapeID="ole_rId242" DrawAspect="Content" ObjectID="_1818323109" r:id="rId242"/>
        </w:object>
      </w:r>
      <w:r>
        <w:rPr>
          <w:kern w:val="0"/>
        </w:rPr>
        <w:t xml:space="preserve"> </w:t>
      </w:r>
      <w:r>
        <w:rPr>
          <w:kern w:val="0"/>
        </w:rPr>
        <w:tab/>
        <w:t xml:space="preserve">: </w:t>
      </w:r>
      <w:r>
        <w:rPr/>
        <w:object>
          <v:shapetype id="shapetype_ole_rId244" coordsize="21600,21600" o:spt="ole_rId24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4" type="shapetype_ole_rId244" style="width:10.15pt;height:14.3pt;mso-wrap-distance-right:0pt" filled="t" fillcolor="#FFFFFF" o:ole="">
            <v:imagedata r:id="rId245" o:title=""/>
          </v:shape>
          <o:OLEObject Type="Embed" ProgID="Equation.DSMT4" ShapeID="ole_rId244" DrawAspect="Content" ObjectID="_1436381644" r:id="rId244"/>
        </w:object>
      </w:r>
      <w:r>
        <w:rPr>
          <w:kern w:val="0"/>
        </w:rPr>
        <w:t xml:space="preserve"> carrier-phase integer ambiguity (cycle)</w:t>
      </w:r>
    </w:p>
    <w:p>
      <w:pPr>
        <w:pStyle w:val="Normal"/>
        <w:rPr>
          <w:kern w:val="0"/>
        </w:rPr>
      </w:pPr>
      <w:r>
        <w:rPr/>
      </w:r>
      <m:oMath xmlns:m="http://schemas.openxmlformats.org/officeDocument/2006/math">
        <m:sSub>
          <m:e>
            <m:r>
              <w:rPr>
                <w:rFonts w:ascii="Cambria Math" w:hAnsi="Cambria Math"/>
              </w:rPr>
              <m:t xml:space="preserve">ε</m:t>
            </m:r>
          </m:e>
          <m:sub>
            <m:r>
              <w:rPr>
                <w:rFonts w:ascii="Cambria Math" w:hAnsi="Cambria Math"/>
              </w:rPr>
              <m:t xml:space="preserve">P</m:t>
            </m:r>
          </m:sub>
        </m:sSub>
      </m:oMath>
      <w:r>
        <w:rPr>
          <w:kern w:val="0"/>
        </w:rPr>
        <w:tab/>
        <w:tab/>
        <w:t>: measurement errors of pseudorange (m)</w:t>
      </w:r>
    </w:p>
    <w:p>
      <w:pPr>
        <w:pStyle w:val="Normal"/>
        <w:rPr>
          <w:kern w:val="0"/>
        </w:rPr>
      </w:pPr>
      <w:r>
        <w:rPr/>
        <w:object>
          <v:shapetype id="shapetype_ole_rId246" coordsize="21600,21600" o:spt="ole_rId2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6" type="shapetype_ole_rId246" style="width:10.6pt;height:16.15pt;mso-wrap-distance-right:0pt" filled="t" fillcolor="#FFFFFF" o:ole="">
            <v:imagedata r:id="rId247" o:title=""/>
          </v:shape>
          <o:OLEObject Type="Embed" ProgID="Equation.DSMT4" ShapeID="ole_rId246" DrawAspect="Content" ObjectID="_1473581698" r:id="rId246"/>
        </w:object>
      </w:r>
      <w:r>
        <w:rPr>
          <w:kern w:val="0"/>
        </w:rPr>
        <w:tab/>
        <w:tab/>
        <w:t>: measurement errors of carrier-phase (cycle)</w:t>
      </w:r>
    </w:p>
    <w:p>
      <w:pPr>
        <w:pStyle w:val="Normal"/>
        <w:rPr>
          <w:kern w:val="0"/>
        </w:rPr>
      </w:pPr>
      <w:r>
        <w:rPr/>
      </w:r>
      <m:oMath xmlns:m="http://schemas.openxmlformats.org/officeDocument/2006/math">
        <m:sSub>
          <m:e>
            <m:r>
              <w:rPr>
                <w:rFonts w:ascii="Cambria Math" w:hAnsi="Cambria Math"/>
              </w:rPr>
              <m:t xml:space="preserve">ε</m:t>
            </m:r>
          </m:e>
          <m:sub>
            <m:r>
              <w:rPr>
                <w:rFonts w:ascii="Cambria Math" w:hAnsi="Cambria Math"/>
              </w:rPr>
              <m:t xml:space="preserve">Φ</m:t>
            </m:r>
          </m:sub>
        </m:sSub>
      </m:oMath>
      <w:r>
        <w:rPr>
          <w:kern w:val="0"/>
        </w:rPr>
        <w:tab/>
        <w:tab/>
        <w:t>: measurement errors of phase-range (m)</w:t>
      </w:r>
    </w:p>
    <w:p>
      <w:pPr>
        <w:pStyle w:val="Normal"/>
        <w:rPr>
          <w:kern w:val="0"/>
        </w:rPr>
      </w:pPr>
      <w:r>
        <w:rPr/>
        <w:object>
          <v:shapetype id="shapetype_ole_rId248" coordsize="21600,21600" o:spt="ole_rId24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8" type="shapetype_ole_rId248" style="width:13.4pt;height:14.3pt;mso-wrap-distance-right:0pt" filled="t" fillcolor="#FFFFFF" o:ole="">
            <v:imagedata r:id="rId249" o:title=""/>
          </v:shape>
          <o:OLEObject Type="Embed" ProgID="Equation.DSMT4" ShapeID="ole_rId248" DrawAspect="Content" ObjectID="_1463698203" r:id="rId248"/>
        </w:object>
      </w:r>
      <w:r>
        <w:rPr>
          <w:kern w:val="0"/>
        </w:rPr>
        <w:tab/>
        <w:tab/>
        <w:t>: earth rotation angle velocity (rad/s)</w:t>
      </w:r>
    </w:p>
    <w:p>
      <w:pPr>
        <w:pStyle w:val="Normal"/>
        <w:rPr>
          <w:kern w:val="0"/>
        </w:rPr>
      </w:pPr>
      <w:r>
        <w:rPr/>
        <w:object>
          <v:shapetype id="shapetype_ole_rId250" coordsize="21600,21600" o:spt="ole_rId25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0" type="shapetype_ole_rId250" style="width:29.1pt;height:16.15pt;mso-wrap-distance-right:0pt" filled="t" fillcolor="#FFFFFF" o:ole="">
            <v:imagedata r:id="rId251" o:title=""/>
          </v:shape>
          <o:OLEObject Type="Embed" ProgID="Equation.DSMT4" ShapeID="ole_rId250" DrawAspect="Content" ObjectID="_71436714" r:id="rId250"/>
        </w:object>
      </w:r>
      <w:r>
        <w:rPr>
          <w:kern w:val="0"/>
        </w:rPr>
        <w:tab/>
        <w:t xml:space="preserve">: </w:t>
      </w:r>
      <w:r>
        <w:rPr/>
        <w:object>
          <v:shapetype id="shapetype_ole_rId252" coordsize="21600,21600" o:spt="ole_rId2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2" type="shapetype_ole_rId252" style="width:10.15pt;height:14.3pt;mso-wrap-distance-right:0pt" filled="t" fillcolor="#FFFFFF" o:ole="">
            <v:imagedata r:id="rId253" o:title=""/>
          </v:shape>
          <o:OLEObject Type="Embed" ProgID="Equation.DSMT4" ShapeID="ole_rId252" DrawAspect="Content" ObjectID="_1618231992" r:id="rId252"/>
        </w:object>
      </w:r>
      <w:r>
        <w:rPr>
          <w:kern w:val="0"/>
        </w:rPr>
        <w:t xml:space="preserve"> receiver antenna phase center offset in local coordinates (m)</w:t>
      </w:r>
    </w:p>
    <w:p>
      <w:pPr>
        <w:pStyle w:val="Normal"/>
        <w:rPr>
          <w:kern w:val="0"/>
        </w:rPr>
      </w:pPr>
      <w:r>
        <w:rPr/>
        <w:object>
          <v:shapetype id="shapetype_ole_rId254" coordsize="21600,21600" o:spt="ole_rId25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4" type="shapetype_ole_rId254" style="width:24pt;height:17.1pt;mso-wrap-distance-right:0pt" filled="t" fillcolor="#FFFFFF" o:ole="">
            <v:imagedata r:id="rId255" o:title=""/>
          </v:shape>
          <o:OLEObject Type="Embed" ProgID="Equation.DSMT4" ShapeID="ole_rId254" DrawAspect="Content" ObjectID="_701956870" r:id="rId254"/>
        </w:object>
      </w:r>
      <w:r>
        <w:rPr>
          <w:kern w:val="0"/>
        </w:rPr>
        <w:tab/>
        <w:t xml:space="preserve">: </w:t>
      </w:r>
      <w:r>
        <w:rPr/>
        <w:object>
          <v:shapetype id="shapetype_ole_rId256" coordsize="21600,21600" o:spt="ole_rId25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6" type="shapetype_ole_rId256" style="width:10.15pt;height:14.3pt;mso-wrap-distance-right:0pt" filled="t" fillcolor="#FFFFFF" o:ole="">
            <v:imagedata r:id="rId257" o:title=""/>
          </v:shape>
          <o:OLEObject Type="Embed" ProgID="Equation.DSMT4" ShapeID="ole_rId256" DrawAspect="Content" ObjectID="_234091283" r:id="rId256"/>
        </w:object>
      </w:r>
      <w:r>
        <w:rPr>
          <w:kern w:val="0"/>
        </w:rPr>
        <w:t xml:space="preserve"> satellite antenna phase center offset in satellite body-fixed coordinates (m)</w:t>
      </w:r>
    </w:p>
    <w:p>
      <w:pPr>
        <w:pStyle w:val="Normal"/>
        <w:rPr>
          <w:kern w:val="0"/>
        </w:rPr>
      </w:pPr>
      <w:r>
        <w:rPr/>
        <w:object>
          <v:shapetype id="shapetype_ole_rId258" coordsize="21600,21600" o:spt="ole_rId2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8" type="shapetype_ole_rId258" style="width:45.25pt;height:16.15pt;mso-wrap-distance-right:0pt" filled="t" fillcolor="#FFFFFF" o:ole="">
            <v:imagedata r:id="rId259" o:title=""/>
          </v:shape>
          <o:OLEObject Type="Embed" ProgID="Equation.DSMT4" ShapeID="ole_rId258" DrawAspect="Content" ObjectID="_606098824" r:id="rId258"/>
        </w:object>
      </w:r>
      <w:r>
        <w:rPr>
          <w:kern w:val="0"/>
        </w:rPr>
        <w:t xml:space="preserve"> </w:t>
      </w:r>
      <w:r>
        <w:rPr>
          <w:kern w:val="0"/>
        </w:rPr>
        <w:t xml:space="preserve">: </w:t>
      </w:r>
      <w:r>
        <w:rPr/>
        <w:object>
          <v:shapetype id="shapetype_ole_rId260" coordsize="21600,21600" o:spt="ole_rId26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0" type="shapetype_ole_rId260" style="width:10.15pt;height:14.3pt;mso-wrap-distance-right:0pt" filled="t" fillcolor="#FFFFFF" o:ole="">
            <v:imagedata r:id="rId261" o:title=""/>
          </v:shape>
          <o:OLEObject Type="Embed" ProgID="Equation.DSMT4" ShapeID="ole_rId260" DrawAspect="Content" ObjectID="_390472852" r:id="rId260"/>
        </w:object>
      </w:r>
      <w:r>
        <w:rPr>
          <w:kern w:val="0"/>
        </w:rPr>
        <w:t xml:space="preserve"> receiver antenna phase center variation (m)</w:t>
      </w:r>
    </w:p>
    <w:p>
      <w:pPr>
        <w:pStyle w:val="Normal"/>
        <w:rPr>
          <w:kern w:val="0"/>
        </w:rPr>
      </w:pPr>
      <w:r>
        <w:rPr/>
        <w:object>
          <v:shapetype id="shapetype_ole_rId262" coordsize="21600,21600" o:spt="ole_rId26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2" type="shapetype_ole_rId262" style="width:36pt;height:17.1pt;mso-wrap-distance-right:0pt" filled="t" fillcolor="#FFFFFF" o:ole="">
            <v:imagedata r:id="rId263" o:title=""/>
          </v:shape>
          <o:OLEObject Type="Embed" ProgID="Equation.DSMT4" ShapeID="ole_rId262" DrawAspect="Content" ObjectID="_2049972364" r:id="rId262"/>
        </w:object>
      </w:r>
      <w:r>
        <w:rPr>
          <w:kern w:val="0"/>
        </w:rPr>
        <w:tab/>
        <w:t xml:space="preserve">: </w:t>
      </w:r>
      <w:r>
        <w:rPr/>
        <w:object>
          <v:shapetype id="shapetype_ole_rId264" coordsize="21600,21600" o:spt="ole_rId26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4" type="shapetype_ole_rId264" style="width:10.15pt;height:14.3pt;mso-wrap-distance-right:0pt" filled="t" fillcolor="#FFFFFF" o:ole="">
            <v:imagedata r:id="rId265" o:title=""/>
          </v:shape>
          <o:OLEObject Type="Embed" ProgID="Equation.DSMT4" ShapeID="ole_rId264" DrawAspect="Content" ObjectID="_87981706" r:id="rId264"/>
        </w:object>
      </w:r>
      <w:r>
        <w:rPr>
          <w:kern w:val="0"/>
        </w:rPr>
        <w:t xml:space="preserve"> satellite antenna phase center variation (m)</w:t>
      </w:r>
    </w:p>
    <w:p>
      <w:pPr>
        <w:pStyle w:val="Normal"/>
        <w:rPr>
          <w:kern w:val="0"/>
        </w:rPr>
      </w:pPr>
      <w:r>
        <w:rPr/>
        <w:object>
          <v:shapetype id="shapetype_ole_rId266" coordsize="21600,21600" o:spt="ole_rId26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6" type="shapetype_ole_rId266" style="width:8.75pt;height:8.75pt;mso-wrap-distance-right:0pt" filled="t" fillcolor="#FFFFFF" o:ole="">
            <v:imagedata r:id="rId267" o:title=""/>
          </v:shape>
          <o:OLEObject Type="Embed" ProgID="Equation.DSMT4" ShapeID="ole_rId266" DrawAspect="Content" ObjectID="_1647245256" r:id="rId266"/>
        </w:object>
      </w:r>
      <w:r>
        <w:rPr>
          <w:kern w:val="0"/>
        </w:rPr>
        <w:tab/>
        <w:tab/>
        <w:t>: off-nadir angle of receiver antenna direction from satellite (rad)</w:t>
      </w:r>
    </w:p>
    <w:p>
      <w:pPr>
        <w:pStyle w:val="Normal"/>
        <w:rPr>
          <w:kern w:val="0"/>
        </w:rPr>
      </w:pPr>
      <w:r>
        <w:rPr/>
        <w:object>
          <v:shapetype id="shapetype_ole_rId268" coordsize="21600,21600" o:spt="ole_rId26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8" type="shapetype_ole_rId268" style="width:25.85pt;height:16.15pt;mso-wrap-distance-right:0pt" filled="t" fillcolor="#FFFFFF" o:ole="">
            <v:imagedata r:id="rId269" o:title=""/>
          </v:shape>
          <o:OLEObject Type="Embed" ProgID="Equation.DSMT4" ShapeID="ole_rId268" DrawAspect="Content" ObjectID="_1160774459" r:id="rId268"/>
        </w:object>
      </w:r>
      <w:r>
        <w:rPr>
          <w:kern w:val="0"/>
        </w:rPr>
        <w:tab/>
        <w:t>: displacement by earth tides at receiver position in local coordinates (m)</w:t>
      </w:r>
    </w:p>
    <w:p>
      <w:pPr>
        <w:pStyle w:val="Normal"/>
        <w:rPr>
          <w:kern w:val="0"/>
        </w:rPr>
      </w:pPr>
      <w:r>
        <w:rPr/>
        <w:object>
          <v:shapetype id="shapetype_ole_rId270" coordsize="21600,21600" o:spt="ole_rId27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0" type="shapetype_ole_rId270" style="width:16.6pt;height:16.15pt;mso-wrap-distance-right:0pt" filled="t" fillcolor="#FFFFFF" o:ole="">
            <v:imagedata r:id="rId271" o:title=""/>
          </v:shape>
          <o:OLEObject Type="Embed" ProgID="Equation.DSMT4" ShapeID="ole_rId270" DrawAspect="Content" ObjectID="_1634518169" r:id="rId270"/>
        </w:object>
      </w:r>
      <w:r>
        <w:rPr>
          <w:kern w:val="0"/>
        </w:rPr>
        <w:tab/>
        <w:tab/>
        <w:t>: phase windup effect (cycle)</w:t>
      </w:r>
    </w:p>
    <w:p>
      <w:pPr>
        <w:pStyle w:val="Normal"/>
        <w:rPr>
          <w:kern w:val="0"/>
        </w:rPr>
      </w:pPr>
      <w:r>
        <w:rPr/>
        <w:object>
          <v:shapetype id="shapetype_ole_rId272" coordsize="21600,21600" o:spt="ole_rId27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2" type="shapetype_ole_rId272" style="width:21.25pt;height:16.6pt;mso-wrap-distance-right:0pt" filled="t" fillcolor="#FFFFFF" o:ole="">
            <v:imagedata r:id="rId273" o:title=""/>
          </v:shape>
          <o:OLEObject Type="Embed" ProgID="Equation.DSMT4" ShapeID="ole_rId272" DrawAspect="Content" ObjectID="_721876911" r:id="rId272"/>
        </w:object>
      </w:r>
      <w:r>
        <w:rPr>
          <w:kern w:val="0"/>
        </w:rPr>
        <w:tab/>
        <w:t>: relativity correction for satellite clock (s)</w:t>
      </w:r>
    </w:p>
    <w:p>
      <w:pPr>
        <w:pStyle w:val="Normal"/>
        <w:rPr>
          <w:kern w:val="0"/>
        </w:rPr>
      </w:pPr>
      <w:r>
        <w:rPr/>
        <w:object>
          <v:shapetype id="shapetype_ole_rId274" coordsize="21600,21600" o:spt="ole_rId27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4" type="shapetype_ole_rId274" style="width:21.25pt;height:13.4pt;mso-wrap-distance-right:0pt" filled="t" fillcolor="#FFFFFF" o:ole="">
            <v:imagedata r:id="rId275" o:title=""/>
          </v:shape>
          <o:OLEObject Type="Embed" ProgID="Equation.DSMT4" ShapeID="ole_rId274" DrawAspect="Content" ObjectID="_668712524" r:id="rId274"/>
        </w:object>
      </w:r>
      <w:r>
        <w:rPr>
          <w:kern w:val="0"/>
        </w:rPr>
        <w:tab/>
        <w:t xml:space="preserve">: ECI to ECEF coordinates transformation matrix at time </w:t>
      </w:r>
      <w:r>
        <w:rPr/>
        <w:object>
          <v:shapetype id="shapetype_ole_rId276" coordsize="21600,21600" o:spt="ole_rId27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6" type="shapetype_ole_rId276" style="width:7.4pt;height:10.15pt;mso-wrap-distance-right:0pt" filled="t" fillcolor="#FFFFFF" o:ole="">
            <v:imagedata r:id="rId277" o:title=""/>
          </v:shape>
          <o:OLEObject Type="Embed" ProgID="Equation.DSMT4" ShapeID="ole_rId276" DrawAspect="Content" ObjectID="_219720760" r:id="rId276"/>
        </w:object>
      </w:r>
    </w:p>
    <w:p>
      <w:pPr>
        <w:pStyle w:val="Normal"/>
        <w:rPr>
          <w:kern w:val="0"/>
        </w:rPr>
      </w:pPr>
      <w:r>
        <w:rPr/>
        <w:object>
          <v:shapetype id="shapetype_ole_rId278" coordsize="21600,21600" o:spt="ole_rId27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8" type="shapetype_ole_rId278" style="width:25.85pt;height:14.3pt;mso-wrap-distance-right:0pt" filled="t" fillcolor="#FFFFFF" o:ole="">
            <v:imagedata r:id="rId279" o:title=""/>
          </v:shape>
          <o:OLEObject Type="Embed" ProgID="Equation.DSMT4" ShapeID="ole_rId278" DrawAspect="Content" ObjectID="_721732401" r:id="rId278"/>
        </w:object>
      </w:r>
      <w:r>
        <w:rPr>
          <w:kern w:val="0"/>
        </w:rPr>
        <w:tab/>
        <w:t xml:space="preserve">: coordinates rotation matrix around x-axis by angle </w:t>
      </w:r>
      <w:r>
        <w:rPr/>
        <w:object>
          <v:shapetype id="shapetype_ole_rId280" coordsize="21600,21600" o:spt="ole_rId28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0" type="shapetype_ole_rId280" style="width:8.75pt;height:10.6pt;mso-wrap-distance-right:0pt" filled="t" fillcolor="#FFFFFF" o:ole="">
            <v:imagedata r:id="rId281" o:title=""/>
          </v:shape>
          <o:OLEObject Type="Embed" ProgID="Equation.DSMT4" ShapeID="ole_rId280" DrawAspect="Content" ObjectID="_431757162" r:id="rId280"/>
        </w:object>
      </w:r>
    </w:p>
    <w:p>
      <w:pPr>
        <w:pStyle w:val="Normal"/>
        <w:rPr>
          <w:kern w:val="0"/>
        </w:rPr>
      </w:pPr>
      <w:r>
        <w:rPr/>
        <w:object>
          <v:shapetype id="shapetype_ole_rId282" coordsize="21600,21600" o:spt="ole_rId28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2" type="shapetype_ole_rId282" style="width:25.85pt;height:15.25pt;mso-wrap-distance-right:0pt" filled="t" fillcolor="#FFFFFF" o:ole="">
            <v:imagedata r:id="rId283" o:title=""/>
          </v:shape>
          <o:OLEObject Type="Embed" ProgID="Equation.DSMT4" ShapeID="ole_rId282" DrawAspect="Content" ObjectID="_253238237" r:id="rId282"/>
        </w:object>
      </w:r>
      <w:r>
        <w:rPr>
          <w:kern w:val="0"/>
        </w:rPr>
        <w:tab/>
        <w:t xml:space="preserve">: coordinates rotation matrix around y-axis by angle </w:t>
      </w:r>
      <w:r>
        <w:rPr/>
        <w:object>
          <v:shapetype id="shapetype_ole_rId284" coordsize="21600,21600" o:spt="ole_rId28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4" type="shapetype_ole_rId284" style="width:8.75pt;height:10.6pt;mso-wrap-distance-right:0pt" filled="t" fillcolor="#FFFFFF" o:ole="">
            <v:imagedata r:id="rId285" o:title=""/>
          </v:shape>
          <o:OLEObject Type="Embed" ProgID="Equation.DSMT4" ShapeID="ole_rId284" DrawAspect="Content" ObjectID="_1822472091" r:id="rId284"/>
        </w:object>
      </w:r>
    </w:p>
    <w:p>
      <w:pPr>
        <w:pStyle w:val="Normal"/>
        <w:rPr>
          <w:kern w:val="0"/>
        </w:rPr>
      </w:pPr>
      <w:r>
        <w:rPr/>
        <w:object>
          <v:shapetype id="shapetype_ole_rId286" coordsize="21600,21600" o:spt="ole_rId28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6" type="shapetype_ole_rId286" style="width:25.85pt;height:14.3pt;mso-wrap-distance-right:0pt" filled="t" fillcolor="#FFFFFF" o:ole="">
            <v:imagedata r:id="rId287" o:title=""/>
          </v:shape>
          <o:OLEObject Type="Embed" ProgID="Equation.DSMT4" ShapeID="ole_rId286" DrawAspect="Content" ObjectID="_203633300" r:id="rId286"/>
        </w:object>
      </w:r>
      <w:r>
        <w:rPr>
          <w:kern w:val="0"/>
        </w:rPr>
        <w:tab/>
        <w:t xml:space="preserve">: coordinates rotation matrix around z-axis by angle </w:t>
      </w:r>
      <w:r>
        <w:rPr/>
        <w:object>
          <v:shapetype id="shapetype_ole_rId288" coordsize="21600,21600" o:spt="ole_rId28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8" type="shapetype_ole_rId288" style="width:8.75pt;height:10.6pt;mso-wrap-distance-right:0pt" filled="t" fillcolor="#FFFFFF" o:ole="">
            <v:imagedata r:id="rId289" o:title=""/>
          </v:shape>
          <o:OLEObject Type="Embed" ProgID="Equation.DSMT4" ShapeID="ole_rId288" DrawAspect="Content" ObjectID="_194413069" r:id="rId288"/>
        </w:object>
      </w:r>
    </w:p>
    <w:p>
      <w:pPr>
        <w:pStyle w:val="Normal"/>
        <w:rPr>
          <w:kern w:val="0"/>
        </w:rPr>
      </w:pPr>
      <w:r>
        <w:rPr/>
        <w:object>
          <v:shapetype id="shapetype_ole_rId290" coordsize="21600,21600" o:spt="ole_rId29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0" type="shapetype_ole_rId290" style="width:17.1pt;height:16.6pt;mso-wrap-distance-right:0pt" filled="t" fillcolor="#FFFFFF" o:ole="">
            <v:imagedata r:id="rId291" o:title=""/>
          </v:shape>
          <o:OLEObject Type="Embed" ProgID="Equation.DSMT4" ShapeID="ole_rId290" DrawAspect="Content" ObjectID="_1786486628" r:id="rId290"/>
        </w:object>
      </w:r>
      <w:r>
        <w:rPr>
          <w:kern w:val="0"/>
        </w:rPr>
        <w:tab/>
        <w:t xml:space="preserve">: SD (single-difference) between satellite </w:t>
      </w:r>
      <w:r>
        <w:rPr/>
        <w:object>
          <v:shapetype id="shapetype_ole_rId292" coordsize="21600,21600" o:spt="ole_rId29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2" type="shapetype_ole_rId292" style="width:8.75pt;height:12.9pt;mso-wrap-distance-right:0pt" filled="t" fillcolor="#FFFFFF" o:ole="">
            <v:imagedata r:id="rId293" o:title=""/>
          </v:shape>
          <o:OLEObject Type="Embed" ProgID="Equation.DSMT4" ShapeID="ole_rId292" DrawAspect="Content" ObjectID="_980154584" r:id="rId292"/>
        </w:object>
      </w:r>
      <w:r>
        <w:rPr>
          <w:kern w:val="0"/>
        </w:rPr>
        <w:t xml:space="preserve"> and </w:t>
      </w:r>
      <w:r>
        <w:rPr/>
        <w:object>
          <v:shapetype id="shapetype_ole_rId294" coordsize="21600,21600" o:spt="ole_rId29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4" type="shapetype_ole_rId294" style="width:8.75pt;height:10.6pt;mso-wrap-distance-right:0pt" filled="t" fillcolor="#FFFFFF" o:ole="">
            <v:imagedata r:id="rId295" o:title=""/>
          </v:shape>
          <o:OLEObject Type="Embed" ProgID="Equation.DSMT4" ShapeID="ole_rId294" DrawAspect="Content" ObjectID="_1163804648" r:id="rId294"/>
        </w:object>
      </w:r>
    </w:p>
    <w:p>
      <w:pPr>
        <w:pStyle w:val="Normal"/>
        <w:rPr>
          <w:kern w:val="0"/>
        </w:rPr>
      </w:pPr>
      <w:r>
        <w:rPr/>
      </w:r>
      <m:oMath xmlns:m="http://schemas.openxmlformats.org/officeDocument/2006/math"/>
      <w:r>
        <w:rPr>
          <w:kern w:val="0"/>
        </w:rPr>
        <w:tab/>
        <w:tab/>
        <w:t xml:space="preserve">: SD (single-difference) between receiver </w:t>
      </w:r>
      <w:r>
        <w:rPr/>
      </w:r>
      <m:oMath xmlns:m="http://schemas.openxmlformats.org/officeDocument/2006/math">
        <m:r>
          <w:rPr>
            <w:rFonts w:ascii="Cambria Math" w:hAnsi="Cambria Math"/>
          </w:rPr>
          <m:t xml:space="preserve">r</m:t>
        </m:r>
      </m:oMath>
      <w:r>
        <w:rPr>
          <w:kern w:val="0"/>
        </w:rPr>
        <w:t xml:space="preserve"> and </w:t>
      </w:r>
      <w:r>
        <w:rPr/>
      </w:r>
      <m:oMath xmlns:m="http://schemas.openxmlformats.org/officeDocument/2006/math">
        <m:r>
          <w:rPr>
            <w:rFonts w:ascii="Cambria Math" w:hAnsi="Cambria Math"/>
          </w:rPr>
          <m:t xml:space="preserve">b</m:t>
        </m:r>
      </m:oMath>
    </w:p>
    <w:p>
      <w:pPr>
        <w:pStyle w:val="Normal"/>
        <w:rPr/>
      </w:pPr>
      <w:r>
        <w:rPr/>
        <w:object>
          <v:shapetype id="shapetype_ole_rId296" coordsize="21600,21600" o:spt="ole_rId29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6" type="shapetype_ole_rId296" style="width:17.1pt;height:16.15pt;mso-wrap-distance-right:0pt" filled="t" fillcolor="#FFFFFF" o:ole="">
            <v:imagedata r:id="rId297" o:title=""/>
          </v:shape>
          <o:OLEObject Type="Embed" ProgID="Equation.DSMT4" ShapeID="ole_rId296" DrawAspect="Content" ObjectID="_138343072" r:id="rId296"/>
        </w:object>
      </w:r>
      <w:r>
        <w:rPr/>
        <w:tab/>
        <w:t>: tropospheric zenith total delay (m)</w:t>
      </w:r>
    </w:p>
    <w:p>
      <w:pPr>
        <w:pStyle w:val="Normal"/>
        <w:rPr/>
      </w:pPr>
      <w:r>
        <w:rPr/>
        <w:object>
          <v:shapetype id="shapetype_ole_rId298" coordsize="21600,21600" o:spt="ole_rId29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8" type="shapetype_ole_rId298" style="width:18pt;height:16.15pt;mso-wrap-distance-right:0pt" filled="t" fillcolor="#FFFFFF" o:ole="">
            <v:imagedata r:id="rId299" o:title=""/>
          </v:shape>
          <o:OLEObject Type="Embed" ProgID="Equation.DSMT4" ShapeID="ole_rId298" DrawAspect="Content" ObjectID="_528445066" r:id="rId298"/>
        </w:object>
      </w:r>
      <w:r>
        <w:rPr/>
        <w:tab/>
        <w:t>: tropospheric zenith hydrostatic delay (m)</w:t>
      </w:r>
    </w:p>
    <w:p>
      <w:pPr>
        <w:pStyle w:val="Normal"/>
        <w:rPr/>
      </w:pPr>
      <w:r>
        <w:rPr/>
        <w:object>
          <v:shapetype id="shapetype_ole_rId300" coordsize="21600,21600" o:spt="ole_rId3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0" type="shapetype_ole_rId300" style="width:17.1pt;height:16.15pt;mso-wrap-distance-right:0pt" filled="t" fillcolor="#FFFFFF" o:ole="">
            <v:imagedata r:id="rId301" o:title=""/>
          </v:shape>
          <o:OLEObject Type="Embed" ProgID="Equation.DSMT4" ShapeID="ole_rId300" DrawAspect="Content" ObjectID="_133939248" r:id="rId300"/>
        </w:object>
      </w:r>
      <w:r>
        <w:rPr/>
        <w:tab/>
        <w:t>: east component of tropospheric gradient</w:t>
      </w:r>
    </w:p>
    <w:p>
      <w:pPr>
        <w:pStyle w:val="Normal"/>
        <w:rPr/>
      </w:pPr>
      <w:r>
        <w:rPr/>
        <w:object>
          <v:shapetype id="shapetype_ole_rId302" coordsize="21600,21600" o:spt="ole_rId30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2" type="shapetype_ole_rId302" style="width:18pt;height:16.15pt;mso-wrap-distance-right:0pt" filled="t" fillcolor="#FFFFFF" o:ole="">
            <v:imagedata r:id="rId303" o:title=""/>
          </v:shape>
          <o:OLEObject Type="Embed" ProgID="Equation.DSMT4" ShapeID="ole_rId302" DrawAspect="Content" ObjectID="_561081890" r:id="rId302"/>
        </w:object>
      </w:r>
      <w:r>
        <w:rPr/>
        <w:tab/>
        <w:t>: north component of tropospheric gradient</w:t>
      </w:r>
    </w:p>
    <w:p>
      <w:pPr>
        <w:pStyle w:val="Normal"/>
        <w:rPr/>
      </w:pPr>
      <w:r>
        <w:rPr/>
        <w:object>
          <v:shapetype id="shapetype_ole_rId304" coordsize="21600,21600" o:spt="ole_rId30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4" type="shapetype_ole_rId304" style="width:18.45pt;height:16.15pt;mso-wrap-distance-right:0pt" filled="t" fillcolor="#FFFFFF" o:ole="">
            <v:imagedata r:id="rId305" o:title=""/>
          </v:shape>
          <o:OLEObject Type="Embed" ProgID="Equation.DSMT4" ShapeID="ole_rId304" DrawAspect="Content" ObjectID="_937465204" r:id="rId304"/>
        </w:object>
      </w:r>
      <w:r>
        <w:rPr/>
        <w:tab/>
        <w:t>: mapping function for hydrostatic tropospheric delay</w:t>
      </w:r>
    </w:p>
    <w:p>
      <w:pPr>
        <w:pStyle w:val="Normal"/>
        <w:rPr/>
      </w:pPr>
      <w:r>
        <w:rPr/>
        <w:object>
          <v:shapetype id="shapetype_ole_rId306" coordsize="21600,21600" o:spt="ole_rId30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6" type="shapetype_ole_rId306" style="width:18.45pt;height:16.15pt;mso-wrap-distance-right:0pt" filled="t" fillcolor="#FFFFFF" o:ole="">
            <v:imagedata r:id="rId307" o:title=""/>
          </v:shape>
          <o:OLEObject Type="Embed" ProgID="Equation.DSMT4" ShapeID="ole_rId306" DrawAspect="Content" ObjectID="_1460942631" r:id="rId306"/>
        </w:object>
      </w:r>
      <w:r>
        <w:rPr/>
        <w:tab/>
        <w:t>: mapping function for wet tropospheric delay</w:t>
      </w:r>
    </w:p>
    <w:p>
      <w:pPr>
        <w:pStyle w:val="Normal"/>
        <w:rPr/>
      </w:pPr>
      <w:r>
        <w:rPr/>
        <w:object>
          <v:shapetype id="shapetype_ole_rId308" coordsize="21600,21600" o:spt="ole_rId30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8" type="shapetype_ole_rId308" style="width:16.6pt;height:16.15pt;mso-wrap-distance-right:0pt" filled="t" fillcolor="#FFFFFF" o:ole="">
            <v:imagedata r:id="rId309" o:title=""/>
          </v:shape>
          <o:OLEObject Type="Embed" ProgID="Equation.DSMT4" ShapeID="ole_rId308" DrawAspect="Content" ObjectID="_409654665" r:id="rId308"/>
        </w:object>
      </w:r>
      <w:r>
        <w:rPr/>
        <w:tab/>
        <w:tab/>
        <w:t>: mapping function for ionospheric delay</w:t>
      </w:r>
    </w:p>
    <w:p>
      <w:pPr>
        <w:pStyle w:val="Normal"/>
        <w:rPr>
          <w:kern w:val="0"/>
        </w:rPr>
      </w:pPr>
      <w:r>
        <w:rPr>
          <w:kern w:val="0"/>
        </w:rPr>
      </w:r>
    </w:p>
    <w:p>
      <w:pPr>
        <w:pStyle w:val="Normal"/>
        <w:widowControl/>
        <w:tabs>
          <w:tab w:val="clear" w:pos="340"/>
        </w:tabs>
        <w:jc w:val="left"/>
        <w:textAlignment w:val="auto"/>
        <w:rPr>
          <w:rFonts w:ascii="Lucida Sans Unicode" w:hAnsi="Lucida Sans Unicode" w:eastAsia="ＭＳ ゴシック"/>
          <w:sz w:val="24"/>
        </w:rPr>
      </w:pPr>
      <w:r>
        <w:rPr>
          <w:rFonts w:eastAsia="ＭＳ ゴシック" w:ascii="Lucida Sans Unicode" w:hAnsi="Lucida Sans Unicode"/>
          <w:sz w:val="24"/>
        </w:rPr>
      </w:r>
      <w:r>
        <w:br w:type="page"/>
      </w:r>
    </w:p>
    <w:p>
      <w:pPr>
        <w:pStyle w:val="Heading2"/>
        <w:rPr/>
      </w:pPr>
      <w:bookmarkStart w:id="133" w:name="_Toc352540087"/>
      <w:r>
        <w:rPr/>
        <w:t>E.1</w:t>
        <w:tab/>
        <w:t>Time System</w:t>
      </w:r>
      <w:bookmarkEnd w:id="133"/>
    </w:p>
    <w:p>
      <w:pPr>
        <w:pStyle w:val="NormalIndent"/>
        <w:ind w:left="0" w:hanging="0"/>
        <w:rPr/>
      </w:pPr>
      <w:r>
        <w:rPr/>
      </w:r>
    </w:p>
    <w:p>
      <w:pPr>
        <w:pStyle w:val="NormalIndent"/>
        <w:ind w:left="0" w:hanging="0"/>
        <w:rPr/>
      </w:pPr>
      <w:r>
        <w:rPr/>
        <w:t>RTKLIB internally uses GPST (GPS Time) for GNSS data handling and positioning algorithms. The time of input data expressed in other time systems like UTC  (Universal Time Coordinated) is converted to GPST before internal processing or the GPST of the internal data is converted to the appropriate other time system before output. One of the reasons why using GPST is to avoid leap seconds handling. UTC, which is the most generally used time system, is not a continuous time system with a second jump by the leap second insertion or deletion.</w:t>
      </w:r>
    </w:p>
    <w:p>
      <w:pPr>
        <w:pStyle w:val="NormalIndent"/>
        <w:ind w:left="0" w:hanging="0"/>
        <w:rPr/>
      </w:pPr>
      <w:r>
        <w:rPr/>
      </w:r>
    </w:p>
    <w:p>
      <w:pPr>
        <w:pStyle w:val="NormalIndent"/>
        <w:ind w:left="0" w:hanging="0"/>
        <w:rPr/>
      </w:pPr>
      <w:r>
        <w:rPr/>
        <w:t>The GPST is often expressed as a GPS week number and TOW (time of week) in seconds since the start epoch of 00:00:00 UTC on January 6, 1980. RTKLIB, however, does not use such a convention.</w:t>
      </w:r>
      <w:r>
        <w:rPr>
          <w:rFonts w:cs="Courier New"/>
        </w:rPr>
        <w:t xml:space="preserve"> In GNSS data processing, we often need to convert a time to a range or a range to a time. The TOW even expressed as a double precision has only the resolution of </w:t>
      </w:r>
      <w:r>
        <w:rPr/>
        <w:object>
          <v:shapetype id="shapetype_ole_rId310" coordsize="21600,21600" o:spt="ole_rId3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0" type="shapetype_ole_rId310" style="width:41.1pt;height:14.75pt;mso-wrap-distance-right:0pt" filled="t" fillcolor="#FFFFFF" o:ole="">
            <v:imagedata r:id="rId311" o:title=""/>
          </v:shape>
          <o:OLEObject Type="Embed" ProgID="Equation.DSMT4" ShapeID="ole_rId310" DrawAspect="Content" ObjectID="_1523477666" r:id="rId310"/>
        </w:object>
      </w:r>
      <w:r>
        <w:rPr>
          <w:rFonts w:cs="Courier New"/>
        </w:rPr>
        <w:t xml:space="preserve"> s in time, which is equivalent to the resolution of 0.04 m in range. So, </w:t>
      </w:r>
      <w:r>
        <w:rPr/>
        <w:t xml:space="preserve">instead, </w:t>
      </w:r>
      <w:r>
        <w:rPr>
          <w:rFonts w:cs="Courier New"/>
        </w:rPr>
        <w:t>RTKLIB</w:t>
      </w:r>
      <w:r>
        <w:rPr/>
        <w:t xml:space="preserve"> expresses time as the type </w:t>
      </w:r>
      <w:r>
        <w:rPr>
          <w:rFonts w:cs="Consolas" w:ascii="Consolas" w:hAnsi="Consolas"/>
          <w:b/>
        </w:rPr>
        <w:t>gtime_t</w:t>
      </w:r>
      <w:r>
        <w:rPr/>
        <w:t xml:space="preserve"> defined as:</w:t>
      </w:r>
    </w:p>
    <w:p>
      <w:pPr>
        <w:pStyle w:val="NormalIndent"/>
        <w:ind w:left="0" w:hanging="0"/>
        <w:rPr>
          <w:rFonts w:ascii="Consolas" w:hAnsi="Consolas" w:cs="Consolas"/>
          <w:b/>
          <w:b/>
        </w:rPr>
      </w:pPr>
      <w:r>
        <w:rPr>
          <w:rFonts w:cs="Consolas" w:ascii="Consolas" w:hAnsi="Consolas"/>
          <w:b/>
        </w:rPr>
      </w:r>
    </w:p>
    <w:p>
      <w:pPr>
        <w:pStyle w:val="NormalIndent"/>
        <w:snapToGrid w:val="false"/>
        <w:spacing w:lineRule="auto" w:line="360"/>
        <w:ind w:left="180" w:hanging="0"/>
        <w:rPr>
          <w:rFonts w:ascii="Courier New" w:hAnsi="Courier New" w:cs="Courier New"/>
          <w:b/>
          <w:b/>
        </w:rPr>
      </w:pPr>
      <w:r>
        <w:rPr>
          <w:rFonts w:cs="Courier New" w:ascii="Courier New" w:hAnsi="Courier New"/>
          <w:b/>
        </w:rPr>
        <w:t>typedef struct {</w:t>
      </w:r>
    </w:p>
    <w:p>
      <w:pPr>
        <w:pStyle w:val="NormalIndent"/>
        <w:snapToGrid w:val="false"/>
        <w:spacing w:lineRule="auto" w:line="360"/>
        <w:ind w:left="180" w:hanging="0"/>
        <w:rPr>
          <w:rFonts w:ascii="Courier New" w:hAnsi="Courier New" w:cs="Courier New"/>
          <w:b/>
          <w:b/>
        </w:rPr>
      </w:pPr>
      <w:r>
        <w:rPr>
          <w:rFonts w:cs="Courier New" w:ascii="Courier New" w:hAnsi="Courier New"/>
          <w:b/>
        </w:rPr>
        <w:t xml:space="preserve">    </w:t>
      </w:r>
      <w:r>
        <w:rPr>
          <w:rFonts w:cs="Courier New" w:ascii="Courier New" w:hAnsi="Courier New"/>
          <w:b/>
        </w:rPr>
        <w:t>time_t time; /* time (s) expressed by standard time_t */</w:t>
      </w:r>
    </w:p>
    <w:p>
      <w:pPr>
        <w:pStyle w:val="NormalIndent"/>
        <w:snapToGrid w:val="false"/>
        <w:spacing w:lineRule="auto" w:line="360"/>
        <w:ind w:left="180" w:hanging="0"/>
        <w:rPr>
          <w:rFonts w:ascii="Courier New" w:hAnsi="Courier New" w:cs="Courier New"/>
          <w:b/>
          <w:b/>
        </w:rPr>
      </w:pPr>
      <w:r>
        <w:rPr>
          <w:rFonts w:cs="Courier New" w:ascii="Courier New" w:hAnsi="Courier New"/>
          <w:b/>
        </w:rPr>
        <w:t xml:space="preserve">    </w:t>
      </w:r>
      <w:r>
        <w:rPr>
          <w:rFonts w:cs="Courier New" w:ascii="Courier New" w:hAnsi="Courier New"/>
          <w:b/>
        </w:rPr>
        <w:t>double sec;  /* fraction of second under 1 s */</w:t>
      </w:r>
    </w:p>
    <w:p>
      <w:pPr>
        <w:pStyle w:val="NormalIndent"/>
        <w:snapToGrid w:val="false"/>
        <w:spacing w:lineRule="auto" w:line="360"/>
        <w:ind w:left="180" w:hanging="0"/>
        <w:rPr>
          <w:rFonts w:ascii="Courier New" w:hAnsi="Courier New" w:cs="Courier New"/>
          <w:b/>
          <w:b/>
        </w:rPr>
      </w:pPr>
      <w:r>
        <w:rPr>
          <w:rFonts w:cs="Courier New" w:ascii="Courier New" w:hAnsi="Courier New"/>
          <w:b/>
        </w:rPr>
        <w:t>} gtime_t;</w:t>
      </w:r>
    </w:p>
    <w:p>
      <w:pPr>
        <w:pStyle w:val="NormalIndent"/>
        <w:ind w:left="0" w:hanging="0"/>
        <w:rPr/>
      </w:pPr>
      <w:r>
        <w:rPr/>
      </w:r>
    </w:p>
    <w:p>
      <w:pPr>
        <w:pStyle w:val="NormalIndent"/>
        <w:ind w:left="0" w:hanging="0"/>
        <w:rPr>
          <w:rFonts w:cs="Courier New"/>
        </w:rPr>
      </w:pPr>
      <w:r>
        <w:rPr/>
        <w:t xml:space="preserve">where the </w:t>
      </w:r>
      <w:r>
        <w:rPr>
          <w:rFonts w:cs="Courier New" w:ascii="Courier New" w:hAnsi="Courier New"/>
          <w:b/>
        </w:rPr>
        <w:t>time_t</w:t>
      </w:r>
      <w:r>
        <w:rPr/>
        <w:t xml:space="preserve"> is the standard time type provided by the standard C library. The internal representation of the </w:t>
      </w:r>
      <w:r>
        <w:rPr>
          <w:rFonts w:cs="Courier New" w:ascii="Courier New" w:hAnsi="Courier New"/>
          <w:b/>
        </w:rPr>
        <w:t xml:space="preserve">time_t </w:t>
      </w:r>
      <w:r>
        <w:rPr>
          <w:rFonts w:cs="Courier New"/>
        </w:rPr>
        <w:t xml:space="preserve">depends upon the computer system. It is often implemented by an unsigned 32 bit integer as the number of total seconds since 00:00:00 on January 1, 1970. Due to the bit length limitation the integer, the </w:t>
      </w:r>
      <w:r>
        <w:rPr>
          <w:rFonts w:cs="Courier New" w:ascii="Courier New" w:hAnsi="Courier New"/>
          <w:b/>
        </w:rPr>
        <w:t>gtime_t</w:t>
      </w:r>
      <w:r>
        <w:rPr>
          <w:rFonts w:cs="Courier New"/>
        </w:rPr>
        <w:t xml:space="preserve"> cannot handle the time before January 1, 1970 or after January 19, 2038 in this case.</w:t>
      </w:r>
    </w:p>
    <w:p>
      <w:pPr>
        <w:pStyle w:val="NormalIndent"/>
        <w:ind w:left="0" w:hanging="0"/>
        <w:rPr>
          <w:rFonts w:cs="Courier New"/>
        </w:rPr>
      </w:pPr>
      <w:r>
        <w:rPr>
          <w:rFonts w:cs="Courier New"/>
        </w:rPr>
      </w:r>
    </w:p>
    <w:p>
      <w:pPr>
        <w:pStyle w:val="NormalIndent"/>
        <w:ind w:left="0" w:hanging="0"/>
        <w:rPr>
          <w:rFonts w:cs="Courier New"/>
        </w:rPr>
      </w:pPr>
      <w:r>
        <w:rPr>
          <w:rFonts w:cs="Courier New"/>
        </w:rPr>
        <w:t xml:space="preserve">The </w:t>
      </w:r>
      <w:r>
        <w:rPr>
          <w:rFonts w:cs="Courier New" w:ascii="Courier New" w:hAnsi="Courier New"/>
          <w:b/>
        </w:rPr>
        <w:t>sec</w:t>
      </w:r>
      <w:r>
        <w:rPr>
          <w:rFonts w:cs="Courier New"/>
        </w:rPr>
        <w:t xml:space="preserve"> of the </w:t>
      </w:r>
      <w:r>
        <w:rPr>
          <w:rFonts w:cs="Courier New" w:ascii="Courier New" w:hAnsi="Courier New"/>
          <w:b/>
        </w:rPr>
        <w:t>gtime_t</w:t>
      </w:r>
      <w:r>
        <w:rPr>
          <w:rFonts w:cs="Courier New"/>
        </w:rPr>
        <w:t xml:space="preserve"> holds the fractional second. The </w:t>
      </w:r>
      <w:r>
        <w:rPr>
          <w:rFonts w:cs="Courier New" w:ascii="Courier New" w:hAnsi="Courier New"/>
          <w:b/>
        </w:rPr>
        <w:t>sec</w:t>
      </w:r>
      <w:r>
        <w:rPr>
          <w:rFonts w:cs="Courier New"/>
        </w:rPr>
        <w:t xml:space="preserve"> has the resolution of </w:t>
      </w:r>
      <w:r>
        <w:rPr/>
        <w:object>
          <v:shapetype id="shapetype_ole_rId312" coordsize="21600,21600" o:spt="ole_rId3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2" type="shapetype_ole_rId312" style="width:37.4pt;height:14.75pt;mso-wrap-distance-right:0pt" filled="t" fillcolor="#FFFFFF" o:ole="">
            <v:imagedata r:id="rId313" o:title=""/>
          </v:shape>
          <o:OLEObject Type="Embed" ProgID="Equation.DSMT4" ShapeID="ole_rId312" DrawAspect="Content" ObjectID="_1936160063" r:id="rId312"/>
        </w:object>
      </w:r>
      <w:r>
        <w:rPr>
          <w:rFonts w:cs="Courier New"/>
        </w:rPr>
        <w:t xml:space="preserve"> m in range adequate for GNSS precise position computation. RTKLIB also provides several useful APIs to handle the </w:t>
      </w:r>
      <w:r>
        <w:rPr>
          <w:rFonts w:cs="Courier New" w:ascii="Courier New" w:hAnsi="Courier New"/>
          <w:b/>
        </w:rPr>
        <w:t>gtime_t</w:t>
      </w:r>
      <w:r>
        <w:rPr>
          <w:rFonts w:cs="Courier New"/>
        </w:rPr>
        <w:t xml:space="preserve"> including adding, difference, conversion to/from the GPS week number and TOW.</w:t>
      </w:r>
    </w:p>
    <w:p>
      <w:pPr>
        <w:pStyle w:val="NormalIndent"/>
        <w:ind w:left="0" w:hanging="0"/>
        <w:rPr/>
      </w:pPr>
      <w:r>
        <w:rPr/>
      </w:r>
    </w:p>
    <w:p>
      <w:pPr>
        <w:pStyle w:val="NormalIndent"/>
        <w:numPr>
          <w:ilvl w:val="0"/>
          <w:numId w:val="21"/>
        </w:numPr>
        <w:rPr/>
      </w:pPr>
      <w:r>
        <w:rPr/>
        <w:tab/>
        <w:t>GPST and UTC (Universal Time Coordinated)</w:t>
      </w:r>
    </w:p>
    <w:p>
      <w:pPr>
        <w:pStyle w:val="NormalIndent"/>
        <w:ind w:left="360" w:hanging="0"/>
        <w:rPr/>
      </w:pPr>
      <w:r>
        <w:rPr/>
        <w:t>The rough conversion of GPST to UTC (Universal Time Coordinated) or UTC to GPST can be expressed simply as:</w:t>
      </w:r>
    </w:p>
    <w:p>
      <w:pPr>
        <w:pStyle w:val="NormalIndent"/>
        <w:ind w:left="360" w:hanging="0"/>
        <w:rPr/>
      </w:pPr>
      <w:r>
        <w:rPr/>
      </w:r>
    </w:p>
    <w:p>
      <w:pPr>
        <w:pStyle w:val="NormalIndent"/>
        <w:ind w:left="540" w:hanging="0"/>
        <w:rPr/>
      </w:pPr>
      <w:r>
        <w:rPr/>
        <w:object>
          <v:shapetype id="shapetype_ole_rId314" coordsize="21600,21600" o:spt="ole_rId3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4" type="shapetype_ole_rId314" style="width:71.1pt;height:13.85pt;mso-wrap-distance-right:0pt" filled="t" fillcolor="#FFFFFF" o:ole="">
            <v:imagedata r:id="rId315" o:title=""/>
          </v:shape>
          <o:OLEObject Type="Embed" ProgID="Equation.DSMT4" ShapeID="ole_rId314" DrawAspect="Content" ObjectID="_862396118" r:id="rId314"/>
        </w:object>
      </w:r>
      <w:r>
        <w:rPr/>
        <w:tab/>
        <w:tab/>
        <w:tab/>
        <w:tab/>
        <w:tab/>
        <w:tab/>
        <w:tab/>
        <w:t>(E.1.1)</w:t>
      </w:r>
    </w:p>
    <w:p>
      <w:pPr>
        <w:pStyle w:val="NormalIndent"/>
        <w:ind w:left="540" w:hanging="0"/>
        <w:rPr/>
      </w:pPr>
      <w:r>
        <w:rPr/>
        <w:object>
          <v:shapetype id="shapetype_ole_rId316" coordsize="21600,21600" o:spt="ole_rId3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6" type="shapetype_ole_rId316" style="width:74.75pt;height:13.85pt;mso-wrap-distance-right:0pt" filled="t" fillcolor="#FFFFFF" o:ole="">
            <v:imagedata r:id="rId317" o:title=""/>
          </v:shape>
          <o:OLEObject Type="Embed" ProgID="Equation.DSMT4" ShapeID="ole_rId316" DrawAspect="Content" ObjectID="_1311170799" r:id="rId316"/>
        </w:object>
      </w:r>
      <w:r>
        <w:rPr/>
        <w:tab/>
        <w:tab/>
        <w:tab/>
        <w:tab/>
        <w:tab/>
        <w:tab/>
        <w:tab/>
        <w:t>(E.1.2)</w:t>
      </w:r>
    </w:p>
    <w:p>
      <w:pPr>
        <w:pStyle w:val="NormalIndent"/>
        <w:ind w:left="360" w:hanging="0"/>
        <w:rPr/>
      </w:pPr>
      <w:r>
        <w:rPr/>
      </w:r>
    </w:p>
    <w:p>
      <w:pPr>
        <w:pStyle w:val="NormalIndent"/>
        <w:ind w:left="360" w:hanging="0"/>
        <w:rPr/>
      </w:pPr>
      <w:r>
        <w:rPr/>
        <w:t xml:space="preserve">where </w:t>
      </w:r>
      <w:r>
        <w:rPr/>
        <w:object>
          <v:shapetype id="shapetype_ole_rId318" coordsize="21600,21600" o:spt="ole_rId3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8" type="shapetype_ole_rId318" style="width:19.85pt;height:13.85pt;mso-wrap-distance-right:0pt" filled="t" fillcolor="#FFFFFF" o:ole="">
            <v:imagedata r:id="rId319" o:title=""/>
          </v:shape>
          <o:OLEObject Type="Embed" ProgID="Equation.DSMT4" ShapeID="ole_rId318" DrawAspect="Content" ObjectID="_759973331" r:id="rId318"/>
        </w:object>
      </w:r>
      <w:r>
        <w:rPr/>
        <w:t xml:space="preserve"> and </w:t>
      </w:r>
      <w:r>
        <w:rPr/>
        <w:object>
          <v:shapetype id="shapetype_ole_rId320" coordsize="21600,21600" o:spt="ole_rId3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0" type="shapetype_ole_rId320" style="width:24pt;height:13.85pt;mso-wrap-distance-right:0pt" filled="t" fillcolor="#FFFFFF" o:ole="">
            <v:imagedata r:id="rId321" o:title=""/>
          </v:shape>
          <o:OLEObject Type="Embed" ProgID="Equation.DSMT4" ShapeID="ole_rId320" DrawAspect="Content" ObjectID="_750977598" r:id="rId320"/>
        </w:object>
      </w:r>
      <w:r>
        <w:rPr/>
        <w:t xml:space="preserve"> are the time expressed in UTC (s) and the time in GPST (s). </w:t>
      </w:r>
      <w:r>
        <w:rPr/>
        <w:object>
          <v:shapetype id="shapetype_ole_rId322" coordsize="21600,21600" o:spt="ole_rId3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2" type="shapetype_ole_rId322" style="width:19.85pt;height:13.85pt;mso-wrap-distance-right:0pt" filled="t" fillcolor="#FFFFFF" o:ole="">
            <v:imagedata r:id="rId323" o:title=""/>
          </v:shape>
          <o:OLEObject Type="Embed" ProgID="Equation.DSMT4" ShapeID="ole_rId322" DrawAspect="Content" ObjectID="_136414686" r:id="rId322"/>
        </w:object>
      </w:r>
      <w:r>
        <w:rPr/>
        <w:t xml:space="preserve"> is the delta time (s) between UTC and GPST due to the cumulative leap seconds since January 6, 1980. The values of </w:t>
      </w:r>
      <w:r>
        <w:rPr/>
        <w:object>
          <v:shapetype id="shapetype_ole_rId324" coordsize="21600,21600" o:spt="ole_rId3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4" type="shapetype_ole_rId324" style="width:19.85pt;height:13.85pt;mso-wrap-distance-right:0pt" filled="t" fillcolor="#FFFFFF" o:ole="">
            <v:imagedata r:id="rId325" o:title=""/>
          </v:shape>
          <o:OLEObject Type="Embed" ProgID="Equation.DSMT4" ShapeID="ole_rId324" DrawAspect="Content" ObjectID="_252798508" r:id="rId324"/>
        </w:object>
      </w:r>
      <w:r>
        <w:rPr/>
        <w:t xml:space="preserve"> are shown in Table E.1-1 until March 2013.</w:t>
      </w:r>
    </w:p>
    <w:p>
      <w:pPr>
        <w:pStyle w:val="NormalIndent"/>
        <w:ind w:left="360" w:hanging="0"/>
        <w:rPr/>
      </w:pPr>
      <w:r>
        <w:rPr/>
      </w:r>
    </w:p>
    <w:p>
      <w:pPr>
        <w:pStyle w:val="NormalIndent"/>
        <w:ind w:left="0" w:hanging="0"/>
        <w:jc w:val="center"/>
        <w:rPr/>
      </w:pPr>
      <w:r>
        <w:rPr/>
        <w:t>Table E.1-1    GPST-UTC Values (until March 2013)</w:t>
      </w:r>
    </w:p>
    <w:p>
      <w:pPr>
        <w:pStyle w:val="NormalIndent"/>
        <w:ind w:left="2340" w:hanging="0"/>
        <w:rPr/>
      </w:pPr>
      <w:r>
        <w:rPr/>
        <w:t xml:space="preserve">          </w:t>
      </w:r>
      <w:r>
        <w:rPr/>
        <w:t xml:space="preserve">Time Since (in UTC)                 </w:t>
      </w:r>
      <w:r>
        <w:rPr/>
        <w:object>
          <v:shapetype id="shapetype_ole_rId326" coordsize="21600,21600" o:spt="ole_rId3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6" type="shapetype_ole_rId326" style="width:19.85pt;height:13.85pt;mso-wrap-distance-right:0pt" filled="t" fillcolor="#FFFFFF" o:ole="">
            <v:imagedata r:id="rId327" o:title=""/>
          </v:shape>
          <o:OLEObject Type="Embed" ProgID="Equation.DSMT4" ShapeID="ole_rId326" DrawAspect="Content" ObjectID="_682622108" r:id="rId326"/>
        </w:object>
      </w:r>
      <w:r>
        <w:rPr/>
        <w:t xml:space="preserve"> (s)</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1980-01-06 00:00:00      0</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1981-07-01 00:00:00      1</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1982-07-01 00:00:00      2</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1983-07-01 00:00:00      3</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1987-01-01 00:00:00      4</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1988-01-01 00:00:00      5</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1990-01-01 00:00:00      6</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1991-01-01 00:00:00      7</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1992-07-01 00:00:00      8</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1993-07-01 00:00:00      9</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1994-07-01 00:00:00     10</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1996-01-01 00:00:00     11</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1999-01-01 00:00:00     13</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1997-07-01 00:00:00     12</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2006-01-01 00:00:00     14</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2009-01-01 00:00:00     15</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2012-07-01 00:00:00     16</w:t>
      </w:r>
    </w:p>
    <w:p>
      <w:pPr>
        <w:pStyle w:val="NormalIndent"/>
        <w:ind w:left="360" w:hanging="0"/>
        <w:rPr/>
      </w:pPr>
      <w:r>
        <w:rPr/>
      </w:r>
    </w:p>
    <w:p>
      <w:pPr>
        <w:pStyle w:val="NormalIndent"/>
        <w:ind w:left="360" w:hanging="0"/>
        <w:rPr/>
      </w:pPr>
      <w:r>
        <w:rPr/>
        <w:t>The accuracy of the approximation in (E.1.1) or (E.1.2) is within several 10 ns. By using the UTC parameters in GPS navigation messages,  we can convert GPST to UTC or UTC to GPST more accurately as:</w:t>
      </w:r>
    </w:p>
    <w:p>
      <w:pPr>
        <w:pStyle w:val="NormalIndent"/>
        <w:ind w:left="360" w:hanging="0"/>
        <w:rPr/>
      </w:pPr>
      <w:r>
        <w:rPr/>
      </w:r>
    </w:p>
    <w:p>
      <w:pPr>
        <w:pStyle w:val="NormalIndent"/>
        <w:ind w:left="540" w:hanging="0"/>
        <w:rPr/>
      </w:pPr>
      <w:r>
        <w:rPr/>
        <w:object>
          <v:shapetype id="shapetype_ole_rId328" coordsize="21600,21600" o:spt="ole_rId3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8" type="shapetype_ole_rId328" style="width:225.7pt;height:16.15pt;mso-wrap-distance-right:0pt" filled="t" fillcolor="#FFFFFF" o:ole="">
            <v:imagedata r:id="rId329" o:title=""/>
          </v:shape>
          <o:OLEObject Type="Embed" ProgID="Equation.DSMT4" ShapeID="ole_rId328" DrawAspect="Content" ObjectID="_1748913900" r:id="rId328"/>
        </w:object>
      </w:r>
      <w:r>
        <w:rPr/>
        <w:tab/>
        <w:tab/>
        <w:tab/>
        <w:tab/>
        <w:t>(E.1.3)</w:t>
      </w:r>
    </w:p>
    <w:p>
      <w:pPr>
        <w:pStyle w:val="NormalIndent"/>
        <w:ind w:left="360" w:hanging="0"/>
        <w:rPr/>
      </w:pPr>
      <w:r>
        <w:rPr/>
      </w:r>
    </w:p>
    <w:p>
      <w:pPr>
        <w:pStyle w:val="NormalIndent"/>
        <w:ind w:left="360" w:hanging="0"/>
        <w:rPr/>
      </w:pPr>
      <w:r>
        <w:rPr/>
        <w:t xml:space="preserve">where </w:t>
      </w:r>
      <w:r>
        <w:rPr/>
        <w:object>
          <v:shapetype id="shapetype_ole_rId330" coordsize="21600,21600" o:spt="ole_rId3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0" type="shapetype_ole_rId330" style="width:13.4pt;height:13.85pt;mso-wrap-distance-right:0pt" filled="t" fillcolor="#FFFFFF" o:ole="">
            <v:imagedata r:id="rId331" o:title=""/>
          </v:shape>
          <o:OLEObject Type="Embed" ProgID="Equation.DSMT4" ShapeID="ole_rId330" DrawAspect="Content" ObjectID="_858370853" r:id="rId330"/>
        </w:object>
      </w:r>
      <w:r>
        <w:rPr/>
        <w:t xml:space="preserve">, </w:t>
      </w:r>
      <w:r>
        <w:rPr/>
        <w:object>
          <v:shapetype id="shapetype_ole_rId332" coordsize="21600,21600" o:spt="ole_rId3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2" type="shapetype_ole_rId332" style="width:12.45pt;height:13.85pt;mso-wrap-distance-right:0pt" filled="t" fillcolor="#FFFFFF" o:ole="">
            <v:imagedata r:id="rId333" o:title=""/>
          </v:shape>
          <o:OLEObject Type="Embed" ProgID="Equation.DSMT4" ShapeID="ole_rId332" DrawAspect="Content" ObjectID="_50156488" r:id="rId332"/>
        </w:object>
      </w:r>
      <w:r>
        <w:rPr/>
        <w:t xml:space="preserve">, </w:t>
      </w:r>
      <w:r>
        <w:rPr/>
        <w:object>
          <v:shapetype id="shapetype_ole_rId334" coordsize="21600,21600" o:spt="ole_rId3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4" type="shapetype_ole_rId334" style="width:10.6pt;height:13.85pt;mso-wrap-distance-right:0pt" filled="t" fillcolor="#FFFFFF" o:ole="">
            <v:imagedata r:id="rId335" o:title=""/>
          </v:shape>
          <o:OLEObject Type="Embed" ProgID="Equation.DSMT4" ShapeID="ole_rId334" DrawAspect="Content" ObjectID="_747282779" r:id="rId334"/>
        </w:object>
      </w:r>
      <w:r>
        <w:rPr/>
        <w:t>,</w:t>
      </w:r>
      <w:r>
        <w:rPr/>
        <w:object>
          <v:shapetype id="shapetype_ole_rId336" coordsize="21600,21600" o:spt="ole_rId3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6" type="shapetype_ole_rId336" style="width:12.45pt;height:13.85pt;mso-wrap-distance-right:0pt" filled="t" fillcolor="#FFFFFF" o:ole="">
            <v:imagedata r:id="rId337" o:title=""/>
          </v:shape>
          <o:OLEObject Type="Embed" ProgID="Equation.DSMT4" ShapeID="ole_rId336" DrawAspect="Content" ObjectID="_60755445" r:id="rId336"/>
        </w:object>
      </w:r>
      <w:r>
        <w:rPr/>
        <w:t>,</w:t>
      </w:r>
      <w:r>
        <w:rPr/>
        <w:object>
          <v:shapetype id="shapetype_ole_rId338" coordsize="21600,21600" o:spt="ole_rId3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8" type="shapetype_ole_rId338" style="width:18pt;height:12.45pt;mso-wrap-distance-right:0pt" filled="t" fillcolor="#FFFFFF" o:ole="">
            <v:imagedata r:id="rId339" o:title=""/>
          </v:shape>
          <o:OLEObject Type="Embed" ProgID="Equation.DSMT4" ShapeID="ole_rId338" DrawAspect="Content" ObjectID="_591115012" r:id="rId338"/>
        </w:object>
      </w:r>
      <w:r>
        <w:rPr/>
        <w:t xml:space="preserve"> are </w:t>
      </w:r>
      <w:r>
        <w:rPr/>
        <w:object>
          <v:shapetype id="shapetype_ole_rId340" coordsize="21600,21600" o:spt="ole_rId34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0" type="shapetype_ole_rId340" style="width:18.9pt;height:13.85pt;mso-wrap-distance-right:0pt" filled="t" fillcolor="#FFFFFF" o:ole="">
            <v:imagedata r:id="rId341" o:title=""/>
          </v:shape>
          <o:OLEObject Type="Embed" ProgID="Equation.DSMT4" ShapeID="ole_rId340" DrawAspect="Content" ObjectID="_1323214780" r:id="rId340"/>
        </w:object>
      </w:r>
      <w:r>
        <w:rPr/>
        <w:t xml:space="preserve">  are the UTC parameters provided in GPS navigation messages. More strictly, UTC in (E.1.3) is UTC(USNO), which is the US local implementation of UTC. The difference between UTC and UTC(USNO) can be obtained in Circular T provided by BIPM </w:t>
      </w:r>
      <w:r>
        <w:rPr>
          <w:vertAlign w:val="superscript"/>
        </w:rPr>
        <w:t>[72]</w:t>
      </w:r>
      <w:r>
        <w:rPr/>
        <w:t>. The difference is usually several ns level.</w:t>
      </w:r>
    </w:p>
    <w:p>
      <w:pPr>
        <w:pStyle w:val="NormalIndent"/>
        <w:ind w:left="1440" w:hanging="0"/>
        <w:rPr/>
      </w:pPr>
      <w:r>
        <w:rPr/>
      </w:r>
    </w:p>
    <w:p>
      <w:pPr>
        <w:pStyle w:val="NormalIndent"/>
        <w:numPr>
          <w:ilvl w:val="0"/>
          <w:numId w:val="21"/>
        </w:numPr>
        <w:rPr/>
      </w:pPr>
      <w:r>
        <w:rPr/>
        <w:tab/>
        <w:t>GLONASST (GLONASS Time)</w:t>
      </w:r>
    </w:p>
    <w:p>
      <w:pPr>
        <w:pStyle w:val="NormalIndent"/>
        <w:ind w:left="360" w:hanging="0"/>
        <w:rPr/>
      </w:pPr>
      <w:r>
        <w:rPr/>
        <w:t xml:space="preserve">GLONASST (GLONASS Time) is based on UTC(SU) and includes leap second insertion or deletion. GLONASST is also aligned to the local time. So, roughly, the time </w:t>
      </w:r>
      <w:r>
        <w:rPr/>
        <w:object>
          <v:shapetype id="shapetype_ole_rId342" coordsize="21600,21600" o:spt="ole_rId34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2" type="shapetype_ole_rId342" style="width:41.1pt;height:13.85pt;mso-wrap-distance-right:0pt" filled="t" fillcolor="#FFFFFF" o:ole="">
            <v:imagedata r:id="rId343" o:title=""/>
          </v:shape>
          <o:OLEObject Type="Embed" ProgID="Equation.DSMT4" ShapeID="ole_rId342" DrawAspect="Content" ObjectID="_750415837" r:id="rId342"/>
        </w:object>
      </w:r>
      <w:r>
        <w:rPr/>
        <w:t xml:space="preserve"> (s) in GLONASST can be converted to the time </w:t>
      </w:r>
      <w:r>
        <w:rPr/>
        <w:object>
          <v:shapetype id="shapetype_ole_rId344" coordsize="21600,21600" o:spt="ole_rId34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4" type="shapetype_ole_rId344" style="width:19.85pt;height:13.85pt;mso-wrap-distance-right:0pt" filled="t" fillcolor="#FFFFFF" o:ole="">
            <v:imagedata r:id="rId345" o:title=""/>
          </v:shape>
          <o:OLEObject Type="Embed" ProgID="Equation.DSMT4" ShapeID="ole_rId344" DrawAspect="Content" ObjectID="_413884400" r:id="rId344"/>
        </w:object>
      </w:r>
      <w:r>
        <w:rPr/>
        <w:t xml:space="preserve"> (s) in UTC.</w:t>
      </w:r>
    </w:p>
    <w:p>
      <w:pPr>
        <w:pStyle w:val="NormalIndent"/>
        <w:ind w:left="360" w:hanging="0"/>
        <w:rPr/>
      </w:pPr>
      <w:r>
        <w:rPr/>
      </w:r>
    </w:p>
    <w:p>
      <w:pPr>
        <w:pStyle w:val="NormalIndent"/>
        <w:ind w:left="540" w:hanging="0"/>
        <w:rPr/>
      </w:pPr>
      <w:r>
        <w:rPr/>
        <w:object>
          <v:shapetype id="shapetype_ole_rId346" coordsize="21600,21600" o:spt="ole_rId3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6" type="shapetype_ole_rId346" style="width:96.45pt;height:13.85pt;mso-wrap-distance-right:0pt" filled="t" fillcolor="#FFFFFF" o:ole="">
            <v:imagedata r:id="rId347" o:title=""/>
          </v:shape>
          <o:OLEObject Type="Embed" ProgID="Equation.DSMT4" ShapeID="ole_rId346" DrawAspect="Content" ObjectID="_975141224" r:id="rId346"/>
        </w:object>
      </w:r>
      <w:r>
        <w:rPr/>
        <w:tab/>
        <w:tab/>
        <w:tab/>
        <w:tab/>
        <w:tab/>
        <w:tab/>
        <w:tab/>
        <w:t>(E.1.4)</w:t>
      </w:r>
    </w:p>
    <w:p>
      <w:pPr>
        <w:pStyle w:val="NormalIndent"/>
        <w:ind w:left="360" w:hanging="0"/>
        <w:rPr/>
      </w:pPr>
      <w:r>
        <w:rPr/>
      </w:r>
    </w:p>
    <w:p>
      <w:pPr>
        <w:pStyle w:val="NormalIndent"/>
        <w:ind w:left="360" w:hanging="0"/>
        <w:rPr/>
      </w:pPr>
      <w:r>
        <w:rPr/>
        <w:t>More accurately, the UTC parameters for GLONASST in GLONASS navigation message should be used similar to the GPST and UTC conversion. Ignoring the leap seconds and the 3 hour offset, the difference between GPST and GLONASST is usually 100 or several 100 ns level.</w:t>
      </w:r>
    </w:p>
    <w:p>
      <w:pPr>
        <w:pStyle w:val="NormalIndent"/>
        <w:ind w:left="360" w:hanging="0"/>
        <w:rPr/>
      </w:pPr>
      <w:r>
        <w:rPr/>
      </w:r>
    </w:p>
    <w:p>
      <w:pPr>
        <w:pStyle w:val="NormalIndent"/>
        <w:numPr>
          <w:ilvl w:val="0"/>
          <w:numId w:val="21"/>
        </w:numPr>
        <w:rPr/>
      </w:pPr>
      <w:r>
        <w:rPr/>
        <w:t>GST (Galileo System Time)</w:t>
      </w:r>
    </w:p>
    <w:p>
      <w:pPr>
        <w:pStyle w:val="NormalIndent"/>
        <w:ind w:left="360" w:hanging="0"/>
        <w:rPr/>
      </w:pPr>
      <w:r>
        <w:rPr/>
        <w:t>GST (Galileo System Time) is composed of week number from the origin of the Galileo time and the TOW (time of week) in seconds. The GST start epoch is 00:00:00 UTC on August 22, 1999. At the start epoch, GST shall be ahead of UTC by 13 seconds. The GST is continuous time without leap second insertion or deletion. So, the GST is aligned to GPST except for the 1024 weeks difference of the time system origin and a small time offset (GGTO). Note that the Galileo week number is provided as equal to the GPS week number in the RINEX convention.</w:t>
      </w:r>
    </w:p>
    <w:p>
      <w:pPr>
        <w:pStyle w:val="NormalIndent"/>
        <w:ind w:left="360" w:hanging="0"/>
        <w:rPr/>
      </w:pPr>
      <w:r>
        <w:rPr/>
      </w:r>
    </w:p>
    <w:p>
      <w:pPr>
        <w:pStyle w:val="NormalIndent"/>
        <w:numPr>
          <w:ilvl w:val="0"/>
          <w:numId w:val="21"/>
        </w:numPr>
        <w:rPr/>
      </w:pPr>
      <w:r>
        <w:rPr/>
        <w:t>QZSST (QZSS Time)</w:t>
      </w:r>
    </w:p>
    <w:p>
      <w:pPr>
        <w:pStyle w:val="NormalIndent"/>
        <w:ind w:left="360" w:hanging="0"/>
        <w:rPr/>
      </w:pPr>
      <w:r>
        <w:rPr/>
        <w:t>QZSST (QZSS Time) is aligned to GPST. It has the same origin as GPST and the same definition of one-second of GPST. Practically, QZSST can be handled as same as GPST.</w:t>
      </w:r>
    </w:p>
    <w:p>
      <w:pPr>
        <w:pStyle w:val="NormalIndent"/>
        <w:ind w:left="360" w:hanging="0"/>
        <w:rPr/>
      </w:pPr>
      <w:r>
        <w:rPr/>
      </w:r>
    </w:p>
    <w:p>
      <w:pPr>
        <w:pStyle w:val="NormalIndent"/>
        <w:numPr>
          <w:ilvl w:val="0"/>
          <w:numId w:val="21"/>
        </w:numPr>
        <w:rPr/>
      </w:pPr>
      <w:r>
        <w:rPr/>
        <w:t>BDT (BeiDou Navigation Satellite System Time)</w:t>
      </w:r>
    </w:p>
    <w:p>
      <w:pPr>
        <w:pStyle w:val="NormalIndent"/>
        <w:ind w:left="360" w:hanging="0"/>
        <w:rPr/>
      </w:pPr>
      <w:r>
        <w:rPr/>
        <w:t xml:space="preserve">BDT (BeiDou Navigation Satellite System Time) is a continuous time system without leap second insertion or deletion. The start epoch of BDT is 00:00:00 UTC on January 1, 2006. The offset of BDT with respect to UTC is controlled within 100 ns (modulo 1 second). So, the time </w:t>
      </w:r>
      <w:r>
        <w:rPr/>
        <w:object>
          <v:shapetype id="shapetype_ole_rId348" coordsize="21600,21600" o:spt="ole_rId34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8" type="shapetype_ole_rId348" style="width:19.85pt;height:13.85pt;mso-wrap-distance-right:0pt" filled="t" fillcolor="#FFFFFF" o:ole="">
            <v:imagedata r:id="rId349" o:title=""/>
          </v:shape>
          <o:OLEObject Type="Embed" ProgID="Equation.DSMT4" ShapeID="ole_rId348" DrawAspect="Content" ObjectID="_1006397008" r:id="rId348"/>
        </w:object>
      </w:r>
      <w:r>
        <w:rPr/>
        <w:t xml:space="preserve"> (s) in GPST can roughly be converted to the time </w:t>
      </w:r>
      <w:r>
        <w:rPr/>
        <w:object>
          <v:shapetype id="shapetype_ole_rId350" coordsize="21600,21600" o:spt="ole_rId35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0" type="shapetype_ole_rId350" style="width:21.25pt;height:13.85pt;mso-wrap-distance-right:0pt" filled="t" fillcolor="#FFFFFF" o:ole="">
            <v:imagedata r:id="rId351" o:title=""/>
          </v:shape>
          <o:OLEObject Type="Embed" ProgID="Equation.DSMT4" ShapeID="ole_rId350" DrawAspect="Content" ObjectID="_1281857670" r:id="rId350"/>
        </w:object>
      </w:r>
      <w:r>
        <w:rPr/>
        <w:t xml:space="preserve"> (s) in BDT within the accuracy of 200 ns as:</w:t>
      </w:r>
    </w:p>
    <w:p>
      <w:pPr>
        <w:pStyle w:val="NormalIndent"/>
        <w:ind w:left="360" w:hanging="0"/>
        <w:rPr/>
      </w:pPr>
      <w:r>
        <w:rPr/>
      </w:r>
    </w:p>
    <w:p>
      <w:pPr>
        <w:pStyle w:val="NormalIndent"/>
        <w:ind w:left="540" w:hanging="0"/>
        <w:rPr/>
      </w:pPr>
      <w:r>
        <w:rPr/>
        <w:object>
          <v:shapetype id="shapetype_ole_rId352" coordsize="21600,21600" o:spt="ole_rId3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2" type="shapetype_ole_rId352" style="width:68.3pt;height:13.4pt;mso-wrap-distance-right:0pt" filled="t" fillcolor="#FFFFFF" o:ole="">
            <v:imagedata r:id="rId353" o:title=""/>
          </v:shape>
          <o:OLEObject Type="Embed" ProgID="Equation.DSMT4" ShapeID="ole_rId352" DrawAspect="Content" ObjectID="_1840220814" r:id="rId352"/>
        </w:object>
      </w:r>
      <w:r>
        <w:rPr/>
        <w:tab/>
        <w:tab/>
        <w:tab/>
        <w:tab/>
        <w:tab/>
        <w:tab/>
        <w:tab/>
        <w:t>(E.1.5)</w:t>
      </w:r>
    </w:p>
    <w:p>
      <w:pPr>
        <w:pStyle w:val="NormalIndent"/>
        <w:ind w:left="360" w:hanging="0"/>
        <w:rPr/>
      </w:pPr>
      <w:r>
        <w:rPr/>
      </w:r>
    </w:p>
    <w:p>
      <w:pPr>
        <w:pStyle w:val="NormalIndent"/>
        <w:ind w:left="360" w:hanging="0"/>
        <w:rPr/>
      </w:pPr>
      <w:r>
        <w:rPr/>
        <w:t>More accurately, the UTC parameters for BDT in BeiDou navigation messages should be used similar to the GPST and UTC conversion.</w:t>
      </w:r>
    </w:p>
    <w:p>
      <w:pPr>
        <w:pStyle w:val="NormalIndent"/>
        <w:ind w:left="360" w:hanging="0"/>
        <w:rPr/>
      </w:pPr>
      <w:r>
        <w:rPr/>
      </w:r>
    </w:p>
    <w:p>
      <w:pPr>
        <w:pStyle w:val="Normal"/>
        <w:widowControl/>
        <w:tabs>
          <w:tab w:val="clear" w:pos="340"/>
        </w:tabs>
        <w:jc w:val="left"/>
        <w:textAlignment w:val="auto"/>
        <w:rPr>
          <w:rFonts w:ascii="Lucida Sans Unicode" w:hAnsi="Lucida Sans Unicode" w:eastAsia="ＭＳ ゴシック"/>
          <w:sz w:val="24"/>
        </w:rPr>
      </w:pPr>
      <w:r>
        <w:rPr>
          <w:rFonts w:eastAsia="ＭＳ ゴシック" w:ascii="Lucida Sans Unicode" w:hAnsi="Lucida Sans Unicode"/>
          <w:sz w:val="24"/>
        </w:rPr>
      </w:r>
      <w:r>
        <w:br w:type="page"/>
      </w:r>
    </w:p>
    <w:p>
      <w:pPr>
        <w:pStyle w:val="Heading2"/>
        <w:rPr/>
      </w:pPr>
      <w:bookmarkStart w:id="134" w:name="_Toc352540088"/>
      <w:r>
        <w:rPr/>
        <w:t>E.2</w:t>
        <w:tab/>
        <w:t>Coordinates System</w:t>
      </w:r>
      <w:bookmarkEnd w:id="134"/>
    </w:p>
    <w:p>
      <w:pPr>
        <w:pStyle w:val="NormalIndent"/>
        <w:ind w:left="0" w:hanging="0"/>
        <w:rPr/>
      </w:pPr>
      <w:r>
        <w:rPr/>
      </w:r>
    </w:p>
    <w:p>
      <w:pPr>
        <w:pStyle w:val="NormalIndent"/>
        <w:ind w:left="0" w:hanging="0"/>
        <w:rPr/>
      </w:pPr>
      <w:r>
        <w:rPr/>
        <w:t>The receiver or satellite positions in RTKLIB are internally represented as the X, Y, Z components in an ECEF (earth center earth fixed) coordinates system. What ECEF frame used is not explicitly defined but depends on the satellite ephemeris and the predefined base station position. For example, with GPS signals and navigation data, the single point positioning results are obtained in WGS84. The baseline analysis with the base station with the position in an ECEF frame basically brings the rover position in the same ECEF frame. Practically, all of usually used ECEF frames in GNSS navigation processing like WGS 84, PZ90.02 and ITRF, are identical within the accuracy of broadcast ephemeris or single point positioning. However, more strict and careful handling of the coordinates system is needed for the baseline analysis or PPP. The unified coordinates system is desirable to minimize the processing error in these cases.</w:t>
      </w:r>
    </w:p>
    <w:p>
      <w:pPr>
        <w:pStyle w:val="NormalIndent"/>
        <w:ind w:left="0" w:hanging="0"/>
        <w:rPr/>
      </w:pPr>
      <w:r>
        <w:rPr/>
      </w:r>
    </w:p>
    <w:p>
      <w:pPr>
        <w:pStyle w:val="NormalIndent"/>
        <w:numPr>
          <w:ilvl w:val="0"/>
          <w:numId w:val="22"/>
        </w:numPr>
        <w:rPr/>
      </w:pPr>
      <w:r>
        <w:rPr/>
        <w:tab/>
        <w:t>Transformation from geodetic position to ECEF XYZ position</w:t>
      </w:r>
    </w:p>
    <w:p>
      <w:pPr>
        <w:pStyle w:val="NormalIndent"/>
        <w:ind w:left="360" w:hanging="0"/>
        <w:textAlignment w:val="auto"/>
        <w:rPr/>
      </w:pPr>
      <w:r>
        <w:rPr/>
        <w:t xml:space="preserve">The geodetic position are defined based on a reference ellipsoid shown in Figure E.2-1. The geodetic latitude </w:t>
      </w:r>
      <w:r>
        <w:rPr/>
        <w:object>
          <v:shapetype id="shapetype_ole_rId354" coordsize="21600,21600" o:spt="ole_rId35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4" type="shapetype_ole_rId354" style="width:12.45pt;height:14.3pt;mso-wrap-distance-right:0pt" filled="t" fillcolor="#FFFFFF" o:ole="">
            <v:imagedata r:id="rId355" o:title=""/>
          </v:shape>
          <o:OLEObject Type="Embed" ProgID="Equation.DSMT4" ShapeID="ole_rId354" DrawAspect="Content" ObjectID="_295128714" r:id="rId354"/>
        </w:object>
      </w:r>
      <w:r>
        <w:rPr/>
        <w:t xml:space="preserve">, longitude </w:t>
      </w:r>
      <w:r>
        <w:rPr/>
        <w:object>
          <v:shapetype id="shapetype_ole_rId356" coordsize="21600,21600" o:spt="ole_rId35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6" type="shapetype_ole_rId356" style="width:12.9pt;height:14.3pt;mso-wrap-distance-right:0pt" filled="t" fillcolor="#FFFFFF" o:ole="">
            <v:imagedata r:id="rId357" o:title=""/>
          </v:shape>
          <o:OLEObject Type="Embed" ProgID="Equation.DSMT4" ShapeID="ole_rId356" DrawAspect="Content" ObjectID="_1062047229" r:id="rId356"/>
        </w:object>
      </w:r>
      <w:r>
        <w:rPr/>
        <w:t xml:space="preserve"> and the ellipsoidal height </w:t>
      </w:r>
      <w:r>
        <w:rPr/>
        <w:object>
          <v:shapetype id="shapetype_ole_rId358" coordsize="21600,21600" o:spt="ole_rId3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8" type="shapetype_ole_rId358" style="width:8.3pt;height:12.9pt;mso-wrap-distance-right:0pt" filled="t" fillcolor="#FFFFFF" o:ole="">
            <v:imagedata r:id="rId359" o:title=""/>
          </v:shape>
          <o:OLEObject Type="Embed" ProgID="Equation.DSMT4" ShapeID="ole_rId358" DrawAspect="Content" ObjectID="_1823819103" r:id="rId358"/>
        </w:object>
      </w:r>
      <w:r>
        <w:rPr/>
        <w:t xml:space="preserve"> can be transformed to the ECEF XYZ position </w:t>
      </w:r>
      <w:r>
        <w:rPr/>
        <w:object>
          <v:shapetype id="shapetype_ole_rId360" coordsize="21600,21600" o:spt="ole_rId36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0" type="shapetype_ole_rId360" style="width:50.75pt;height:17.1pt;mso-wrap-distance-right:0pt" filled="t" fillcolor="#FFFFFF" o:ole="">
            <v:imagedata r:id="rId361" o:title=""/>
          </v:shape>
          <o:OLEObject Type="Embed" ProgID="Equation.DSMT4" ShapeID="ole_rId360" DrawAspect="Content" ObjectID="_1402431518" r:id="rId360"/>
        </w:object>
      </w:r>
      <w:r>
        <w:rPr/>
        <w:t xml:space="preserve"> as follows:</w:t>
      </w:r>
    </w:p>
    <w:p>
      <w:pPr>
        <w:pStyle w:val="NormalIndent"/>
        <w:ind w:left="360" w:hanging="0"/>
        <w:textAlignment w:val="auto"/>
        <w:rPr/>
      </w:pPr>
      <w:r>
        <w:rPr/>
      </w:r>
    </w:p>
    <w:p>
      <w:pPr>
        <w:pStyle w:val="NormalIndent"/>
        <w:snapToGrid w:val="false"/>
        <w:ind w:left="540" w:hanging="0"/>
        <w:textAlignment w:val="auto"/>
        <w:rPr/>
      </w:pPr>
      <w:r>
        <w:rPr/>
        <w:object>
          <v:shapetype id="shapetype_ole_rId362" coordsize="21600,21600" o:spt="ole_rId36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2" type="shapetype_ole_rId362" style="width:53.55pt;height:16.6pt;mso-wrap-distance-right:0pt" filled="t" fillcolor="#FFFFFF" o:ole="">
            <v:imagedata r:id="rId363" o:title=""/>
          </v:shape>
          <o:OLEObject Type="Embed" ProgID="Equation.DSMT4" ShapeID="ole_rId362" DrawAspect="Content" ObjectID="_524382142" r:id="rId362"/>
        </w:object>
      </w:r>
      <w:r>
        <w:rPr/>
        <w:tab/>
        <w:tab/>
        <w:tab/>
        <w:tab/>
        <w:tab/>
        <w:tab/>
        <w:tab/>
        <w:tab/>
        <w:t>(E.2.1)</w:t>
      </w:r>
    </w:p>
    <w:p>
      <w:pPr>
        <w:pStyle w:val="NormalIndent"/>
        <w:snapToGrid w:val="false"/>
        <w:ind w:left="540" w:hanging="0"/>
        <w:textAlignment w:val="auto"/>
        <w:rPr/>
      </w:pPr>
      <w:r>
        <w:rPr/>
        <w:object>
          <v:shapetype id="shapetype_ole_rId364" coordsize="21600,21600" o:spt="ole_rId36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4" type="shapetype_ole_rId364" style="width:70.15pt;height:31.4pt;mso-wrap-distance-right:0pt" filled="t" fillcolor="#FFFFFF" o:ole="">
            <v:imagedata r:id="rId365" o:title=""/>
          </v:shape>
          <o:OLEObject Type="Embed" ProgID="Equation.DSMT4" ShapeID="ole_rId364" DrawAspect="Content" ObjectID="_445957073" r:id="rId364"/>
        </w:object>
      </w:r>
      <w:r>
        <w:rPr/>
        <w:tab/>
        <w:tab/>
        <w:tab/>
        <w:tab/>
        <w:tab/>
        <w:tab/>
        <w:tab/>
        <w:t>(E.2.2)</w:t>
      </w:r>
    </w:p>
    <w:p>
      <w:pPr>
        <w:pStyle w:val="NormalIndent"/>
        <w:snapToGrid w:val="false"/>
        <w:ind w:left="540" w:hanging="0"/>
        <w:textAlignment w:val="auto"/>
        <w:rPr/>
      </w:pPr>
      <w:r>
        <w:rPr/>
        <w:object>
          <v:shapetype id="shapetype_ole_rId366" coordsize="21600,21600" o:spt="ole_rId36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6" type="shapetype_ole_rId366" style="width:95.55pt;height:48pt;mso-wrap-distance-right:0pt" filled="t" fillcolor="#FFFFFF" o:ole="">
            <v:imagedata r:id="rId367" o:title=""/>
          </v:shape>
          <o:OLEObject Type="Embed" ProgID="Equation.DSMT4" ShapeID="ole_rId366" DrawAspect="Content" ObjectID="_1160594718" r:id="rId366"/>
        </w:object>
      </w:r>
      <w:r>
        <w:rPr/>
        <w:tab/>
        <w:tab/>
        <w:tab/>
        <w:tab/>
        <w:tab/>
        <w:tab/>
        <w:tab/>
        <w:t>(E.2.3)</w:t>
      </w:r>
    </w:p>
    <w:p>
      <w:pPr>
        <w:pStyle w:val="NormalIndent"/>
        <w:ind w:left="360" w:hanging="0"/>
        <w:textAlignment w:val="auto"/>
        <w:rPr/>
      </w:pPr>
      <w:r>
        <w:rPr/>
      </w:r>
    </w:p>
    <w:p>
      <w:pPr>
        <w:pStyle w:val="NormalIndent"/>
        <w:ind w:left="360" w:hanging="0"/>
        <w:textAlignment w:val="auto"/>
        <w:rPr/>
      </w:pPr>
      <w:r>
        <w:rPr/>
        <w:t>where:</w:t>
      </w:r>
    </w:p>
    <w:p>
      <w:pPr>
        <w:pStyle w:val="NormalIndent"/>
        <w:ind w:left="540" w:hanging="0"/>
        <w:textAlignment w:val="auto"/>
        <w:rPr/>
      </w:pPr>
      <w:r>
        <w:rPr/>
        <w:object>
          <v:shapetype id="shapetype_ole_rId368" coordsize="21600,21600" o:spt="ole_rId36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8" type="shapetype_ole_rId368" style="width:8.3pt;height:10.15pt;mso-wrap-distance-right:0pt" filled="t" fillcolor="#FFFFFF" o:ole="">
            <v:imagedata r:id="rId369" o:title=""/>
          </v:shape>
          <o:OLEObject Type="Embed" ProgID="Equation.DSMT4" ShapeID="ole_rId368" DrawAspect="Content" ObjectID="_657995204" r:id="rId368"/>
        </w:object>
      </w:r>
      <w:r>
        <w:rPr/>
        <w:tab/>
        <w:t>: major radius of the earth reference ellipsoid (m)</w:t>
      </w:r>
    </w:p>
    <w:p>
      <w:pPr>
        <w:pStyle w:val="NormalIndent"/>
        <w:ind w:left="540" w:hanging="0"/>
        <w:textAlignment w:val="auto"/>
        <w:rPr/>
      </w:pPr>
      <w:r>
        <w:rPr/>
        <w:object>
          <v:shapetype id="shapetype_ole_rId370" coordsize="21600,21600" o:spt="ole_rId37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0" type="shapetype_ole_rId370" style="width:10.15pt;height:13.4pt;mso-wrap-distance-right:0pt" filled="t" fillcolor="#FFFFFF" o:ole="">
            <v:imagedata r:id="rId371" o:title=""/>
          </v:shape>
          <o:OLEObject Type="Embed" ProgID="Equation.DSMT4" ShapeID="ole_rId370" DrawAspect="Content" ObjectID="_226506357" r:id="rId370"/>
        </w:object>
      </w:r>
      <w:r>
        <w:rPr/>
        <w:tab/>
        <w:t>: flattening of the earth reference ellipsoid</w:t>
      </w:r>
    </w:p>
    <w:p>
      <w:pPr>
        <w:pStyle w:val="NormalIndent"/>
        <w:ind w:left="360" w:hanging="0"/>
        <w:textAlignment w:val="auto"/>
        <w:rPr/>
      </w:pPr>
      <w:r>
        <w:rPr/>
      </w:r>
    </w:p>
    <w:p>
      <w:pPr>
        <w:pStyle w:val="NormalIndent"/>
        <w:ind w:left="360" w:hanging="0"/>
        <w:textAlignment w:val="auto"/>
        <w:rPr/>
      </w:pPr>
      <w:r>
        <w:rPr/>
        <w:t xml:space="preserve">Current version RTKLIB always uses the following values for </w:t>
      </w:r>
      <w:r>
        <w:rPr/>
        <w:object>
          <v:shapetype id="shapetype_ole_rId372" coordsize="21600,21600" o:spt="ole_rId37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2" type="shapetype_ole_rId372" style="width:8.75pt;height:10.15pt;mso-wrap-distance-right:0pt" filled="t" fillcolor="#FFFFFF" o:ole="">
            <v:imagedata r:id="rId373" o:title=""/>
          </v:shape>
          <o:OLEObject Type="Embed" ProgID="Equation.DSMT4" ShapeID="ole_rId372" DrawAspect="Content" ObjectID="_1421083271" r:id="rId372"/>
        </w:object>
      </w:r>
      <w:r>
        <w:rPr/>
        <w:t xml:space="preserve"> and </w:t>
      </w:r>
      <w:r>
        <w:rPr/>
        <w:object>
          <v:shapetype id="shapetype_ole_rId374" coordsize="21600,21600" o:spt="ole_rId37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4" type="shapetype_ole_rId374" style="width:10.15pt;height:13.4pt;mso-wrap-distance-right:0pt" filled="t" fillcolor="#FFFFFF" o:ole="">
            <v:imagedata r:id="rId375" o:title=""/>
          </v:shape>
          <o:OLEObject Type="Embed" ProgID="Equation.DSMT4" ShapeID="ole_rId374" DrawAspect="Content" ObjectID="_430361383" r:id="rId374"/>
        </w:object>
      </w:r>
      <w:r>
        <w:rPr/>
        <w:t xml:space="preserve"> of the reference ellipsoid provided by the WGS84 datum.</w:t>
      </w:r>
    </w:p>
    <w:p>
      <w:pPr>
        <w:pStyle w:val="NormalIndent"/>
        <w:ind w:left="360" w:hanging="0"/>
        <w:textAlignment w:val="auto"/>
        <w:rPr/>
      </w:pPr>
      <w:r>
        <w:rPr/>
      </w:r>
    </w:p>
    <w:p>
      <w:pPr>
        <w:pStyle w:val="NormalIndent"/>
        <w:ind w:left="540" w:hanging="0"/>
        <w:textAlignment w:val="auto"/>
        <w:rPr/>
      </w:pPr>
      <w:r>
        <w:rPr/>
        <w:object>
          <v:shapetype id="shapetype_ole_rId376" coordsize="21600,21600" o:spt="ole_rId37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6" type="shapetype_ole_rId376" style="width:55.4pt;height:12.9pt;mso-wrap-distance-right:0pt" filled="t" fillcolor="#FFFFFF" o:ole="">
            <v:imagedata r:id="rId377" o:title=""/>
          </v:shape>
          <o:OLEObject Type="Embed" ProgID="Equation.DSMT4" ShapeID="ole_rId376" DrawAspect="Content" ObjectID="_123385547" r:id="rId376"/>
        </w:object>
      </w:r>
      <w:r>
        <w:rPr/>
        <w:t>(m)</w:t>
      </w:r>
    </w:p>
    <w:p>
      <w:pPr>
        <w:pStyle w:val="NormalIndent"/>
        <w:ind w:left="540" w:hanging="0"/>
        <w:textAlignment w:val="auto"/>
        <w:rPr/>
      </w:pPr>
      <w:r>
        <w:rPr/>
        <w:object>
          <v:shapetype id="shapetype_ole_rId378" coordsize="21600,21600" o:spt="ole_rId37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8" type="shapetype_ole_rId378" style="width:88.6pt;height:13.4pt;mso-wrap-distance-right:0pt" filled="t" fillcolor="#FFFFFF" o:ole="">
            <v:imagedata r:id="rId379" o:title=""/>
          </v:shape>
          <o:OLEObject Type="Embed" ProgID="Equation.DSMT4" ShapeID="ole_rId378" DrawAspect="Content" ObjectID="_634415341" r:id="rId378"/>
        </w:object>
      </w:r>
    </w:p>
    <w:p>
      <w:pPr>
        <w:pStyle w:val="NormalIndent"/>
        <w:ind w:left="0" w:hanging="0"/>
        <w:rPr/>
      </w:pPr>
      <w:r>
        <w:rPr/>
        <mc:AlternateContent>
          <mc:Choice Requires="wpg">
            <w:drawing>
              <wp:inline distT="0" distB="0" distL="0" distR="0">
                <wp:extent cx="5401945" cy="2880360"/>
                <wp:effectExtent l="0" t="0" r="0" b="0"/>
                <wp:docPr id="193" name="Shape30"/>
                <a:graphic xmlns:a="http://schemas.openxmlformats.org/drawingml/2006/main">
                  <a:graphicData uri="http://schemas.microsoft.com/office/word/2010/wordprocessingGroup">
                    <wpg:wgp>
                      <wpg:cNvGrpSpPr/>
                      <wpg:grpSpPr>
                        <a:xfrm>
                          <a:off x="0" y="0"/>
                          <a:ext cx="5401440" cy="2879640"/>
                        </a:xfrm>
                      </wpg:grpSpPr>
                      <wps:wsp>
                        <wps:cNvSpPr/>
                        <wps:spPr>
                          <a:xfrm>
                            <a:off x="0" y="0"/>
                            <a:ext cx="5401440" cy="2879640"/>
                          </a:xfrm>
                          <a:prstGeom prst="rect">
                            <a:avLst/>
                          </a:prstGeom>
                          <a:noFill/>
                          <a:ln w="0">
                            <a:noFill/>
                          </a:ln>
                        </wps:spPr>
                        <wps:style>
                          <a:lnRef idx="0"/>
                          <a:fillRef idx="0"/>
                          <a:effectRef idx="0"/>
                          <a:fontRef idx="minor"/>
                        </wps:style>
                        <wps:bodyPr/>
                      </wps:wsp>
                      <pic:pic xmlns:pic="http://schemas.openxmlformats.org/drawingml/2006/picture">
                        <pic:nvPicPr>
                          <pic:cNvPr id="0" name="" descr=""/>
                          <pic:cNvPicPr/>
                        </pic:nvPicPr>
                        <pic:blipFill>
                          <a:blip r:embed="rId380"/>
                          <a:stretch/>
                        </pic:blipFill>
                        <pic:spPr>
                          <a:xfrm>
                            <a:off x="1303200" y="23040"/>
                            <a:ext cx="2791440" cy="2813040"/>
                          </a:xfrm>
                          <a:prstGeom prst="rect">
                            <a:avLst/>
                          </a:prstGeom>
                          <a:ln w="0">
                            <a:noFill/>
                          </a:ln>
                        </pic:spPr>
                      </pic:pic>
                    </wpg:wgp>
                  </a:graphicData>
                </a:graphic>
              </wp:inline>
            </w:drawing>
          </mc:Choice>
          <mc:Fallback>
            <w:pict>
              <v:group id="shape_0" alt="Shape30" style="position:absolute;margin-left:0pt;margin-top:-226.8pt;width:425.3pt;height:226.75pt" coordorigin="0,-4536" coordsize="8506,4535">
                <v:rect id="shape_0" path="m0,0l-2147483645,0l-2147483645,-2147483646l0,-2147483646xe" stroked="f" style="position:absolute;left:0;top:-4536;width:8505;height:4534;mso-wrap-style:none;v-text-anchor:middle;mso-position-vertical:top">
                  <v:fill o:detectmouseclick="t" on="false"/>
                  <v:stroke color="#3465a4" joinstyle="round" endcap="flat"/>
                  <w10:wrap type="square"/>
                </v:re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style="position:absolute;left:2052;top:-4500;width:4395;height:4429;mso-wrap-style:none;v-text-anchor:middle;mso-position-vertical:top" type="shapetype_75">
                  <v:imagedata r:id="rId380" o:detectmouseclick="t"/>
                  <v:stroke color="#3465a4" joinstyle="round" endcap="flat"/>
                </v:shape>
              </v:group>
            </w:pict>
          </mc:Fallback>
        </mc:AlternateContent>
      </w:r>
    </w:p>
    <w:p>
      <w:pPr>
        <w:pStyle w:val="NormalIndent"/>
        <w:ind w:left="0" w:hanging="0"/>
        <w:jc w:val="center"/>
        <w:rPr/>
      </w:pPr>
      <w:r>
        <w:rPr/>
        <w:t>Figure E.2-1  Reference Ellipsoid</w:t>
      </w:r>
    </w:p>
    <w:p>
      <w:pPr>
        <w:pStyle w:val="NormalIndent"/>
        <w:ind w:left="360" w:hanging="0"/>
        <w:textAlignment w:val="auto"/>
        <w:rPr/>
      </w:pPr>
      <w:r>
        <w:rPr/>
      </w:r>
    </w:p>
    <w:p>
      <w:pPr>
        <w:pStyle w:val="NormalIndent"/>
        <w:numPr>
          <w:ilvl w:val="0"/>
          <w:numId w:val="22"/>
        </w:numPr>
        <w:textAlignment w:val="auto"/>
        <w:rPr/>
      </w:pPr>
      <w:r>
        <w:rPr/>
        <w:t>Transformation from ECEF XYZ position to geodetic position</w:t>
      </w:r>
    </w:p>
    <w:p>
      <w:pPr>
        <w:pStyle w:val="NormalIndent"/>
        <w:ind w:left="360" w:hanging="0"/>
        <w:textAlignment w:val="auto"/>
        <w:rPr/>
      </w:pPr>
      <w:r>
        <w:rPr/>
        <w:t xml:space="preserve">To transform the XYZ position </w:t>
      </w:r>
      <w:r>
        <w:rPr/>
        <w:object>
          <v:shapetype id="shapetype_ole_rId381" coordsize="21600,21600" o:spt="ole_rId3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1" type="shapetype_ole_rId381" style="width:50.75pt;height:17.1pt;mso-wrap-distance-right:0pt" filled="t" fillcolor="#FFFFFF" o:ole="">
            <v:imagedata r:id="rId382" o:title=""/>
          </v:shape>
          <o:OLEObject Type="Embed" ProgID="Equation.DSMT4" ShapeID="ole_rId381" DrawAspect="Content" ObjectID="_70794245" r:id="rId381"/>
        </w:object>
      </w:r>
      <w:r>
        <w:rPr/>
        <w:t xml:space="preserve"> in ECEF to the geodetic position, the following procedure is applied. The geodetic latitude is derived by an iterative method in the procedure.</w:t>
      </w:r>
    </w:p>
    <w:p>
      <w:pPr>
        <w:pStyle w:val="NormalIndent"/>
        <w:ind w:left="360" w:hanging="0"/>
        <w:textAlignment w:val="auto"/>
        <w:rPr/>
      </w:pPr>
      <w:r>
        <w:rPr/>
      </w:r>
    </w:p>
    <w:p>
      <w:pPr>
        <w:pStyle w:val="NormalIndent"/>
        <w:snapToGrid w:val="false"/>
        <w:ind w:left="357" w:hanging="0"/>
        <w:textAlignment w:val="auto"/>
        <w:rPr/>
      </w:pPr>
      <w:r>
        <w:rPr/>
        <w:object>
          <v:shapetype id="shapetype_ole_rId383" coordsize="21600,21600" o:spt="ole_rId3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3" type="shapetype_ole_rId383" style="width:52.6pt;height:18.9pt;mso-wrap-distance-right:0pt" filled="t" fillcolor="#FFFFFF" o:ole="">
            <v:imagedata r:id="rId384" o:title=""/>
          </v:shape>
          <o:OLEObject Type="Embed" ProgID="Equation.DSMT4" ShapeID="ole_rId383" DrawAspect="Content" ObjectID="_74901202" r:id="rId383"/>
        </w:object>
      </w:r>
      <w:r>
        <w:rPr/>
        <w:tab/>
        <w:tab/>
        <w:tab/>
        <w:tab/>
        <w:tab/>
        <w:tab/>
        <w:tab/>
        <w:tab/>
        <w:t>(E.2.4)</w:t>
      </w:r>
    </w:p>
    <w:p>
      <w:pPr>
        <w:pStyle w:val="NormalIndent"/>
        <w:snapToGrid w:val="false"/>
        <w:ind w:left="357" w:hanging="0"/>
        <w:textAlignment w:val="auto"/>
        <w:rPr/>
      </w:pPr>
      <w:r>
        <w:rPr/>
        <w:object>
          <v:shapetype id="shapetype_ole_rId385" coordsize="21600,21600" o:spt="ole_rId38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5" type="shapetype_ole_rId385" style="width:30.9pt;height:14.75pt;mso-wrap-distance-right:0pt" filled="t" fillcolor="#FFFFFF" o:ole="">
            <v:imagedata r:id="rId386" o:title=""/>
          </v:shape>
          <o:OLEObject Type="Embed" ProgID="Equation.DSMT4" ShapeID="ole_rId385" DrawAspect="Content" ObjectID="_1756285195" r:id="rId385"/>
        </w:object>
      </w:r>
      <w:r>
        <w:rPr/>
        <w:tab/>
        <w:tab/>
        <w:tab/>
        <w:tab/>
        <w:tab/>
        <w:tab/>
        <w:tab/>
        <w:tab/>
        <w:t>(E.2.5)</w:t>
      </w:r>
    </w:p>
    <w:p>
      <w:pPr>
        <w:pStyle w:val="NormalIndent"/>
        <w:snapToGrid w:val="false"/>
        <w:ind w:left="357" w:hanging="0"/>
        <w:textAlignment w:val="auto"/>
        <w:rPr/>
      </w:pPr>
      <w:r>
        <w:rPr/>
        <w:object>
          <v:shapetype id="shapetype_ole_rId387" coordsize="21600,21600" o:spt="ole_rId38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7" type="shapetype_ole_rId387" style="width:158.75pt;height:41.1pt;mso-wrap-distance-right:0pt" filled="t" fillcolor="#FFFFFF" o:ole="">
            <v:imagedata r:id="rId388" o:title=""/>
          </v:shape>
          <o:OLEObject Type="Embed" ProgID="Equation.DSMT4" ShapeID="ole_rId387" DrawAspect="Content" ObjectID="_9521915" r:id="rId387"/>
        </w:object>
      </w:r>
      <w:r>
        <w:rPr/>
        <w:tab/>
        <w:tab/>
        <w:tab/>
        <w:tab/>
        <w:tab/>
        <w:t>(E.2.6)</w:t>
      </w:r>
    </w:p>
    <w:p>
      <w:pPr>
        <w:pStyle w:val="NormalIndent"/>
        <w:snapToGrid w:val="false"/>
        <w:ind w:left="357" w:hanging="0"/>
        <w:textAlignment w:val="auto"/>
        <w:rPr/>
      </w:pPr>
      <w:r>
        <w:rPr/>
        <w:object>
          <v:shapetype id="shapetype_ole_rId389" coordsize="21600,21600" o:spt="ole_rId38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9" type="shapetype_ole_rId389" style="width:48pt;height:18.9pt;mso-wrap-distance-right:0pt" filled="t" fillcolor="#FFFFFF" o:ole="">
            <v:imagedata r:id="rId390" o:title=""/>
          </v:shape>
          <o:OLEObject Type="Embed" ProgID="Equation.DSMT4" ShapeID="ole_rId389" DrawAspect="Content" ObjectID="_312245519" r:id="rId389"/>
        </w:object>
      </w:r>
      <w:r>
        <w:rPr/>
        <w:tab/>
        <w:tab/>
        <w:tab/>
        <w:tab/>
        <w:tab/>
        <w:tab/>
        <w:tab/>
        <w:tab/>
        <w:t>(E.2.7)</w:t>
      </w:r>
    </w:p>
    <w:p>
      <w:pPr>
        <w:pStyle w:val="NormalIndent"/>
        <w:snapToGrid w:val="false"/>
        <w:ind w:left="357" w:hanging="0"/>
        <w:textAlignment w:val="auto"/>
        <w:rPr/>
      </w:pPr>
      <w:r>
        <w:rPr/>
        <w:object>
          <v:shapetype id="shapetype_ole_rId391" coordsize="21600,21600" o:spt="ole_rId39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91" type="shapetype_ole_rId391" style="width:66pt;height:13.4pt;mso-wrap-distance-right:0pt" filled="t" fillcolor="#FFFFFF" o:ole="">
            <v:imagedata r:id="rId392" o:title=""/>
          </v:shape>
          <o:OLEObject Type="Embed" ProgID="Equation.DSMT4" ShapeID="ole_rId391" DrawAspect="Content" ObjectID="_1803370738" r:id="rId391"/>
        </w:object>
      </w:r>
      <w:r>
        <w:rPr/>
        <w:tab/>
        <w:tab/>
        <w:tab/>
        <w:tab/>
        <w:tab/>
        <w:tab/>
        <w:tab/>
        <w:tab/>
        <w:t>(E.2.8)</w:t>
      </w:r>
    </w:p>
    <w:p>
      <w:pPr>
        <w:pStyle w:val="NormalIndent"/>
        <w:snapToGrid w:val="false"/>
        <w:ind w:left="357" w:hanging="0"/>
        <w:textAlignment w:val="auto"/>
        <w:rPr/>
      </w:pPr>
      <w:r>
        <w:rPr/>
        <w:object>
          <v:shapetype id="shapetype_ole_rId393" coordsize="21600,21600" o:spt="ole_rId39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93" type="shapetype_ole_rId393" style="width:108.9pt;height:30.9pt;mso-wrap-distance-right:0pt" filled="t" fillcolor="#FFFFFF" o:ole="">
            <v:imagedata r:id="rId394" o:title=""/>
          </v:shape>
          <o:OLEObject Type="Embed" ProgID="Equation.DSMT4" ShapeID="ole_rId393" DrawAspect="Content" ObjectID="_1730103374" r:id="rId393"/>
        </w:object>
      </w:r>
      <w:r>
        <w:rPr/>
        <w:tab/>
        <w:tab/>
        <w:tab/>
        <w:tab/>
        <w:tab/>
        <w:tab/>
        <w:tab/>
        <w:t>(E.2.9)</w:t>
      </w:r>
    </w:p>
    <w:p>
      <w:pPr>
        <w:pStyle w:val="NormalIndent"/>
        <w:ind w:left="0" w:hanging="0"/>
        <w:textAlignment w:val="auto"/>
        <w:rPr/>
      </w:pPr>
      <w:r>
        <w:rPr/>
      </w:r>
    </w:p>
    <w:p>
      <w:pPr>
        <w:pStyle w:val="NormalIndent"/>
        <w:numPr>
          <w:ilvl w:val="0"/>
          <w:numId w:val="22"/>
        </w:numPr>
        <w:textAlignment w:val="auto"/>
        <w:rPr/>
      </w:pPr>
      <w:r>
        <w:rPr/>
        <w:t>Transformation between local coordinates and ECEF</w:t>
      </w:r>
    </w:p>
    <w:p>
      <w:pPr>
        <w:pStyle w:val="NormalIndent"/>
        <w:ind w:left="360" w:hanging="0"/>
        <w:textAlignment w:val="auto"/>
        <w:rPr/>
      </w:pPr>
      <w:r>
        <w:rPr/>
        <w:t xml:space="preserve">The local coordinates at the receiver position, which is also called as ENU coordinates, is often used in GNSS navigation processing.  The rotation matrix </w:t>
      </w:r>
      <w:r>
        <w:rPr/>
        <w:object>
          <v:shapetype id="shapetype_ole_rId395" coordsize="21600,21600" o:spt="ole_rId3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95" type="shapetype_ole_rId395" style="width:13.85pt;height:13.85pt;mso-wrap-distance-right:0pt" filled="t" fillcolor="#FFFFFF" o:ole="">
            <v:imagedata r:id="rId396" o:title=""/>
          </v:shape>
          <o:OLEObject Type="Embed" ProgID="Equation.DSMT4" ShapeID="ole_rId395" DrawAspect="Content" ObjectID="_1203140979" r:id="rId395"/>
        </w:object>
      </w:r>
      <w:r>
        <w:rPr/>
        <w:t>of the ECEF coordinates to the local coordinates are expressed as:</w:t>
      </w:r>
    </w:p>
    <w:p>
      <w:pPr>
        <w:pStyle w:val="NormalIndent"/>
        <w:ind w:left="360" w:hanging="0"/>
        <w:textAlignment w:val="auto"/>
        <w:rPr/>
      </w:pPr>
      <w:r>
        <w:rPr/>
      </w:r>
    </w:p>
    <w:p>
      <w:pPr>
        <w:pStyle w:val="NormalIndent"/>
        <w:ind w:left="360" w:hanging="0"/>
        <w:textAlignment w:val="auto"/>
        <w:rPr/>
      </w:pPr>
      <w:r>
        <w:rPr/>
        <w:object>
          <v:shapetype id="shapetype_ole_rId397" coordsize="21600,21600" o:spt="ole_rId39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97" type="shapetype_ole_rId397" style="width:165.7pt;height:42.45pt;mso-wrap-distance-right:0pt" filled="t" fillcolor="#FFFFFF" o:ole="">
            <v:imagedata r:id="rId398" o:title=""/>
          </v:shape>
          <o:OLEObject Type="Embed" ProgID="Equation.DSMT4" ShapeID="ole_rId397" DrawAspect="Content" ObjectID="_1874215653" r:id="rId397"/>
        </w:object>
      </w:r>
      <w:r>
        <w:rPr/>
        <w:tab/>
        <w:tab/>
        <w:tab/>
        <w:tab/>
        <w:tab/>
        <w:t>(E.2.10)</w:t>
      </w:r>
    </w:p>
    <w:p>
      <w:pPr>
        <w:pStyle w:val="NormalIndent"/>
        <w:ind w:left="360" w:hanging="0"/>
        <w:textAlignment w:val="auto"/>
        <w:rPr/>
      </w:pPr>
      <w:r>
        <w:rPr/>
      </w:r>
    </w:p>
    <w:p>
      <w:pPr>
        <w:pStyle w:val="NormalIndent"/>
        <w:ind w:left="360" w:hanging="0"/>
        <w:textAlignment w:val="auto"/>
        <w:rPr/>
      </w:pPr>
      <w:r>
        <w:rPr/>
        <w:t xml:space="preserve">where </w:t>
      </w:r>
      <w:r>
        <w:rPr/>
        <w:object>
          <v:shapetype id="shapetype_ole_rId399" coordsize="21600,21600" o:spt="ole_rId39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99" type="shapetype_ole_rId399" style="width:10.6pt;height:13.85pt;mso-wrap-distance-right:0pt" filled="t" fillcolor="#FFFFFF" o:ole="">
            <v:imagedata r:id="rId400" o:title=""/>
          </v:shape>
          <o:OLEObject Type="Embed" ProgID="Equation.DSMT4" ShapeID="ole_rId399" DrawAspect="Content" ObjectID="_922725388" r:id="rId399"/>
        </w:object>
      </w:r>
      <w:r>
        <w:rPr/>
        <w:t xml:space="preserve"> and </w:t>
      </w:r>
      <w:r>
        <w:rPr/>
        <w:object>
          <v:shapetype id="shapetype_ole_rId401" coordsize="21600,21600" o:spt="ole_rId40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1" type="shapetype_ole_rId401" style="width:12.45pt;height:13.85pt;mso-wrap-distance-right:0pt" filled="t" fillcolor="#FFFFFF" o:ole="">
            <v:imagedata r:id="rId402" o:title=""/>
          </v:shape>
          <o:OLEObject Type="Embed" ProgID="Equation.DSMT4" ShapeID="ole_rId401" DrawAspect="Content" ObjectID="_222452725" r:id="rId401"/>
        </w:object>
      </w:r>
      <w:r>
        <w:rPr/>
        <w:t xml:space="preserve"> are the geodetic latitude and the longitude of the receiver position. By using the </w:t>
      </w:r>
      <w:r>
        <w:rPr/>
        <w:object>
          <v:shapetype id="shapetype_ole_rId403" coordsize="21600,21600" o:spt="ole_rId40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3" type="shapetype_ole_rId403" style="width:13.85pt;height:13.85pt;mso-wrap-distance-right:0pt" filled="t" fillcolor="#FFFFFF" o:ole="">
            <v:imagedata r:id="rId404" o:title=""/>
          </v:shape>
          <o:OLEObject Type="Embed" ProgID="Equation.DSMT4" ShapeID="ole_rId403" DrawAspect="Content" ObjectID="_1535027424" r:id="rId403"/>
        </w:object>
      </w:r>
      <w:r>
        <w:rPr/>
        <w:t xml:space="preserve">and the receiver position </w:t>
      </w:r>
      <w:r>
        <w:rPr/>
        <w:object>
          <v:shapetype id="shapetype_ole_rId405" coordsize="21600,21600" o:spt="ole_rId40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5" type="shapetype_ole_rId405" style="width:9.7pt;height:13.85pt;mso-wrap-distance-right:0pt" filled="t" fillcolor="#FFFFFF" o:ole="">
            <v:imagedata r:id="rId406" o:title=""/>
          </v:shape>
          <o:OLEObject Type="Embed" ProgID="Equation.DSMT4" ShapeID="ole_rId405" DrawAspect="Content" ObjectID="_1939174405" r:id="rId405"/>
        </w:object>
      </w:r>
      <w:r>
        <w:rPr/>
        <w:t xml:space="preserve"> in the ECEF coordinates, the position </w:t>
      </w:r>
      <w:r>
        <w:rPr/>
        <w:object>
          <v:shapetype id="shapetype_ole_rId407" coordsize="21600,21600" o:spt="ole_rId40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7" type="shapetype_ole_rId407" style="width:24.9pt;height:13.85pt;mso-wrap-distance-right:0pt" filled="t" fillcolor="#FFFFFF" o:ole="">
            <v:imagedata r:id="rId408" o:title=""/>
          </v:shape>
          <o:OLEObject Type="Embed" ProgID="Equation.DSMT4" ShapeID="ole_rId407" DrawAspect="Content" ObjectID="_799218699" r:id="rId407"/>
        </w:object>
      </w:r>
      <w:r>
        <w:rPr/>
        <w:t xml:space="preserve"> in the ECEF coordinates can be transformed to the position </w:t>
      </w:r>
      <w:r>
        <w:rPr/>
        <w:object>
          <v:shapetype id="shapetype_ole_rId409" coordsize="21600,21600" o:spt="ole_rId40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9" type="shapetype_ole_rId409" style="width:21.25pt;height:13.85pt;mso-wrap-distance-right:0pt" filled="t" fillcolor="#FFFFFF" o:ole="">
            <v:imagedata r:id="rId410" o:title=""/>
          </v:shape>
          <o:OLEObject Type="Embed" ProgID="Equation.DSMT4" ShapeID="ole_rId409" DrawAspect="Content" ObjectID="_1566344148" r:id="rId409"/>
        </w:object>
      </w:r>
      <w:r>
        <w:rPr/>
        <w:t xml:space="preserve"> in the local coordinates as:</w:t>
      </w:r>
    </w:p>
    <w:p>
      <w:pPr>
        <w:pStyle w:val="NormalIndent"/>
        <w:ind w:left="360" w:hanging="0"/>
        <w:textAlignment w:val="auto"/>
        <w:rPr/>
      </w:pPr>
      <w:r>
        <w:rPr/>
      </w:r>
    </w:p>
    <w:p>
      <w:pPr>
        <w:pStyle w:val="NormalIndent"/>
        <w:ind w:left="540" w:hanging="0"/>
        <w:textAlignment w:val="auto"/>
        <w:rPr/>
      </w:pPr>
      <w:r>
        <w:rPr/>
        <w:object>
          <v:shapetype id="shapetype_ole_rId411" coordsize="21600,21600" o:spt="ole_rId41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1" type="shapetype_ole_rId411" style="width:85.4pt;height:13.85pt;mso-wrap-distance-right:0pt" filled="t" fillcolor="#FFFFFF" o:ole="">
            <v:imagedata r:id="rId412" o:title=""/>
          </v:shape>
          <o:OLEObject Type="Embed" ProgID="Equation.DSMT4" ShapeID="ole_rId411" DrawAspect="Content" ObjectID="_275224946" r:id="rId411"/>
        </w:object>
      </w:r>
      <w:r>
        <w:rPr/>
        <w:tab/>
        <w:tab/>
        <w:tab/>
        <w:tab/>
        <w:tab/>
        <w:tab/>
        <w:tab/>
        <w:t>(E.2.11)</w:t>
      </w:r>
    </w:p>
    <w:p>
      <w:pPr>
        <w:pStyle w:val="NormalIndent"/>
        <w:ind w:left="360" w:hanging="0"/>
        <w:textAlignment w:val="auto"/>
        <w:rPr/>
      </w:pPr>
      <w:r>
        <w:rPr/>
      </w:r>
    </w:p>
    <w:p>
      <w:pPr>
        <w:pStyle w:val="NormalIndent"/>
        <w:numPr>
          <w:ilvl w:val="0"/>
          <w:numId w:val="22"/>
        </w:numPr>
        <w:rPr/>
      </w:pPr>
      <w:r>
        <w:rPr/>
        <w:tab/>
        <w:t>Geoid models</w:t>
      </w:r>
    </w:p>
    <w:p>
      <w:pPr>
        <w:pStyle w:val="NormalIndent"/>
        <w:ind w:left="360" w:hanging="0"/>
        <w:rPr/>
      </w:pPr>
      <w:r>
        <w:rPr/>
        <w:t xml:space="preserve">To obtain the geodetic height derived from the ellipsoidal height, we should consider the geoid height. The geodetic height </w:t>
      </w:r>
      <w:r>
        <w:rPr/>
        <w:object>
          <v:shapetype id="shapetype_ole_rId413" coordsize="21600,21600" o:spt="ole_rId41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3" type="shapetype_ole_rId413" style="width:23.1pt;height:14.75pt;mso-wrap-distance-right:0pt" filled="t" fillcolor="#FFFFFF" o:ole="">
            <v:imagedata r:id="rId414" o:title=""/>
          </v:shape>
          <o:OLEObject Type="Embed" ProgID="Equation.DSMT4" ShapeID="ole_rId413" DrawAspect="Content" ObjectID="_1396218860" r:id="rId413"/>
        </w:object>
      </w:r>
      <w:r>
        <w:rPr/>
        <w:t xml:space="preserve"> (m)  is expressed as:</w:t>
      </w:r>
    </w:p>
    <w:p>
      <w:pPr>
        <w:pStyle w:val="NormalIndent"/>
        <w:ind w:left="360" w:hanging="0"/>
        <w:rPr/>
      </w:pPr>
      <w:r>
        <w:rPr/>
      </w:r>
    </w:p>
    <w:p>
      <w:pPr>
        <w:pStyle w:val="NormalIndent"/>
        <w:ind w:left="540" w:hanging="0"/>
        <w:rPr/>
      </w:pPr>
      <w:r>
        <w:rPr/>
        <w:object>
          <v:shapetype id="shapetype_ole_rId415" coordsize="21600,21600" o:spt="ole_rId41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5" type="shapetype_ole_rId415" style="width:90.9pt;height:14.75pt;mso-wrap-distance-right:0pt" filled="t" fillcolor="#FFFFFF" o:ole="">
            <v:imagedata r:id="rId416" o:title=""/>
          </v:shape>
          <o:OLEObject Type="Embed" ProgID="Equation.DSMT4" ShapeID="ole_rId415" DrawAspect="Content" ObjectID="_290315157" r:id="rId415"/>
        </w:object>
      </w:r>
      <w:r>
        <w:rPr/>
        <w:tab/>
        <w:tab/>
        <w:tab/>
        <w:tab/>
        <w:tab/>
        <w:tab/>
        <w:tab/>
        <w:t>(E.2.12)</w:t>
      </w:r>
    </w:p>
    <w:p>
      <w:pPr>
        <w:pStyle w:val="NormalIndent"/>
        <w:ind w:left="360" w:hanging="0"/>
        <w:rPr/>
      </w:pPr>
      <w:r>
        <w:rPr/>
      </w:r>
    </w:p>
    <w:p>
      <w:pPr>
        <w:pStyle w:val="NormalIndent"/>
        <w:ind w:left="360" w:hanging="0"/>
        <w:rPr/>
      </w:pPr>
      <w:r>
        <w:rPr/>
        <w:t xml:space="preserve">where </w:t>
      </w:r>
      <w:r>
        <w:rPr/>
        <w:object>
          <v:shapetype id="shapetype_ole_rId417" coordsize="21600,21600" o:spt="ole_rId41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7" type="shapetype_ole_rId417" style="width:50.75pt;height:13.85pt;mso-wrap-distance-right:0pt" filled="t" fillcolor="#FFFFFF" o:ole="">
            <v:imagedata r:id="rId418" o:title=""/>
          </v:shape>
          <o:OLEObject Type="Embed" ProgID="Equation.DSMT4" ShapeID="ole_rId417" DrawAspect="Content" ObjectID="_1191599382" r:id="rId417"/>
        </w:object>
      </w:r>
      <w:r>
        <w:rPr/>
        <w:t xml:space="preserve"> is the geoid height (m) at the latitude </w:t>
      </w:r>
      <w:r>
        <w:rPr/>
        <w:object>
          <v:shapetype id="shapetype_ole_rId419" coordsize="21600,21600" o:spt="ole_rId4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9" type="shapetype_ole_rId419" style="width:10.6pt;height:13.85pt;mso-wrap-distance-right:0pt" filled="t" fillcolor="#FFFFFF" o:ole="">
            <v:imagedata r:id="rId420" o:title=""/>
          </v:shape>
          <o:OLEObject Type="Embed" ProgID="Equation.DSMT4" ShapeID="ole_rId419" DrawAspect="Content" ObjectID="_64162394" r:id="rId419"/>
        </w:object>
      </w:r>
      <w:r>
        <w:rPr/>
        <w:t xml:space="preserve"> and the longitude </w:t>
      </w:r>
      <w:r>
        <w:rPr/>
        <w:object>
          <v:shapetype id="shapetype_ole_rId421" coordsize="21600,21600" o:spt="ole_rId42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1" type="shapetype_ole_rId421" style="width:12.45pt;height:13.85pt;mso-wrap-distance-right:0pt" filled="t" fillcolor="#FFFFFF" o:ole="">
            <v:imagedata r:id="rId422" o:title=""/>
          </v:shape>
          <o:OLEObject Type="Embed" ProgID="Equation.DSMT4" ShapeID="ole_rId421" DrawAspect="Content" ObjectID="_389673119" r:id="rId421"/>
        </w:object>
      </w:r>
      <w:r>
        <w:rPr/>
        <w:t xml:space="preserve">. RTKLIB supports the following geoid models selectable by the processing option "Geoid Model". All of these geoid models are provided as the geoid heights at the latitude and longitude grid points. RTKLIB uses bi-linear interpolation to obtain the value for an appropriate latitude and longitude position. To use these geoid model except for the internal model, the geoid model data file should be downloaded and the file path should be set as the processing option "Geoid Data File". </w:t>
      </w:r>
    </w:p>
    <w:p>
      <w:pPr>
        <w:pStyle w:val="NormalIndent"/>
        <w:ind w:left="360" w:hanging="0"/>
        <w:rPr/>
      </w:pPr>
      <w:r>
        <w:rPr/>
      </w:r>
    </w:p>
    <w:p>
      <w:pPr>
        <w:pStyle w:val="NormalIndent"/>
        <w:ind w:left="360" w:hanging="0"/>
        <w:rPr/>
      </w:pPr>
      <w:r>
        <w:rPr/>
        <w:t>(a) Internal</w:t>
        <w:tab/>
        <w:t>: 1 deg x 1 deg grid geoid derived from EGM96</w:t>
      </w:r>
    </w:p>
    <w:p>
      <w:pPr>
        <w:pStyle w:val="NormalIndent"/>
        <w:ind w:left="360" w:hanging="0"/>
        <w:rPr/>
      </w:pPr>
      <w:r>
        <w:rPr/>
        <w:t>(b) EGM96</w:t>
        <w:tab/>
        <w:t>: 15" x 15" grid EGM96 geoid model</w:t>
      </w:r>
    </w:p>
    <w:p>
      <w:pPr>
        <w:pStyle w:val="NormalIndent"/>
        <w:ind w:left="360" w:hanging="0"/>
        <w:rPr/>
      </w:pPr>
      <w:r>
        <w:rPr/>
        <w:t>(c) EGM2008</w:t>
        <w:tab/>
        <w:t>: 2.5" x 2.5" grid or 1" x 1" grid EGM2008 geoid model</w:t>
      </w:r>
    </w:p>
    <w:p>
      <w:pPr>
        <w:pStyle w:val="NormalIndent"/>
        <w:ind w:left="360" w:hanging="0"/>
        <w:rPr/>
      </w:pPr>
      <w:r>
        <w:rPr/>
        <w:t>(d) GSI 2000</w:t>
        <w:tab/>
        <w:t>: 1" x 1.5" grid GSI 2000 geoid model (only surrounding of Japanese island)</w:t>
      </w:r>
    </w:p>
    <w:p>
      <w:pPr>
        <w:pStyle w:val="Normal"/>
        <w:widowControl/>
        <w:tabs>
          <w:tab w:val="clear" w:pos="340"/>
        </w:tabs>
        <w:jc w:val="left"/>
        <w:textAlignment w:val="auto"/>
        <w:rPr/>
      </w:pPr>
      <w:r>
        <w:rPr/>
      </w:r>
      <w:r>
        <w:br w:type="page"/>
      </w:r>
    </w:p>
    <w:p>
      <w:pPr>
        <w:pStyle w:val="Heading2"/>
        <w:rPr/>
      </w:pPr>
      <w:bookmarkStart w:id="135" w:name="_Toc352540089"/>
      <w:r>
        <w:rPr/>
        <w:t>E.3</w:t>
        <w:tab/>
        <w:t>GNSS Signal Measurement Models</w:t>
      </w:r>
      <w:bookmarkEnd w:id="135"/>
    </w:p>
    <w:p>
      <w:pPr>
        <w:pStyle w:val="ListParagraph"/>
        <w:widowControl/>
        <w:tabs>
          <w:tab w:val="clear" w:pos="340"/>
        </w:tabs>
        <w:ind w:left="360" w:hanging="0"/>
        <w:jc w:val="left"/>
        <w:rPr/>
      </w:pPr>
      <w:r>
        <w:rPr/>
      </w:r>
    </w:p>
    <w:p>
      <w:pPr>
        <w:pStyle w:val="ListParagraph"/>
        <w:widowControl/>
        <w:numPr>
          <w:ilvl w:val="0"/>
          <w:numId w:val="18"/>
        </w:numPr>
        <w:tabs>
          <w:tab w:val="clear" w:pos="340"/>
        </w:tabs>
        <w:jc w:val="left"/>
        <w:rPr/>
      </w:pPr>
      <w:r>
        <w:rPr/>
        <w:t>GNSS Signal Structure</w:t>
      </w:r>
    </w:p>
    <w:p>
      <w:pPr>
        <w:pStyle w:val="ListParagraph"/>
        <w:widowControl/>
        <w:tabs>
          <w:tab w:val="clear" w:pos="340"/>
        </w:tabs>
        <w:ind w:left="360" w:hanging="0"/>
        <w:rPr/>
      </w:pPr>
      <w:r>
        <w:rPr/>
        <w:t>Figure E.3-1 shows a typical GNSS signal structure. The GNSS signal is generally composed of multiplication of the carrier frequency (Carrier), the spreading code (Code) and the navigation data (Data). The spreading codes are also called as PRN (pseudo random noise) codes. The detailed specifications of these GNSS signals provided by GPS, GLONASS, Galileo, QZSS, BeiDou and SBAS are found in Appendix F.</w:t>
      </w:r>
    </w:p>
    <w:p>
      <w:pPr>
        <w:pStyle w:val="ListParagraph"/>
        <w:widowControl/>
        <w:tabs>
          <w:tab w:val="clear" w:pos="340"/>
        </w:tabs>
        <w:ind w:left="360" w:hanging="0"/>
        <w:rPr/>
      </w:pPr>
      <w:r>
        <w:rPr/>
      </w:r>
    </w:p>
    <w:p>
      <w:pPr>
        <w:pStyle w:val="ListParagraph"/>
        <w:widowControl/>
        <w:tabs>
          <w:tab w:val="clear" w:pos="340"/>
        </w:tabs>
        <w:ind w:left="0" w:hanging="0"/>
        <w:jc w:val="left"/>
        <w:rPr/>
      </w:pPr>
      <w:r>
        <w:rPr/>
        <mc:AlternateContent>
          <mc:Choice Requires="wpg">
            <w:drawing>
              <wp:inline distT="0" distB="0" distL="0" distR="0">
                <wp:extent cx="5431155" cy="2569845"/>
                <wp:effectExtent l="0" t="0" r="0" b="0"/>
                <wp:docPr id="194" name="Shape31"/>
                <a:graphic xmlns:a="http://schemas.openxmlformats.org/drawingml/2006/main">
                  <a:graphicData uri="http://schemas.microsoft.com/office/word/2010/wordprocessingGroup">
                    <wpg:wgp>
                      <wpg:cNvGrpSpPr/>
                      <wpg:grpSpPr>
                        <a:xfrm>
                          <a:off x="0" y="0"/>
                          <a:ext cx="5430600" cy="2569320"/>
                        </a:xfrm>
                      </wpg:grpSpPr>
                      <wps:wsp>
                        <wps:cNvSpPr/>
                        <wps:spPr>
                          <a:xfrm>
                            <a:off x="0" y="0"/>
                            <a:ext cx="5430600" cy="2569320"/>
                          </a:xfrm>
                          <a:prstGeom prst="rect">
                            <a:avLst/>
                          </a:prstGeom>
                          <a:noFill/>
                          <a:ln w="0">
                            <a:noFill/>
                          </a:ln>
                        </wps:spPr>
                        <wps:style>
                          <a:lnRef idx="0"/>
                          <a:fillRef idx="0"/>
                          <a:effectRef idx="0"/>
                          <a:fontRef idx="minor"/>
                        </wps:style>
                        <wps:bodyPr/>
                      </wps:wsp>
                      <pic:pic xmlns:pic="http://schemas.openxmlformats.org/drawingml/2006/picture">
                        <pic:nvPicPr>
                          <pic:cNvPr id="1" name="" descr=""/>
                          <pic:cNvPicPr/>
                        </pic:nvPicPr>
                        <pic:blipFill>
                          <a:blip r:embed="rId423"/>
                          <a:stretch/>
                        </pic:blipFill>
                        <pic:spPr>
                          <a:xfrm>
                            <a:off x="649080" y="167760"/>
                            <a:ext cx="3934440" cy="2282040"/>
                          </a:xfrm>
                          <a:prstGeom prst="rect">
                            <a:avLst/>
                          </a:prstGeom>
                          <a:ln w="0">
                            <a:noFill/>
                          </a:ln>
                        </pic:spPr>
                      </pic:pic>
                    </wpg:wgp>
                  </a:graphicData>
                </a:graphic>
              </wp:inline>
            </w:drawing>
          </mc:Choice>
          <mc:Fallback>
            <w:pict>
              <v:group id="shape_0" alt="Shape31" style="position:absolute;margin-left:0pt;margin-top:-202.35pt;width:427.6pt;height:202.3pt" coordorigin="0,-4047" coordsize="8552,4046">
                <v:rect id="shape_0" path="m0,0l-2147483645,0l-2147483645,-2147483646l0,-2147483646xe" stroked="f" style="position:absolute;left:0;top:-4047;width:8551;height:4045;mso-wrap-style:none;v-text-anchor:middle;mso-position-vertical:top">
                  <v:fill o:detectmouseclick="t" on="false"/>
                  <v:stroke color="#3465a4" joinstyle="round" endcap="flat"/>
                  <w10:wrap type="square"/>
                </v:rect>
                <v:shape id="shape_0" stroked="f" style="position:absolute;left:1022;top:-3783;width:6195;height:3593;mso-wrap-style:none;v-text-anchor:middle;mso-position-vertical:top" type="shapetype_75">
                  <v:imagedata r:id="rId423" o:detectmouseclick="t"/>
                  <v:stroke color="#3465a4" joinstyle="round" endcap="flat"/>
                </v:shape>
              </v:group>
            </w:pict>
          </mc:Fallback>
        </mc:AlternateContent>
      </w:r>
    </w:p>
    <w:p>
      <w:pPr>
        <w:pStyle w:val="ListParagraph"/>
        <w:widowControl/>
        <w:tabs>
          <w:tab w:val="clear" w:pos="340"/>
        </w:tabs>
        <w:ind w:left="0" w:hanging="0"/>
        <w:jc w:val="center"/>
        <w:rPr/>
      </w:pPr>
      <w:r>
        <w:rPr/>
        <w:t>Figure E.3-1   GNSS Signal Structure</w:t>
      </w:r>
    </w:p>
    <w:p>
      <w:pPr>
        <w:pStyle w:val="ListParagraph"/>
        <w:widowControl/>
        <w:tabs>
          <w:tab w:val="clear" w:pos="340"/>
        </w:tabs>
        <w:ind w:left="360" w:hanging="0"/>
        <w:jc w:val="left"/>
        <w:rPr/>
      </w:pPr>
      <w:r>
        <w:rPr/>
      </w:r>
    </w:p>
    <w:p>
      <w:pPr>
        <w:pStyle w:val="ListParagraph"/>
        <w:widowControl/>
        <w:tabs>
          <w:tab w:val="clear" w:pos="340"/>
        </w:tabs>
        <w:ind w:left="360" w:hanging="0"/>
        <w:jc w:val="left"/>
        <w:rPr/>
      </w:pPr>
      <w:r>
        <w:rPr/>
      </w:r>
    </w:p>
    <w:p>
      <w:pPr>
        <w:pStyle w:val="ListParagraph"/>
        <w:widowControl/>
        <w:numPr>
          <w:ilvl w:val="0"/>
          <w:numId w:val="18"/>
        </w:numPr>
        <w:tabs>
          <w:tab w:val="clear" w:pos="340"/>
        </w:tabs>
        <w:jc w:val="left"/>
        <w:rPr/>
      </w:pPr>
      <w:r>
        <w:rPr/>
        <w:t>Pseudorange measurement model</w:t>
      </w:r>
    </w:p>
    <w:p>
      <w:pPr>
        <w:pStyle w:val="ListParagraph"/>
        <w:widowControl/>
        <w:tabs>
          <w:tab w:val="clear" w:pos="340"/>
        </w:tabs>
        <w:ind w:left="360" w:hanging="0"/>
        <w:rPr/>
      </w:pPr>
      <w:r>
        <w:rPr/>
        <w:t xml:space="preserve">The pseudorange is defined as "the distance from the receiver antenna to the satellite antenna including receiver and satellite clock offsets (and other biases, such as atmospheric delays)" </w:t>
      </w:r>
      <w:r>
        <w:rPr>
          <w:vertAlign w:val="superscript"/>
        </w:rPr>
        <w:t>[9]</w:t>
      </w:r>
      <w:r>
        <w:rPr/>
        <w:t xml:space="preserve">.  The </w:t>
      </w:r>
      <w:r>
        <w:rPr/>
        <w:object>
          <v:shapetype id="shapetype_ole_rId424" coordsize="21600,21600" o:spt="ole_rId4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4" type="shapetype_ole_rId424" style="width:10.15pt;height:14.3pt;mso-wrap-distance-right:0pt" filled="t" fillcolor="#FFFFFF" o:ole="">
            <v:imagedata r:id="rId425" o:title=""/>
          </v:shape>
          <o:OLEObject Type="Embed" ProgID="Equation.DSMT4" ShapeID="ole_rId424" DrawAspect="Content" ObjectID="_2135980528" r:id="rId424"/>
        </w:object>
      </w:r>
      <w:r>
        <w:rPr/>
        <w:t xml:space="preserve"> pseudorange </w:t>
      </w:r>
      <w:r>
        <w:rPr/>
        <w:object>
          <v:shapetype id="shapetype_ole_rId426" coordsize="21600,21600" o:spt="ole_rId4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6" type="shapetype_ole_rId426" style="width:16.15pt;height:17.1pt;mso-wrap-distance-right:0pt" filled="t" fillcolor="#FFFFFF" o:ole="">
            <v:imagedata r:id="rId427" o:title=""/>
          </v:shape>
          <o:OLEObject Type="Embed" ProgID="Equation.DSMT4" ShapeID="ole_rId426" DrawAspect="Content" ObjectID="_50075195" r:id="rId426"/>
        </w:object>
      </w:r>
      <w:r>
        <w:rPr/>
        <w:t xml:space="preserve">can be expressed by using the signal reception time  </w:t>
      </w:r>
      <w:r>
        <w:rPr/>
        <w:object>
          <v:shapetype id="shapetype_ole_rId428" coordsize="21600,21600" o:spt="ole_rId4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8" type="shapetype_ole_rId428" style="width:8.75pt;height:14.3pt;mso-wrap-distance-right:0pt" filled="t" fillcolor="#FFFFFF" o:ole="">
            <v:imagedata r:id="rId429" o:title=""/>
          </v:shape>
          <o:OLEObject Type="Embed" ProgID="Equation.DSMT4" ShapeID="ole_rId428" DrawAspect="Content" ObjectID="_244738928" r:id="rId428"/>
        </w:object>
      </w:r>
      <w:r>
        <w:rPr/>
        <w:t xml:space="preserve"> (s) measured by the receiver clock  and the signal transmission time </w:t>
      </w:r>
      <w:r>
        <w:rPr/>
        <w:object>
          <v:shapetype id="shapetype_ole_rId430" coordsize="21600,21600" o:spt="ole_rId4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0" type="shapetype_ole_rId430" style="width:10.6pt;height:13.4pt;mso-wrap-distance-right:0pt" filled="t" fillcolor="#FFFFFF" o:ole="">
            <v:imagedata r:id="rId431" o:title=""/>
          </v:shape>
          <o:OLEObject Type="Embed" ProgID="Equation.DSMT4" ShapeID="ole_rId430" DrawAspect="Content" ObjectID="_2081670975" r:id="rId430"/>
        </w:object>
      </w:r>
      <w:r>
        <w:rPr/>
        <w:t xml:space="preserve"> (s) measured by the satellite clock  as:</w:t>
      </w:r>
    </w:p>
    <w:p>
      <w:pPr>
        <w:pStyle w:val="Normal"/>
        <w:widowControl/>
        <w:tabs>
          <w:tab w:val="clear" w:pos="340"/>
        </w:tabs>
        <w:ind w:left="360" w:hanging="0"/>
        <w:jc w:val="left"/>
        <w:textAlignment w:val="auto"/>
        <w:rPr/>
      </w:pPr>
      <w:r>
        <w:rPr/>
      </w:r>
    </w:p>
    <w:p>
      <w:pPr>
        <w:pStyle w:val="Normal"/>
        <w:widowControl/>
        <w:tabs>
          <w:tab w:val="clear" w:pos="340"/>
        </w:tabs>
        <w:ind w:left="540" w:hanging="0"/>
        <w:jc w:val="left"/>
        <w:textAlignment w:val="auto"/>
        <w:rPr/>
      </w:pPr>
      <w:r>
        <w:rPr/>
        <w:object>
          <v:shapetype id="shapetype_ole_rId432" coordsize="21600,21600" o:spt="ole_rId4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2" type="shapetype_ole_rId432" style="width:57.25pt;height:16.15pt;mso-wrap-distance-right:0pt" filled="t" fillcolor="#FFFFFF" o:ole="">
            <v:imagedata r:id="rId433" o:title=""/>
          </v:shape>
          <o:OLEObject Type="Embed" ProgID="Equation.DSMT4" ShapeID="ole_rId432" DrawAspect="Content" ObjectID="_1217472792" r:id="rId432"/>
        </w:object>
      </w:r>
      <w:r>
        <w:rPr/>
        <w:tab/>
        <w:tab/>
        <w:tab/>
        <w:tab/>
        <w:tab/>
        <w:tab/>
        <w:tab/>
        <w:tab/>
        <w:t>(E.3.1)</w:t>
      </w:r>
    </w:p>
    <w:p>
      <w:pPr>
        <w:pStyle w:val="Normal"/>
        <w:widowControl/>
        <w:tabs>
          <w:tab w:val="clear" w:pos="340"/>
        </w:tabs>
        <w:ind w:left="360" w:hanging="0"/>
        <w:jc w:val="left"/>
        <w:textAlignment w:val="auto"/>
        <w:rPr/>
      </w:pPr>
      <w:r>
        <w:rPr/>
      </w:r>
    </w:p>
    <w:p>
      <w:pPr>
        <w:pStyle w:val="Normal"/>
        <w:widowControl/>
        <w:tabs>
          <w:tab w:val="clear" w:pos="340"/>
        </w:tabs>
        <w:ind w:left="360" w:hanging="0"/>
        <w:textAlignment w:val="auto"/>
        <w:rPr/>
      </w:pPr>
      <w:r>
        <w:rPr/>
        <w:t xml:space="preserve">The equation can be written by using the geometric range </w:t>
      </w:r>
      <w:r>
        <w:rPr/>
        <w:object>
          <v:shapetype id="shapetype_ole_rId434" coordsize="21600,21600" o:spt="ole_rId4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4" type="shapetype_ole_rId434" style="width:13.4pt;height:14.75pt;mso-wrap-distance-right:0pt" filled="t" fillcolor="#FFFFFF" o:ole="">
            <v:imagedata r:id="rId435" o:title=""/>
          </v:shape>
          <o:OLEObject Type="Embed" ProgID="Equation.DSMT4" ShapeID="ole_rId434" DrawAspect="Content" ObjectID="_997442160" r:id="rId434"/>
        </w:object>
      </w:r>
      <w:r>
        <w:rPr/>
        <w:t xml:space="preserve"> between satellite and receiver antennas, the receiver and satellite clock biases </w:t>
      </w:r>
      <w:r>
        <w:rPr/>
        <w:object>
          <v:shapetype id="shapetype_ole_rId436" coordsize="21600,21600" o:spt="ole_rId4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6" type="shapetype_ole_rId436" style="width:14.3pt;height:14.3pt;mso-wrap-distance-right:0pt" filled="t" fillcolor="#FFFFFF" o:ole="">
            <v:imagedata r:id="rId437" o:title=""/>
          </v:shape>
          <o:OLEObject Type="Embed" ProgID="Equation.DSMT4" ShapeID="ole_rId436" DrawAspect="Content" ObjectID="_620697567" r:id="rId436"/>
        </w:object>
      </w:r>
      <w:r>
        <w:rPr/>
        <w:object>
          <v:shapetype id="shapetype_ole_rId438" coordsize="21600,21600" o:spt="ole_rId4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8" type="shapetype_ole_rId438" style="width:16.6pt;height:13.4pt;mso-wrap-distance-right:0pt" filled="t" fillcolor="#FFFFFF" o:ole="">
            <v:imagedata r:id="rId439" o:title=""/>
          </v:shape>
          <o:OLEObject Type="Embed" ProgID="Equation.DSMT4" ShapeID="ole_rId438" DrawAspect="Content" ObjectID="_2015645423" r:id="rId438"/>
        </w:object>
      </w:r>
      <w:r>
        <w:rPr/>
        <w:t xml:space="preserve">, the ionospheric and tropospheric delay </w:t>
      </w:r>
      <w:r>
        <w:rPr/>
        <w:object>
          <v:shapetype id="shapetype_ole_rId440" coordsize="21600,21600" o:spt="ole_rId44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0" type="shapetype_ole_rId440" style="width:14.3pt;height:16.15pt;mso-wrap-distance-right:0pt" filled="t" fillcolor="#FFFFFF" o:ole="">
            <v:imagedata r:id="rId441" o:title=""/>
          </v:shape>
          <o:OLEObject Type="Embed" ProgID="Equation.DSMT4" ShapeID="ole_rId440" DrawAspect="Content" ObjectID="_1894868844" r:id="rId440"/>
        </w:object>
      </w:r>
      <w:r>
        <w:rPr/>
        <w:t xml:space="preserve">, </w:t>
      </w:r>
      <w:r>
        <w:rPr/>
        <w:object>
          <v:shapetype id="shapetype_ole_rId442" coordsize="21600,21600" o:spt="ole_rId44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2" type="shapetype_ole_rId442" style="width:10.6pt;height:14.75pt;mso-wrap-distance-right:0pt" filled="t" fillcolor="#FFFFFF" o:ole="">
            <v:imagedata r:id="rId443" o:title=""/>
          </v:shape>
          <o:OLEObject Type="Embed" ProgID="Equation.DSMT4" ShapeID="ole_rId442" DrawAspect="Content" ObjectID="_938637003" r:id="rId442"/>
        </w:object>
      </w:r>
      <w:r>
        <w:rPr/>
        <w:t xml:space="preserve"> and the measurement error </w:t>
      </w:r>
      <w:r>
        <w:rPr/>
        <w:object>
          <v:shapetype id="shapetype_ole_rId444" coordsize="21600,21600" o:spt="ole_rId44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4" type="shapetype_ole_rId444" style="width:10.6pt;height:14.3pt;mso-wrap-distance-right:0pt" filled="t" fillcolor="#FFFFFF" o:ole="">
            <v:imagedata r:id="rId445" o:title=""/>
          </v:shape>
          <o:OLEObject Type="Embed" ProgID="Equation.DSMT4" ShapeID="ole_rId444" DrawAspect="Content" ObjectID="_2023447126" r:id="rId444"/>
        </w:object>
      </w:r>
      <w:r>
        <w:rPr/>
        <w:t xml:space="preserve"> as: </w:t>
      </w:r>
      <w:r>
        <w:rPr>
          <w:vertAlign w:val="superscript"/>
        </w:rPr>
        <w:t>[64]</w:t>
      </w:r>
    </w:p>
    <w:p>
      <w:pPr>
        <w:pStyle w:val="Normal"/>
        <w:widowControl/>
        <w:tabs>
          <w:tab w:val="clear" w:pos="340"/>
        </w:tabs>
        <w:ind w:left="540" w:hanging="0"/>
        <w:jc w:val="left"/>
        <w:textAlignment w:val="auto"/>
        <w:rPr/>
      </w:pPr>
      <w:r>
        <w:rPr/>
      </w:r>
    </w:p>
    <w:p>
      <w:pPr>
        <w:pStyle w:val="Normal"/>
        <w:widowControl/>
        <w:tabs>
          <w:tab w:val="clear" w:pos="340"/>
        </w:tabs>
        <w:ind w:left="540" w:hanging="0"/>
        <w:jc w:val="left"/>
        <w:textAlignment w:val="auto"/>
        <w:rPr/>
      </w:pPr>
      <w:r>
        <w:rPr/>
        <w:object>
          <v:shapetype id="shapetype_ole_rId446" coordsize="21600,21600" o:spt="ole_rId4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6" type="shapetype_ole_rId446" style="width:170.3pt;height:62.3pt;mso-wrap-distance-right:0pt" filled="t" fillcolor="#FFFFFF" o:ole="">
            <v:imagedata r:id="rId447" o:title=""/>
          </v:shape>
          <o:OLEObject Type="Embed" ProgID="Equation.DSMT4" ShapeID="ole_rId446" DrawAspect="Content" ObjectID="_2013602812" r:id="rId446"/>
        </w:object>
      </w:r>
      <w:r>
        <w:rPr/>
        <w:tab/>
        <w:tab/>
        <w:tab/>
        <w:tab/>
        <w:tab/>
        <w:t>(E.3.2)</w:t>
      </w:r>
    </w:p>
    <w:p>
      <w:pPr>
        <w:pStyle w:val="Normal"/>
        <w:widowControl/>
        <w:tabs>
          <w:tab w:val="clear" w:pos="340"/>
        </w:tabs>
        <w:jc w:val="left"/>
        <w:textAlignment w:val="auto"/>
        <w:rPr/>
      </w:pPr>
      <w:r>
        <w:rPr/>
      </w:r>
    </w:p>
    <w:p>
      <w:pPr>
        <w:pStyle w:val="Normal"/>
        <w:widowControl/>
        <w:tabs>
          <w:tab w:val="clear" w:pos="340"/>
        </w:tabs>
        <w:jc w:val="left"/>
        <w:textAlignment w:val="auto"/>
        <w:rPr/>
      </w:pPr>
      <w:r>
        <w:rPr/>
      </w:r>
    </w:p>
    <w:p>
      <w:pPr>
        <w:pStyle w:val="Normal"/>
        <w:widowControl/>
        <w:tabs>
          <w:tab w:val="clear" w:pos="340"/>
        </w:tabs>
        <w:jc w:val="left"/>
        <w:textAlignment w:val="auto"/>
        <w:rPr/>
      </w:pPr>
      <w:r>
        <w:rPr/>
        <mc:AlternateContent>
          <mc:Choice Requires="wpg">
            <w:drawing>
              <wp:inline distT="0" distB="0" distL="0" distR="0">
                <wp:extent cx="5401945" cy="1693545"/>
                <wp:effectExtent l="0" t="0" r="0" b="0"/>
                <wp:docPr id="195" name="Shape32"/>
                <a:graphic xmlns:a="http://schemas.openxmlformats.org/drawingml/2006/main">
                  <a:graphicData uri="http://schemas.microsoft.com/office/word/2010/wordprocessingGroup">
                    <wpg:wgp>
                      <wpg:cNvGrpSpPr/>
                      <wpg:grpSpPr>
                        <a:xfrm>
                          <a:off x="0" y="0"/>
                          <a:ext cx="5401440" cy="1693080"/>
                        </a:xfrm>
                      </wpg:grpSpPr>
                      <wps:wsp>
                        <wps:cNvSpPr/>
                        <wps:spPr>
                          <a:xfrm>
                            <a:off x="0" y="0"/>
                            <a:ext cx="5401440" cy="1693080"/>
                          </a:xfrm>
                          <a:prstGeom prst="rect">
                            <a:avLst/>
                          </a:prstGeom>
                          <a:noFill/>
                          <a:ln w="0">
                            <a:noFill/>
                          </a:ln>
                        </wps:spPr>
                        <wps:style>
                          <a:lnRef idx="0"/>
                          <a:fillRef idx="0"/>
                          <a:effectRef idx="0"/>
                          <a:fontRef idx="minor"/>
                        </wps:style>
                        <wps:bodyPr/>
                      </wps:wsp>
                      <pic:pic xmlns:pic="http://schemas.openxmlformats.org/drawingml/2006/picture">
                        <pic:nvPicPr>
                          <pic:cNvPr id="2" name="" descr=""/>
                          <pic:cNvPicPr/>
                        </pic:nvPicPr>
                        <pic:blipFill>
                          <a:blip r:embed="rId448"/>
                          <a:stretch/>
                        </pic:blipFill>
                        <pic:spPr>
                          <a:xfrm>
                            <a:off x="679320" y="137160"/>
                            <a:ext cx="3985200" cy="1317600"/>
                          </a:xfrm>
                          <a:prstGeom prst="rect">
                            <a:avLst/>
                          </a:prstGeom>
                          <a:ln w="0">
                            <a:noFill/>
                          </a:ln>
                        </pic:spPr>
                      </pic:pic>
                    </wpg:wgp>
                  </a:graphicData>
                </a:graphic>
              </wp:inline>
            </w:drawing>
          </mc:Choice>
          <mc:Fallback>
            <w:pict>
              <v:group id="shape_0" alt="Shape32" style="position:absolute;margin-left:0pt;margin-top:-133.35pt;width:425.3pt;height:133.3pt" coordorigin="0,-2667" coordsize="8506,2666">
                <v:rect id="shape_0" path="m0,0l-2147483645,0l-2147483645,-2147483646l0,-2147483646xe" stroked="f" style="position:absolute;left:0;top:-2667;width:8505;height:2665;mso-wrap-style:none;v-text-anchor:middle;mso-position-vertical:top">
                  <v:fill o:detectmouseclick="t" on="false"/>
                  <v:stroke color="#3465a4" joinstyle="round" endcap="flat"/>
                  <w10:wrap type="square"/>
                </v:rect>
                <v:shape id="shape_0" stroked="f" style="position:absolute;left:1070;top:-2451;width:6275;height:2074;mso-wrap-style:none;v-text-anchor:middle;mso-position-vertical:top" type="shapetype_75">
                  <v:imagedata r:id="rId448" o:detectmouseclick="t"/>
                  <v:stroke color="#3465a4" joinstyle="round" endcap="flat"/>
                </v:shape>
              </v:group>
            </w:pict>
          </mc:Fallback>
        </mc:AlternateContent>
      </w:r>
    </w:p>
    <w:p>
      <w:pPr>
        <w:pStyle w:val="Normal"/>
        <w:widowControl/>
        <w:tabs>
          <w:tab w:val="clear" w:pos="340"/>
        </w:tabs>
        <w:jc w:val="center"/>
        <w:textAlignment w:val="auto"/>
        <w:rPr/>
      </w:pPr>
      <w:r>
        <w:rPr/>
        <w:t>Figure E.3-2   Pseudorange Model</w:t>
      </w:r>
    </w:p>
    <w:p>
      <w:pPr>
        <w:pStyle w:val="Normal"/>
        <w:widowControl/>
        <w:tabs>
          <w:tab w:val="clear" w:pos="340"/>
        </w:tabs>
        <w:ind w:left="360" w:hanging="0"/>
        <w:jc w:val="left"/>
        <w:textAlignment w:val="auto"/>
        <w:rPr/>
      </w:pPr>
      <w:r>
        <w:rPr/>
      </w:r>
    </w:p>
    <w:p>
      <w:pPr>
        <w:pStyle w:val="Normal"/>
        <w:widowControl/>
        <w:tabs>
          <w:tab w:val="clear" w:pos="340"/>
        </w:tabs>
        <w:ind w:left="360" w:hanging="0"/>
        <w:jc w:val="left"/>
        <w:textAlignment w:val="auto"/>
        <w:rPr/>
      </w:pPr>
      <w:r>
        <w:rPr/>
      </w:r>
    </w:p>
    <w:p>
      <w:pPr>
        <w:pStyle w:val="ListParagraph"/>
        <w:widowControl/>
        <w:numPr>
          <w:ilvl w:val="0"/>
          <w:numId w:val="18"/>
        </w:numPr>
        <w:tabs>
          <w:tab w:val="clear" w:pos="340"/>
        </w:tabs>
        <w:jc w:val="left"/>
        <w:rPr/>
      </w:pPr>
      <w:r>
        <w:rPr/>
        <w:t>Carrier-phase and phase-range measurement model</w:t>
      </w:r>
    </w:p>
    <w:p>
      <w:pPr>
        <w:pStyle w:val="Normal"/>
        <w:widowControl/>
        <w:tabs>
          <w:tab w:val="clear" w:pos="340"/>
        </w:tabs>
        <w:ind w:left="360" w:hanging="0"/>
        <w:rPr>
          <w:rFonts w:ascii="Calibri" w:hAnsi="Calibri" w:cs="+mn-cs"/>
          <w:color w:val="000000"/>
          <w:kern w:val="2"/>
        </w:rPr>
      </w:pPr>
      <w:r>
        <w:rPr/>
        <w:t xml:space="preserve">The carrier-phase is "... actually being a measurement on the beat frequency between the received carrier of the satellite signal and a receiver-generated reference frequency" </w:t>
      </w:r>
      <w:r>
        <w:rPr>
          <w:vertAlign w:val="superscript"/>
        </w:rPr>
        <w:t>[9]</w:t>
      </w:r>
      <w:r>
        <w:rPr/>
        <w:t xml:space="preserve">. The  </w:t>
      </w:r>
      <w:r>
        <w:rPr/>
        <w:object>
          <v:shapetype id="shapetype_ole_rId449" coordsize="21600,21600" o:spt="ole_rId4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9" type="shapetype_ole_rId449" style="width:10.15pt;height:14.3pt;mso-wrap-distance-right:0pt" filled="t" fillcolor="#FFFFFF" o:ole="">
            <v:imagedata r:id="rId450" o:title=""/>
          </v:shape>
          <o:OLEObject Type="Embed" ProgID="Equation.DSMT4" ShapeID="ole_rId449" DrawAspect="Content" ObjectID="_112258609" r:id="rId449"/>
        </w:object>
      </w:r>
      <w:r>
        <w:rPr/>
        <w:t xml:space="preserve">  carrier-phase </w:t>
      </w:r>
      <w:r>
        <w:rPr/>
        <w:object>
          <v:shapetype id="shapetype_ole_rId451" coordsize="21600,21600" o:spt="ole_rId4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1" type="shapetype_ole_rId451" style="width:16.15pt;height:17.1pt;mso-wrap-distance-right:0pt" filled="t" fillcolor="#FFFFFF" o:ole="">
            <v:imagedata r:id="rId452" o:title=""/>
          </v:shape>
          <o:OLEObject Type="Embed" ProgID="Equation.DSMT4" ShapeID="ole_rId451" DrawAspect="Content" ObjectID="_756069339" r:id="rId451"/>
        </w:object>
      </w:r>
      <w:r>
        <w:rPr/>
        <w:t xml:space="preserve">  can be expressed as:</w:t>
      </w:r>
    </w:p>
    <w:p>
      <w:pPr>
        <w:pStyle w:val="Normal"/>
        <w:widowControl/>
        <w:tabs>
          <w:tab w:val="clear" w:pos="340"/>
        </w:tabs>
        <w:ind w:left="360" w:hanging="0"/>
        <w:jc w:val="left"/>
        <w:rPr/>
      </w:pPr>
      <w:r>
        <w:rPr/>
      </w:r>
    </w:p>
    <w:p>
      <w:pPr>
        <w:pStyle w:val="Normal"/>
        <w:widowControl/>
        <w:tabs>
          <w:tab w:val="clear" w:pos="340"/>
        </w:tabs>
        <w:ind w:left="540" w:hanging="0"/>
        <w:jc w:val="left"/>
        <w:rPr/>
      </w:pPr>
      <w:r>
        <w:rPr/>
        <w:object>
          <v:shapetype id="shapetype_ole_rId453" coordsize="21600,21600" o:spt="ole_rId4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3" type="shapetype_ole_rId453" style="width:260.3pt;height:57.7pt;mso-wrap-distance-right:0pt" filled="t" fillcolor="#FFFFFF" o:ole="">
            <v:imagedata r:id="rId454" o:title=""/>
          </v:shape>
          <o:OLEObject Type="Embed" ProgID="Equation.DSMT4" ShapeID="ole_rId453" DrawAspect="Content" ObjectID="_790731892" r:id="rId453"/>
        </w:object>
      </w:r>
      <w:r>
        <w:rPr/>
        <w:tab/>
        <w:tab/>
        <w:tab/>
        <w:t>(E.3.3)</w:t>
      </w:r>
    </w:p>
    <w:p>
      <w:pPr>
        <w:pStyle w:val="Normal"/>
        <w:widowControl/>
        <w:tabs>
          <w:tab w:val="clear" w:pos="340"/>
        </w:tabs>
        <w:ind w:left="360" w:hanging="0"/>
        <w:jc w:val="left"/>
        <w:rPr/>
      </w:pPr>
      <w:r>
        <w:rPr/>
      </w:r>
    </w:p>
    <w:p>
      <w:pPr>
        <w:pStyle w:val="Normal"/>
        <w:widowControl/>
        <w:tabs>
          <w:tab w:val="clear" w:pos="340"/>
        </w:tabs>
        <w:ind w:left="360" w:hanging="0"/>
        <w:textAlignment w:val="auto"/>
        <w:rPr/>
      </w:pPr>
      <w:r>
        <w:rPr/>
        <w:t xml:space="preserve">where </w:t>
      </w:r>
      <w:r>
        <w:rPr/>
        <w:object>
          <v:shapetype id="shapetype_ole_rId455" coordsize="21600,21600" o:spt="ole_rId4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5" type="shapetype_ole_rId455" style="width:8.75pt;height:14.3pt;mso-wrap-distance-right:0pt" filled="t" fillcolor="#FFFFFF" o:ole="">
            <v:imagedata r:id="rId456" o:title=""/>
          </v:shape>
          <o:OLEObject Type="Embed" ProgID="Equation.DSMT4" ShapeID="ole_rId455" DrawAspect="Content" ObjectID="_2099441743" r:id="rId455"/>
        </w:object>
      </w:r>
      <w:r>
        <w:rPr/>
        <w:t xml:space="preserve"> is the  initial time (s), </w:t>
      </w:r>
      <w:r>
        <w:rPr/>
        <w:object>
          <v:shapetype id="shapetype_ole_rId457" coordsize="21600,21600" o:spt="ole_rId45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7" type="shapetype_ole_rId457" style="width:24pt;height:16.15pt;mso-wrap-distance-right:0pt" filled="t" fillcolor="#FFFFFF" o:ole="">
            <v:imagedata r:id="rId458" o:title=""/>
          </v:shape>
          <o:OLEObject Type="Embed" ProgID="Equation.DSMT4" ShapeID="ole_rId457" DrawAspect="Content" ObjectID="_558876772" r:id="rId457"/>
        </w:object>
      </w:r>
      <w:r>
        <w:rPr/>
        <w:t xml:space="preserve"> is the </w:t>
      </w:r>
      <w:r>
        <w:rPr/>
        <w:object>
          <v:shapetype id="shapetype_ole_rId459" coordsize="21600,21600" o:spt="ole_rId45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9" type="shapetype_ole_rId459" style="width:10.15pt;height:14.3pt;mso-wrap-distance-right:0pt" filled="t" fillcolor="#FFFFFF" o:ole="">
            <v:imagedata r:id="rId460" o:title=""/>
          </v:shape>
          <o:OLEObject Type="Embed" ProgID="Equation.DSMT4" ShapeID="ole_rId459" DrawAspect="Content" ObjectID="_528190778" r:id="rId459"/>
        </w:object>
      </w:r>
      <w:r>
        <w:rPr/>
        <w:t xml:space="preserve"> phase  (cycle) of receiver local oscillator and </w:t>
      </w:r>
      <w:r>
        <w:rPr/>
        <w:object>
          <v:shapetype id="shapetype_ole_rId461" coordsize="21600,21600" o:spt="ole_rId46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1" type="shapetype_ole_rId461" style="width:21.25pt;height:16.15pt;mso-wrap-distance-right:0pt" filled="t" fillcolor="#FFFFFF" o:ole="">
            <v:imagedata r:id="rId462" o:title=""/>
          </v:shape>
          <o:OLEObject Type="Embed" ProgID="Equation.DSMT4" ShapeID="ole_rId461" DrawAspect="Content" ObjectID="_866375825" r:id="rId461"/>
        </w:object>
      </w:r>
      <w:r>
        <w:rPr/>
        <w:t xml:space="preserve">is the </w:t>
      </w:r>
      <w:r>
        <w:rPr/>
        <w:object>
          <v:shapetype id="shapetype_ole_rId463" coordsize="21600,21600" o:spt="ole_rId46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3" type="shapetype_ole_rId463" style="width:10.15pt;height:14.3pt;mso-wrap-distance-right:0pt" filled="t" fillcolor="#FFFFFF" o:ole="">
            <v:imagedata r:id="rId464" o:title=""/>
          </v:shape>
          <o:OLEObject Type="Embed" ProgID="Equation.DSMT4" ShapeID="ole_rId463" DrawAspect="Content" ObjectID="_324310397" r:id="rId463"/>
        </w:object>
      </w:r>
      <w:r>
        <w:rPr/>
        <w:t xml:space="preserve"> phase (cycle) of transmitted navigation signal at the time </w:t>
      </w:r>
      <w:r>
        <w:rPr/>
        <w:object>
          <v:shapetype id="shapetype_ole_rId465" coordsize="21600,21600" o:spt="ole_rId4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5" type="shapetype_ole_rId465" style="width:7.4pt;height:10.15pt;mso-wrap-distance-right:0pt" filled="t" fillcolor="#FFFFFF" o:ole="">
            <v:imagedata r:id="rId466" o:title=""/>
          </v:shape>
          <o:OLEObject Type="Embed" ProgID="Equation.DSMT4" ShapeID="ole_rId465" DrawAspect="Content" ObjectID="_1579494216" r:id="rId465"/>
        </w:object>
      </w:r>
      <w:r>
        <w:rPr/>
        <w:t xml:space="preserve">. </w:t>
      </w:r>
      <w:r>
        <w:rPr/>
        <w:object>
          <v:shapetype id="shapetype_ole_rId467" coordsize="21600,21600" o:spt="ole_rId46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7" type="shapetype_ole_rId467" style="width:17.1pt;height:16.15pt;mso-wrap-distance-right:0pt" filled="t" fillcolor="#FFFFFF" o:ole="">
            <v:imagedata r:id="rId468" o:title=""/>
          </v:shape>
          <o:OLEObject Type="Embed" ProgID="Equation.DSMT4" ShapeID="ole_rId467" DrawAspect="Content" ObjectID="_940001017" r:id="rId467"/>
        </w:object>
      </w:r>
      <w:r>
        <w:rPr/>
        <w:t xml:space="preserve"> is the </w:t>
      </w:r>
      <w:r>
        <w:rPr/>
        <w:object>
          <v:shapetype id="shapetype_ole_rId469" coordsize="21600,21600" o:spt="ole_rId46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9" type="shapetype_ole_rId469" style="width:10.15pt;height:14.3pt;mso-wrap-distance-right:0pt" filled="t" fillcolor="#FFFFFF" o:ole="">
            <v:imagedata r:id="rId470" o:title=""/>
          </v:shape>
          <o:OLEObject Type="Embed" ProgID="Equation.DSMT4" ShapeID="ole_rId469" DrawAspect="Content" ObjectID="_857762192" r:id="rId469"/>
        </w:object>
      </w:r>
      <w:r>
        <w:rPr/>
        <w:t xml:space="preserve"> initial phase (cycle) of receiver local oscillator and </w:t>
      </w:r>
      <w:r>
        <w:rPr/>
        <w:object>
          <v:shapetype id="shapetype_ole_rId471" coordsize="21600,21600" o:spt="ole_rId4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1" type="shapetype_ole_rId471" style="width:17.1pt;height:16.15pt;mso-wrap-distance-right:0pt" filled="t" fillcolor="#FFFFFF" o:ole="">
            <v:imagedata r:id="rId472" o:title=""/>
          </v:shape>
          <o:OLEObject Type="Embed" ProgID="Equation.DSMT4" ShapeID="ole_rId471" DrawAspect="Content" ObjectID="_1326645435" r:id="rId471"/>
        </w:object>
      </w:r>
      <w:r>
        <w:rPr/>
        <w:t xml:space="preserve"> is the </w:t>
      </w:r>
      <w:r>
        <w:rPr/>
        <w:object>
          <v:shapetype id="shapetype_ole_rId473" coordsize="21600,21600" o:spt="ole_rId4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3" type="shapetype_ole_rId473" style="width:10.15pt;height:14.3pt;mso-wrap-distance-right:0pt" filled="t" fillcolor="#FFFFFF" o:ole="">
            <v:imagedata r:id="rId474" o:title=""/>
          </v:shape>
          <o:OLEObject Type="Embed" ProgID="Equation.DSMT4" ShapeID="ole_rId473" DrawAspect="Content" ObjectID="_364013633" r:id="rId473"/>
        </w:object>
      </w:r>
      <w:r>
        <w:rPr/>
        <w:t xml:space="preserve"> initial phase (cycle) of transmitted navigation signal at the time </w:t>
      </w:r>
      <w:r>
        <w:rPr/>
        <w:object>
          <v:shapetype id="shapetype_ole_rId475" coordsize="21600,21600" o:spt="ole_rId4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5" type="shapetype_ole_rId475" style="width:8.75pt;height:14.3pt;mso-wrap-distance-right:0pt" filled="t" fillcolor="#FFFFFF" o:ole="">
            <v:imagedata r:id="rId476" o:title=""/>
          </v:shape>
          <o:OLEObject Type="Embed" ProgID="Equation.DSMT4" ShapeID="ole_rId475" DrawAspect="Content" ObjectID="_1281737959" r:id="rId475"/>
        </w:object>
      </w:r>
      <w:r>
        <w:rPr/>
        <w:t>.</w:t>
      </w:r>
    </w:p>
    <w:p>
      <w:pPr>
        <w:pStyle w:val="Normal"/>
        <w:widowControl/>
        <w:tabs>
          <w:tab w:val="clear" w:pos="340"/>
        </w:tabs>
        <w:ind w:left="360" w:hanging="0"/>
        <w:textAlignment w:val="auto"/>
        <w:rPr/>
      </w:pPr>
      <w:r>
        <w:rPr/>
      </w:r>
    </w:p>
    <w:p>
      <w:pPr>
        <w:pStyle w:val="Normal"/>
        <w:widowControl/>
        <w:tabs>
          <w:tab w:val="clear" w:pos="340"/>
        </w:tabs>
        <w:ind w:left="360" w:hanging="0"/>
        <w:rPr/>
      </w:pPr>
      <w:r>
        <w:rPr/>
        <w:t xml:space="preserve">The </w:t>
      </w:r>
      <w:r>
        <w:rPr/>
        <w:object>
          <v:shapetype id="shapetype_ole_rId477" coordsize="21600,21600" o:spt="ole_rId4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7" type="shapetype_ole_rId477" style="width:10.15pt;height:14.3pt;mso-wrap-distance-right:0pt" filled="t" fillcolor="#FFFFFF" o:ole="">
            <v:imagedata r:id="rId478" o:title=""/>
          </v:shape>
          <o:OLEObject Type="Embed" ProgID="Equation.DSMT4" ShapeID="ole_rId477" DrawAspect="Content" ObjectID="_1027962118" r:id="rId477"/>
        </w:object>
      </w:r>
      <w:r>
        <w:rPr/>
        <w:t xml:space="preserve">  phase-range </w:t>
      </w:r>
      <w:r>
        <w:rPr/>
        <w:object>
          <v:shapetype id="shapetype_ole_rId479" coordsize="21600,21600" o:spt="ole_rId47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9" type="shapetype_ole_rId479" style="width:17.1pt;height:17.1pt;mso-wrap-distance-right:0pt" filled="t" fillcolor="#FFFFFF" o:ole="">
            <v:imagedata r:id="rId480" o:title=""/>
          </v:shape>
          <o:OLEObject Type="Embed" ProgID="Equation.DSMT4" ShapeID="ole_rId479" DrawAspect="Content" ObjectID="_1215874190" r:id="rId479"/>
        </w:object>
      </w:r>
      <w:r>
        <w:rPr/>
        <w:t xml:space="preserve">, defined as the carrier-phase multiplied by the carrier frequency </w:t>
      </w:r>
      <w:r>
        <w:rPr/>
        <w:object>
          <v:shapetype id="shapetype_ole_rId481" coordsize="21600,21600" o:spt="ole_rId4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1" type="shapetype_ole_rId481" style="width:10.15pt;height:14.3pt;mso-wrap-distance-right:0pt" filled="t" fillcolor="#FFFFFF" o:ole="">
            <v:imagedata r:id="rId482" o:title=""/>
          </v:shape>
          <o:OLEObject Type="Embed" ProgID="Equation.DSMT4" ShapeID="ole_rId481" DrawAspect="Content" ObjectID="_71433015" r:id="rId481"/>
        </w:object>
      </w:r>
      <w:r>
        <w:rPr/>
        <w:t xml:space="preserve"> in m, also can be expressed by using the carrier phase bias </w:t>
      </w:r>
      <w:r>
        <w:rPr/>
        <w:object>
          <v:shapetype id="shapetype_ole_rId483" coordsize="21600,21600" o:spt="ole_rId4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3" type="shapetype_ole_rId483" style="width:14.75pt;height:16.15pt;mso-wrap-distance-right:0pt" filled="t" fillcolor="#FFFFFF" o:ole="">
            <v:imagedata r:id="rId484" o:title=""/>
          </v:shape>
          <o:OLEObject Type="Embed" ProgID="Equation.DSMT4" ShapeID="ole_rId483" DrawAspect="Content" ObjectID="_537308386" r:id="rId483"/>
        </w:object>
      </w:r>
      <w:r>
        <w:rPr/>
        <w:t xml:space="preserve"> and carrier-phase correction terms </w:t>
      </w:r>
      <w:r>
        <w:rPr/>
        <w:object>
          <v:shapetype id="shapetype_ole_rId485" coordsize="21600,21600" o:spt="ole_rId48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5" type="shapetype_ole_rId485" style="width:23.55pt;height:16.15pt;mso-wrap-distance-right:0pt" filled="t" fillcolor="#FFFFFF" o:ole="">
            <v:imagedata r:id="rId486" o:title=""/>
          </v:shape>
          <o:OLEObject Type="Embed" ProgID="Equation.DSMT4" ShapeID="ole_rId485" DrawAspect="Content" ObjectID="_545509929" r:id="rId485"/>
        </w:object>
      </w:r>
      <w:r>
        <w:rPr/>
        <w:t xml:space="preserve"> including antenna phase center offsets and variations, station displacement by earth tides, phase windup effect and relativity correction on the satellite clock as:</w:t>
      </w:r>
    </w:p>
    <w:p>
      <w:pPr>
        <w:pStyle w:val="Normal"/>
        <w:widowControl/>
        <w:tabs>
          <w:tab w:val="clear" w:pos="340"/>
        </w:tabs>
        <w:ind w:left="360" w:hanging="0"/>
        <w:jc w:val="left"/>
        <w:rPr/>
      </w:pPr>
      <w:r>
        <w:rPr/>
      </w:r>
    </w:p>
    <w:p>
      <w:pPr>
        <w:pStyle w:val="Normal"/>
        <w:widowControl/>
        <w:tabs>
          <w:tab w:val="clear" w:pos="340"/>
        </w:tabs>
        <w:ind w:left="540" w:hanging="0"/>
        <w:jc w:val="left"/>
        <w:rPr/>
      </w:pPr>
      <w:r>
        <w:rPr/>
        <w:object>
          <v:shapetype id="shapetype_ole_rId487" coordsize="21600,21600" o:spt="ole_rId48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7" type="shapetype_ole_rId487" style="width:234.45pt;height:48pt;mso-wrap-distance-right:0pt" filled="t" fillcolor="#FFFFFF" o:ole="">
            <v:imagedata r:id="rId488" o:title=""/>
          </v:shape>
          <o:OLEObject Type="Embed" ProgID="Equation.DSMT4" ShapeID="ole_rId487" DrawAspect="Content" ObjectID="_225980163" r:id="rId487"/>
        </w:object>
      </w:r>
      <w:r>
        <w:rPr/>
        <w:tab/>
        <w:tab/>
        <w:tab/>
        <w:t>(E.3.4)</w:t>
      </w:r>
    </w:p>
    <w:p>
      <w:pPr>
        <w:pStyle w:val="Normal"/>
        <w:widowControl/>
        <w:tabs>
          <w:tab w:val="clear" w:pos="340"/>
        </w:tabs>
        <w:ind w:left="360" w:hanging="0"/>
        <w:jc w:val="left"/>
        <w:textAlignment w:val="auto"/>
        <w:rPr/>
      </w:pPr>
      <w:r>
        <w:rPr/>
      </w:r>
    </w:p>
    <w:p>
      <w:pPr>
        <w:pStyle w:val="Normal"/>
        <w:widowControl/>
        <w:tabs>
          <w:tab w:val="clear" w:pos="340"/>
        </w:tabs>
        <w:ind w:left="360" w:hanging="0"/>
        <w:jc w:val="left"/>
        <w:textAlignment w:val="auto"/>
        <w:rPr/>
      </w:pPr>
      <w:r>
        <w:rPr/>
        <w:t>where:</w:t>
      </w:r>
    </w:p>
    <w:p>
      <w:pPr>
        <w:pStyle w:val="Normal"/>
        <w:widowControl/>
        <w:tabs>
          <w:tab w:val="clear" w:pos="340"/>
        </w:tabs>
        <w:snapToGrid w:val="false"/>
        <w:ind w:left="540" w:hanging="0"/>
        <w:jc w:val="left"/>
        <w:textAlignment w:val="auto"/>
        <w:rPr/>
      </w:pPr>
      <w:r>
        <w:rPr/>
        <w:object>
          <v:shapetype id="shapetype_ole_rId489" coordsize="21600,21600" o:spt="ole_rId48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9" type="shapetype_ole_rId489" style="width:88.6pt;height:17.1pt;mso-wrap-distance-right:0pt" filled="t" fillcolor="#FFFFFF" o:ole="">
            <v:imagedata r:id="rId490" o:title=""/>
          </v:shape>
          <o:OLEObject Type="Embed" ProgID="Equation.DSMT4" ShapeID="ole_rId489" DrawAspect="Content" ObjectID="_1481712280" r:id="rId489"/>
        </w:object>
      </w:r>
      <w:r>
        <w:rPr/>
        <w:tab/>
        <w:tab/>
        <w:tab/>
        <w:tab/>
        <w:tab/>
        <w:tab/>
        <w:tab/>
        <w:t>(E.3.5)</w:t>
      </w:r>
    </w:p>
    <w:p>
      <w:pPr>
        <w:pStyle w:val="Normal"/>
        <w:widowControl/>
        <w:tabs>
          <w:tab w:val="clear" w:pos="340"/>
        </w:tabs>
        <w:snapToGrid w:val="false"/>
        <w:ind w:left="540" w:hanging="0"/>
        <w:jc w:val="left"/>
        <w:textAlignment w:val="auto"/>
        <w:rPr/>
      </w:pPr>
      <w:r>
        <w:rPr/>
        <w:object>
          <v:shapetype id="shapetype_ole_rId491" coordsize="21600,21600" o:spt="ole_rId49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1" type="shapetype_ole_rId491" style="width:324.45pt;height:24pt;mso-wrap-distance-right:0pt" filled="t" fillcolor="#FFFFFF" o:ole="">
            <v:imagedata r:id="rId492" o:title=""/>
          </v:shape>
          <o:OLEObject Type="Embed" ProgID="Equation.DSMT4" ShapeID="ole_rId491" DrawAspect="Content" ObjectID="_1818903493" r:id="rId491"/>
        </w:object>
      </w:r>
      <w:r>
        <w:rPr/>
        <w:tab/>
        <w:t>(E.3.6)</w:t>
      </w:r>
    </w:p>
    <w:p>
      <w:pPr>
        <w:pStyle w:val="Normal"/>
        <w:widowControl/>
        <w:tabs>
          <w:tab w:val="clear" w:pos="340"/>
        </w:tabs>
        <w:ind w:left="360" w:hanging="0"/>
        <w:jc w:val="left"/>
        <w:textAlignment w:val="auto"/>
        <w:rPr/>
      </w:pPr>
      <w:r>
        <w:rPr/>
      </w:r>
    </w:p>
    <w:p>
      <w:pPr>
        <w:pStyle w:val="Normal"/>
        <w:widowControl/>
        <w:tabs>
          <w:tab w:val="clear" w:pos="340"/>
        </w:tabs>
        <w:ind w:left="360" w:hanging="0"/>
        <w:jc w:val="left"/>
        <w:textAlignment w:val="auto"/>
        <w:rPr/>
      </w:pPr>
      <w:r>
        <w:rPr/>
        <w:object>
          <v:shapetype id="shapetype_ole_rId493" coordsize="21600,21600" o:spt="ole_rId49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3" type="shapetype_ole_rId493" style="width:17.1pt;height:17.1pt;mso-wrap-distance-right:0pt" filled="t" fillcolor="#FFFFFF" o:ole="">
            <v:imagedata r:id="rId494" o:title=""/>
          </v:shape>
          <o:OLEObject Type="Embed" ProgID="Equation.DSMT4" ShapeID="ole_rId493" DrawAspect="Content" ObjectID="_258983047" r:id="rId493"/>
        </w:object>
      </w:r>
      <w:r>
        <w:rPr/>
        <w:t xml:space="preserve"> </w:t>
      </w:r>
      <w:r>
        <w:rPr/>
        <w:t>is often called as carrier-phase integer ambiguity, carrier-cycle ambiguity or simply ambiguity. For the detailed formulation of the carrier-phase correction terms, refer Appendix E.9.</w:t>
      </w:r>
    </w:p>
    <w:p>
      <w:pPr>
        <w:pStyle w:val="Normal"/>
        <w:widowControl/>
        <w:tabs>
          <w:tab w:val="clear" w:pos="340"/>
        </w:tabs>
        <w:ind w:left="360" w:hanging="0"/>
        <w:jc w:val="left"/>
        <w:textAlignment w:val="auto"/>
        <w:rPr/>
      </w:pPr>
      <w:r>
        <w:rPr/>
      </w:r>
    </w:p>
    <w:p>
      <w:pPr>
        <w:pStyle w:val="ListParagraph"/>
        <w:widowControl/>
        <w:numPr>
          <w:ilvl w:val="0"/>
          <w:numId w:val="18"/>
        </w:numPr>
        <w:tabs>
          <w:tab w:val="clear" w:pos="340"/>
        </w:tabs>
        <w:ind w:left="357" w:hanging="357"/>
        <w:jc w:val="left"/>
        <w:textAlignment w:val="auto"/>
        <w:rPr/>
      </w:pPr>
      <w:r>
        <w:rPr/>
        <w:t>Geometric range between receiver and satellite antennas</w:t>
      </w:r>
    </w:p>
    <w:p>
      <w:pPr>
        <w:pStyle w:val="Normal"/>
        <w:widowControl/>
        <w:tabs>
          <w:tab w:val="clear" w:pos="340"/>
        </w:tabs>
        <w:ind w:left="360" w:hanging="0"/>
        <w:textAlignment w:val="auto"/>
        <w:rPr/>
      </w:pPr>
      <w:r>
        <w:rPr/>
        <w:t xml:space="preserve">The geometric range is defined as the physical distance between the satellite antenna phase center position and the receiver antenna phase center position in the inertial coordinates. At first, the signal transmission time  </w:t>
      </w:r>
      <w:r>
        <w:rPr/>
        <w:object>
          <v:shapetype id="shapetype_ole_rId495" coordsize="21600,21600" o:spt="ole_rId4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5" type="shapetype_ole_rId495" style="width:8.75pt;height:16.15pt;mso-wrap-distance-right:0pt" filled="t" fillcolor="#FFFFFF" o:ole="">
            <v:imagedata r:id="rId496" o:title=""/>
          </v:shape>
          <o:OLEObject Type="Embed" ProgID="Equation.DSMT4" ShapeID="ole_rId495" DrawAspect="Content" ObjectID="_536459580" r:id="rId495"/>
        </w:object>
      </w:r>
      <w:r>
        <w:rPr/>
        <w:t xml:space="preserve"> can be derived from:</w:t>
      </w:r>
    </w:p>
    <w:p>
      <w:pPr>
        <w:pStyle w:val="Normal"/>
        <w:widowControl/>
        <w:tabs>
          <w:tab w:val="clear" w:pos="340"/>
        </w:tabs>
        <w:ind w:left="360" w:hanging="0"/>
        <w:jc w:val="left"/>
        <w:textAlignment w:val="auto"/>
        <w:rPr/>
      </w:pPr>
      <w:r>
        <w:rPr/>
      </w:r>
    </w:p>
    <w:p>
      <w:pPr>
        <w:pStyle w:val="Normal"/>
        <w:widowControl/>
        <w:tabs>
          <w:tab w:val="clear" w:pos="340"/>
        </w:tabs>
        <w:ind w:left="540" w:hanging="0"/>
        <w:jc w:val="left"/>
        <w:textAlignment w:val="auto"/>
        <w:rPr/>
      </w:pPr>
      <w:r>
        <w:rPr/>
        <w:object>
          <v:shapetype id="shapetype_ole_rId497" coordsize="21600,21600" o:spt="ole_rId49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7" type="shapetype_ole_rId497" style="width:90pt;height:17.1pt;mso-wrap-distance-right:0pt" filled="t" fillcolor="#FFFFFF" o:ole="">
            <v:imagedata r:id="rId498" o:title=""/>
          </v:shape>
          <o:OLEObject Type="Embed" ProgID="Equation.DSMT4" ShapeID="ole_rId497" DrawAspect="Content" ObjectID="_851405685" r:id="rId497"/>
        </w:object>
      </w:r>
      <w:r>
        <w:rPr/>
        <w:tab/>
        <w:tab/>
        <w:tab/>
        <w:tab/>
        <w:tab/>
        <w:tab/>
        <w:tab/>
        <w:t>(E.3.7)</w:t>
      </w:r>
    </w:p>
    <w:p>
      <w:pPr>
        <w:pStyle w:val="Normal"/>
        <w:widowControl/>
        <w:tabs>
          <w:tab w:val="clear" w:pos="340"/>
        </w:tabs>
        <w:ind w:left="360" w:hanging="0"/>
        <w:jc w:val="left"/>
        <w:textAlignment w:val="auto"/>
        <w:rPr/>
      </w:pPr>
      <w:r>
        <w:rPr/>
      </w:r>
    </w:p>
    <w:p>
      <w:pPr>
        <w:pStyle w:val="Normal"/>
        <w:widowControl/>
        <w:tabs>
          <w:tab w:val="clear" w:pos="340"/>
        </w:tabs>
        <w:ind w:left="360" w:hanging="0"/>
        <w:textAlignment w:val="auto"/>
        <w:rPr/>
      </w:pPr>
      <w:r>
        <w:rPr/>
        <w:t xml:space="preserve">The both sides in the equation includes </w:t>
      </w:r>
      <w:r>
        <w:rPr/>
        <w:object>
          <v:shapetype id="shapetype_ole_rId499" coordsize="21600,21600" o:spt="ole_rId49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9" type="shapetype_ole_rId499" style="width:10.15pt;height:14.75pt;mso-wrap-distance-right:0pt" filled="t" fillcolor="#FFFFFF" o:ole="">
            <v:imagedata r:id="rId500" o:title=""/>
          </v:shape>
          <o:OLEObject Type="Embed" ProgID="Equation.DSMT4" ShapeID="ole_rId499" DrawAspect="Content" ObjectID="_1785441443" r:id="rId499"/>
        </w:object>
      </w:r>
      <w:r>
        <w:rPr/>
        <w:t xml:space="preserve">. So several iterations are needed to solve the equation.  The geometric range can be expressed by using the receiver and satellite antenna phase center positions </w:t>
      </w:r>
      <w:r>
        <w:rPr/>
        <w:object>
          <v:shapetype id="shapetype_ole_rId501" coordsize="21600,21600" o:spt="ole_rId50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1" type="shapetype_ole_rId501" style="width:78.45pt;height:17.55pt;mso-wrap-distance-right:0pt" filled="t" fillcolor="#FFFFFF" o:ole="">
            <v:imagedata r:id="rId502" o:title=""/>
          </v:shape>
          <o:OLEObject Type="Embed" ProgID="Equation.DSMT4" ShapeID="ole_rId501" DrawAspect="Content" ObjectID="_543269926" r:id="rId501"/>
        </w:object>
      </w:r>
      <w:r>
        <w:rPr/>
        <w:t xml:space="preserve"> at the time </w:t>
      </w:r>
      <w:r>
        <w:rPr/>
        <w:object>
          <v:shapetype id="shapetype_ole_rId503" coordsize="21600,21600" o:spt="ole_rId50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3" type="shapetype_ole_rId503" style="width:9.7pt;height:13.85pt;mso-wrap-distance-right:0pt" filled="t" fillcolor="#FFFFFF" o:ole="">
            <v:imagedata r:id="rId504" o:title=""/>
          </v:shape>
          <o:OLEObject Type="Embed" ProgID="Equation.DSMT4" ShapeID="ole_rId503" DrawAspect="Content" ObjectID="_676192979" r:id="rId503"/>
        </w:object>
      </w:r>
      <w:r>
        <w:rPr/>
        <w:t xml:space="preserve"> and </w:t>
      </w:r>
      <w:r>
        <w:rPr/>
        <w:object>
          <v:shapetype id="shapetype_ole_rId505" coordsize="21600,21600" o:spt="ole_rId50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5" type="shapetype_ole_rId505" style="width:79.4pt;height:16.15pt;mso-wrap-distance-right:0pt" filled="t" fillcolor="#FFFFFF" o:ole="">
            <v:imagedata r:id="rId506" o:title=""/>
          </v:shape>
          <o:OLEObject Type="Embed" ProgID="Equation.DSMT4" ShapeID="ole_rId505" DrawAspect="Content" ObjectID="_1342708764" r:id="rId505"/>
        </w:object>
      </w:r>
      <w:r>
        <w:rPr/>
        <w:t xml:space="preserve"> at the time </w:t>
      </w:r>
      <w:r>
        <w:rPr/>
        <w:object>
          <v:shapetype id="shapetype_ole_rId507" coordsize="21600,21600" o:spt="ole_rId50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7" type="shapetype_ole_rId507" style="width:9.7pt;height:14.75pt;mso-wrap-distance-right:0pt" filled="t" fillcolor="#FFFFFF" o:ole="">
            <v:imagedata r:id="rId508" o:title=""/>
          </v:shape>
          <o:OLEObject Type="Embed" ProgID="Equation.DSMT4" ShapeID="ole_rId507" DrawAspect="Content" ObjectID="_1826884602" r:id="rId507"/>
        </w:object>
      </w:r>
      <w:r>
        <w:rPr/>
        <w:t xml:space="preserve"> in the ECEF (earth center earth fixed) coordinates as:</w:t>
      </w:r>
    </w:p>
    <w:p>
      <w:pPr>
        <w:pStyle w:val="Normal"/>
        <w:widowControl/>
        <w:tabs>
          <w:tab w:val="clear" w:pos="340"/>
        </w:tabs>
        <w:ind w:left="360" w:hanging="0"/>
        <w:jc w:val="left"/>
        <w:textAlignment w:val="auto"/>
        <w:rPr/>
      </w:pPr>
      <w:r>
        <w:rPr/>
      </w:r>
    </w:p>
    <w:p>
      <w:pPr>
        <w:pStyle w:val="Normal"/>
        <w:widowControl/>
        <w:tabs>
          <w:tab w:val="clear" w:pos="340"/>
        </w:tabs>
        <w:ind w:left="540" w:hanging="0"/>
        <w:jc w:val="left"/>
        <w:textAlignment w:val="auto"/>
        <w:rPr/>
      </w:pPr>
      <w:r>
        <w:rPr/>
        <w:object>
          <v:shapetype id="shapetype_ole_rId509" coordsize="21600,21600" o:spt="ole_rId50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9" type="shapetype_ole_rId509" style="width:118.6pt;height:21.25pt;mso-wrap-distance-right:0pt" filled="t" fillcolor="#FFFFFF" o:ole="">
            <v:imagedata r:id="rId510" o:title=""/>
          </v:shape>
          <o:OLEObject Type="Embed" ProgID="Equation.DSMT4" ShapeID="ole_rId509" DrawAspect="Content" ObjectID="_1204122954" r:id="rId509"/>
        </w:object>
      </w:r>
      <w:r>
        <w:rPr/>
        <w:tab/>
        <w:tab/>
        <w:tab/>
        <w:tab/>
        <w:tab/>
        <w:tab/>
        <w:t>(E.3.8)</w:t>
      </w:r>
    </w:p>
    <w:p>
      <w:pPr>
        <w:pStyle w:val="Normal"/>
        <w:widowControl/>
        <w:tabs>
          <w:tab w:val="clear" w:pos="340"/>
        </w:tabs>
        <w:ind w:left="360" w:hanging="0"/>
        <w:jc w:val="left"/>
        <w:textAlignment w:val="auto"/>
        <w:rPr/>
      </w:pPr>
      <w:r>
        <w:rPr/>
      </w:r>
    </w:p>
    <w:p>
      <w:pPr>
        <w:pStyle w:val="Normal"/>
        <w:widowControl/>
        <w:tabs>
          <w:tab w:val="clear" w:pos="340"/>
        </w:tabs>
        <w:ind w:left="360" w:hanging="0"/>
        <w:textAlignment w:val="auto"/>
        <w:rPr/>
      </w:pPr>
      <w:r>
        <w:rPr/>
        <w:t xml:space="preserve">where </w:t>
      </w:r>
      <w:r>
        <w:rPr/>
        <w:object>
          <v:shapetype id="shapetype_ole_rId511" coordsize="21600,21600" o:spt="ole_rId51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1" type="shapetype_ole_rId511" style="width:20.75pt;height:13.4pt;mso-wrap-distance-right:0pt" filled="t" fillcolor="#FFFFFF" o:ole="">
            <v:imagedata r:id="rId512" o:title=""/>
          </v:shape>
          <o:OLEObject Type="Embed" ProgID="Equation.DSMT4" ShapeID="ole_rId511" DrawAspect="Content" ObjectID="_432906436" r:id="rId511"/>
        </w:object>
      </w:r>
      <w:r>
        <w:rPr/>
        <w:t xml:space="preserve"> is the ECEF to ECI (earth center inertial) coordinates transformation matrix at the time </w:t>
      </w:r>
      <w:r>
        <w:rPr/>
        <w:object>
          <v:shapetype id="shapetype_ole_rId513" coordsize="21600,21600" o:spt="ole_rId51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3" type="shapetype_ole_rId513" style="width:7.4pt;height:10.6pt;mso-wrap-distance-right:0pt" filled="t" fillcolor="#FFFFFF" o:ole="">
            <v:imagedata r:id="rId514" o:title=""/>
          </v:shape>
          <o:OLEObject Type="Embed" ProgID="Equation.DSMT4" ShapeID="ole_rId513" DrawAspect="Content" ObjectID="_35201303" r:id="rId513"/>
        </w:object>
      </w:r>
      <w:r>
        <w:rPr/>
        <w:t>. For the expression in the ECEF coordinates, the earth rotation effect has to be incorporated in to obtain the geometric range. The equation can be approximated by one of the following equations with adequate precision under 1 mm level. Current version RTKLIB always uses the equation (F.3.8b) for the geometric range. The last term in (F.3.8b) is sometimes called as Sagnac effect.</w:t>
      </w:r>
    </w:p>
    <w:p>
      <w:pPr>
        <w:pStyle w:val="Normal"/>
        <w:widowControl/>
        <w:tabs>
          <w:tab w:val="clear" w:pos="340"/>
        </w:tabs>
        <w:ind w:left="360" w:hanging="0"/>
        <w:jc w:val="left"/>
        <w:textAlignment w:val="auto"/>
        <w:rPr/>
      </w:pPr>
      <w:r>
        <w:rPr/>
      </w:r>
    </w:p>
    <w:p>
      <w:pPr>
        <w:pStyle w:val="Normal"/>
        <w:widowControl/>
        <w:tabs>
          <w:tab w:val="clear" w:pos="340"/>
        </w:tabs>
        <w:snapToGrid w:val="false"/>
        <w:ind w:left="540" w:hanging="0"/>
        <w:jc w:val="left"/>
        <w:textAlignment w:val="auto"/>
        <w:rPr/>
      </w:pPr>
      <w:r>
        <w:rPr/>
        <w:object>
          <v:shapetype id="shapetype_ole_rId515" coordsize="21600,21600" o:spt="ole_rId51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5" type="shapetype_ole_rId515" style="width:122.75pt;height:21.25pt;mso-wrap-distance-right:0pt" filled="t" fillcolor="#FFFFFF" o:ole="">
            <v:imagedata r:id="rId516" o:title=""/>
          </v:shape>
          <o:OLEObject Type="Embed" ProgID="Equation.DSMT4" ShapeID="ole_rId515" DrawAspect="Content" ObjectID="_27372520" r:id="rId515"/>
        </w:object>
      </w:r>
      <w:r>
        <w:rPr/>
        <w:tab/>
        <w:tab/>
        <w:tab/>
        <w:tab/>
        <w:tab/>
        <w:tab/>
        <w:t>(E.3.8a)</w:t>
      </w:r>
    </w:p>
    <w:p>
      <w:pPr>
        <w:pStyle w:val="Normal"/>
        <w:widowControl/>
        <w:tabs>
          <w:tab w:val="clear" w:pos="340"/>
        </w:tabs>
        <w:snapToGrid w:val="false"/>
        <w:ind w:left="540" w:hanging="0"/>
        <w:jc w:val="left"/>
        <w:textAlignment w:val="auto"/>
        <w:rPr/>
      </w:pPr>
      <w:r>
        <w:rPr/>
        <w:object>
          <v:shapetype id="shapetype_ole_rId517" coordsize="21600,21600" o:spt="ole_rId51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7" type="shapetype_ole_rId517" style="width:148.6pt;height:24pt;mso-wrap-distance-right:0pt" filled="t" fillcolor="#FFFFFF" o:ole="">
            <v:imagedata r:id="rId518" o:title=""/>
          </v:shape>
          <o:OLEObject Type="Embed" ProgID="Equation.DSMT4" ShapeID="ole_rId517" DrawAspect="Content" ObjectID="_1390600460" r:id="rId517"/>
        </w:object>
      </w:r>
      <w:r>
        <w:rPr/>
        <w:t xml:space="preserve"> </w:t>
      </w:r>
      <w:r>
        <w:rPr/>
        <w:tab/>
        <w:tab/>
        <w:tab/>
        <w:tab/>
        <w:tab/>
        <w:t>(E.3.8b)</w:t>
      </w:r>
    </w:p>
    <w:p>
      <w:pPr>
        <w:pStyle w:val="Normal"/>
        <w:widowControl/>
        <w:tabs>
          <w:tab w:val="clear" w:pos="340"/>
        </w:tabs>
        <w:snapToGrid w:val="false"/>
        <w:ind w:left="540" w:hanging="0"/>
        <w:jc w:val="left"/>
        <w:textAlignment w:val="auto"/>
        <w:rPr/>
      </w:pPr>
      <w:r>
        <w:rPr/>
        <w:object>
          <v:shapetype id="shapetype_ole_rId519" coordsize="21600,21600" o:spt="ole_rId5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9" type="shapetype_ole_rId519" style="width:133.85pt;height:21.25pt;mso-wrap-distance-right:0pt" filled="t" fillcolor="#FFFFFF" o:ole="">
            <v:imagedata r:id="rId520" o:title=""/>
          </v:shape>
          <o:OLEObject Type="Embed" ProgID="Equation.DSMT4" ShapeID="ole_rId519" DrawAspect="Content" ObjectID="_393919749" r:id="rId519"/>
        </w:object>
      </w:r>
      <w:r>
        <w:rPr/>
        <w:tab/>
        <w:tab/>
        <w:tab/>
        <w:tab/>
        <w:tab/>
        <w:tab/>
        <w:t>(E.3.8c)</w:t>
      </w:r>
    </w:p>
    <w:p>
      <w:pPr>
        <w:pStyle w:val="Normal"/>
        <w:widowControl/>
        <w:tabs>
          <w:tab w:val="clear" w:pos="340"/>
        </w:tabs>
        <w:ind w:left="540" w:hanging="0"/>
        <w:jc w:val="left"/>
        <w:textAlignment w:val="auto"/>
        <w:rPr/>
      </w:pPr>
      <w:r>
        <w:rPr/>
      </w:r>
    </w:p>
    <w:p>
      <w:pPr>
        <w:pStyle w:val="Normal"/>
        <w:widowControl/>
        <w:tabs>
          <w:tab w:val="clear" w:pos="340"/>
        </w:tabs>
        <w:ind w:left="540" w:hanging="0"/>
        <w:jc w:val="left"/>
        <w:textAlignment w:val="auto"/>
        <w:rPr/>
      </w:pPr>
      <w:r>
        <w:rPr/>
      </w:r>
    </w:p>
    <w:p>
      <w:pPr>
        <w:pStyle w:val="Normal"/>
        <w:widowControl/>
        <w:tabs>
          <w:tab w:val="clear" w:pos="340"/>
        </w:tabs>
        <w:jc w:val="left"/>
        <w:textAlignment w:val="auto"/>
        <w:rPr/>
      </w:pPr>
      <w:r>
        <w:rPr/>
        <mc:AlternateContent>
          <mc:Choice Requires="wpg">
            <w:drawing>
              <wp:inline distT="0" distB="0" distL="0" distR="0">
                <wp:extent cx="5401945" cy="2725420"/>
                <wp:effectExtent l="0" t="0" r="0" b="0"/>
                <wp:docPr id="196" name="Shape33"/>
                <a:graphic xmlns:a="http://schemas.openxmlformats.org/drawingml/2006/main">
                  <a:graphicData uri="http://schemas.microsoft.com/office/word/2010/wordprocessingGroup">
                    <wpg:wgp>
                      <wpg:cNvGrpSpPr/>
                      <wpg:grpSpPr>
                        <a:xfrm>
                          <a:off x="0" y="0"/>
                          <a:ext cx="5401440" cy="2724840"/>
                        </a:xfrm>
                      </wpg:grpSpPr>
                      <wps:wsp>
                        <wps:cNvSpPr/>
                        <wps:spPr>
                          <a:xfrm>
                            <a:off x="0" y="0"/>
                            <a:ext cx="5083920" cy="3960"/>
                          </a:xfrm>
                          <a:prstGeom prst="rect">
                            <a:avLst/>
                          </a:prstGeom>
                          <a:noFill/>
                          <a:ln w="0">
                            <a:noFill/>
                          </a:ln>
                        </wps:spPr>
                        <wps:style>
                          <a:lnRef idx="0"/>
                          <a:fillRef idx="0"/>
                          <a:effectRef idx="0"/>
                          <a:fontRef idx="minor"/>
                        </wps:style>
                        <wps:bodyPr/>
                      </wps:wsp>
                      <wpg:grpSp>
                        <wpg:cNvGrpSpPr/>
                        <wpg:grpSpPr>
                          <a:xfrm>
                            <a:off x="841320" y="0"/>
                            <a:ext cx="4559760" cy="2724840"/>
                          </a:xfrm>
                        </wpg:grpSpPr>
                        <wpg:grpSp>
                          <wpg:cNvGrpSpPr/>
                          <wpg:grpSpPr>
                            <a:xfrm>
                              <a:off x="2054880" y="3240"/>
                              <a:ext cx="146160" cy="1440"/>
                            </a:xfrm>
                          </wpg:grpSpPr>
                          <wpg:grpSp>
                            <wpg:cNvGrpSpPr/>
                            <wpg:grpSpPr>
                              <a:xfrm>
                                <a:off x="0" y="0"/>
                                <a:ext cx="146160" cy="720"/>
                              </a:xfrm>
                            </wpg:grpSpPr>
                            <wps:wsp>
                              <wps:cNvSpPr/>
                              <wps:spPr>
                                <a:xfrm>
                                  <a:off x="72360" y="0"/>
                                  <a:ext cx="0" cy="720"/>
                                </a:xfrm>
                                <a:prstGeom prst="line">
                                  <a:avLst/>
                                </a:prstGeom>
                                <a:ln w="0">
                                  <a:solidFill>
                                    <a:srgbClr val="000000"/>
                                  </a:solidFill>
                                </a:ln>
                              </wps:spPr>
                              <wps:style>
                                <a:lnRef idx="0"/>
                                <a:fillRef idx="0"/>
                                <a:effectRef idx="0"/>
                                <a:fontRef idx="minor"/>
                              </wps:style>
                              <wps:bodyPr/>
                            </wps:wsp>
                            <wps:wsp>
                              <wps:cNvSpPr/>
                              <wps:spPr>
                                <a:xfrm>
                                  <a:off x="0" y="720"/>
                                  <a:ext cx="146160" cy="0"/>
                                </a:xfrm>
                                <a:prstGeom prst="line">
                                  <a:avLst/>
                                </a:prstGeom>
                                <a:ln w="0">
                                  <a:solidFill>
                                    <a:srgbClr val="000000"/>
                                  </a:solidFill>
                                </a:ln>
                              </wps:spPr>
                              <wps:style>
                                <a:lnRef idx="0"/>
                                <a:fillRef idx="0"/>
                                <a:effectRef idx="0"/>
                                <a:fontRef idx="minor"/>
                              </wps:style>
                              <wps:bodyPr/>
                            </wps:wsp>
                          </wpg:grpSp>
                          <wps:wsp>
                            <wps:cNvSpPr/>
                            <wps:spPr>
                              <a:xfrm>
                                <a:off x="59040" y="720"/>
                                <a:ext cx="24840" cy="720"/>
                              </a:xfrm>
                              <a:prstGeom prst="ellipse">
                                <a:avLst/>
                              </a:prstGeom>
                              <a:solidFill>
                                <a:srgbClr val="000000"/>
                              </a:solidFill>
                              <a:ln w="0">
                                <a:solidFill>
                                  <a:srgbClr val="000000"/>
                                </a:solidFill>
                              </a:ln>
                            </wps:spPr>
                            <wps:style>
                              <a:lnRef idx="0"/>
                              <a:fillRef idx="0"/>
                              <a:effectRef idx="0"/>
                              <a:fontRef idx="minor"/>
                            </wps:style>
                            <wps:bodyPr/>
                          </wps:wsp>
                        </wpg:grpSp>
                        <wpg:grpSp>
                          <wpg:cNvGrpSpPr/>
                          <wpg:grpSpPr>
                            <a:xfrm>
                              <a:off x="699120" y="3240"/>
                              <a:ext cx="142920" cy="1440"/>
                            </a:xfrm>
                          </wpg:grpSpPr>
                          <wpg:grpSp>
                            <wpg:cNvGrpSpPr/>
                            <wpg:grpSpPr>
                              <a:xfrm>
                                <a:off x="0" y="0"/>
                                <a:ext cx="142920" cy="720"/>
                              </a:xfrm>
                            </wpg:grpSpPr>
                            <wps:wsp>
                              <wps:cNvSpPr/>
                              <wps:spPr>
                                <a:xfrm>
                                  <a:off x="71280" y="0"/>
                                  <a:ext cx="0" cy="720"/>
                                </a:xfrm>
                                <a:prstGeom prst="line">
                                  <a:avLst/>
                                </a:prstGeom>
                                <a:ln w="0">
                                  <a:solidFill>
                                    <a:srgbClr val="969696"/>
                                  </a:solidFill>
                                </a:ln>
                              </wps:spPr>
                              <wps:style>
                                <a:lnRef idx="0"/>
                                <a:fillRef idx="0"/>
                                <a:effectRef idx="0"/>
                                <a:fontRef idx="minor"/>
                              </wps:style>
                              <wps:bodyPr/>
                            </wps:wsp>
                            <wps:wsp>
                              <wps:cNvSpPr/>
                              <wps:spPr>
                                <a:xfrm>
                                  <a:off x="0" y="720"/>
                                  <a:ext cx="142920" cy="0"/>
                                </a:xfrm>
                                <a:prstGeom prst="line">
                                  <a:avLst/>
                                </a:prstGeom>
                                <a:ln w="0">
                                  <a:solidFill>
                                    <a:srgbClr val="969696"/>
                                  </a:solidFill>
                                </a:ln>
                              </wps:spPr>
                              <wps:style>
                                <a:lnRef idx="0"/>
                                <a:fillRef idx="0"/>
                                <a:effectRef idx="0"/>
                                <a:fontRef idx="minor"/>
                              </wps:style>
                              <wps:bodyPr/>
                            </wps:wsp>
                          </wpg:grpSp>
                          <wps:wsp>
                            <wps:cNvSpPr/>
                            <wps:spPr>
                              <a:xfrm>
                                <a:off x="57960" y="720"/>
                                <a:ext cx="23400" cy="720"/>
                              </a:xfrm>
                              <a:prstGeom prst="ellipse">
                                <a:avLst/>
                              </a:prstGeom>
                              <a:solidFill>
                                <a:srgbClr val="969696"/>
                              </a:solidFill>
                              <a:ln w="0">
                                <a:solidFill>
                                  <a:srgbClr val="969696"/>
                                </a:solidFill>
                              </a:ln>
                            </wps:spPr>
                            <wps:style>
                              <a:lnRef idx="0"/>
                              <a:fillRef idx="0"/>
                              <a:effectRef idx="0"/>
                              <a:fontRef idx="minor"/>
                            </wps:style>
                            <wps:bodyPr/>
                          </wps:wsp>
                        </wpg:grpSp>
                        <pic:pic xmlns:pic="http://schemas.openxmlformats.org/drawingml/2006/picture">
                          <pic:nvPicPr>
                            <pic:cNvPr id="3" name="" descr=""/>
                            <pic:cNvPicPr/>
                          </pic:nvPicPr>
                          <pic:blipFill>
                            <a:blip r:embed="rId521"/>
                            <a:stretch/>
                          </pic:blipFill>
                          <pic:spPr>
                            <a:xfrm>
                              <a:off x="1940040" y="2520"/>
                              <a:ext cx="501480" cy="720"/>
                            </a:xfrm>
                            <a:prstGeom prst="rect">
                              <a:avLst/>
                            </a:prstGeom>
                            <a:ln w="0">
                              <a:noFill/>
                            </a:ln>
                          </pic:spPr>
                        </pic:pic>
                        <wps:wsp>
                          <wps:cNvSpPr/>
                          <wps:spPr>
                            <a:xfrm>
                              <a:off x="842040" y="720"/>
                              <a:ext cx="1169640" cy="1440"/>
                            </a:xfrm>
                            <a:prstGeom prst="ellipse">
                              <a:avLst/>
                            </a:prstGeom>
                            <a:noFill/>
                            <a:ln w="0">
                              <a:solidFill>
                                <a:srgbClr val="000000"/>
                              </a:solidFill>
                            </a:ln>
                          </wps:spPr>
                          <wps:style>
                            <a:lnRef idx="0"/>
                            <a:fillRef idx="0"/>
                            <a:effectRef idx="0"/>
                            <a:fontRef idx="minor"/>
                          </wps:style>
                          <wps:bodyPr/>
                        </wps:wsp>
                        <pic:pic xmlns:pic="http://schemas.openxmlformats.org/drawingml/2006/picture">
                          <pic:nvPicPr>
                            <pic:cNvPr id="4" name="" descr=""/>
                            <pic:cNvPicPr/>
                          </pic:nvPicPr>
                          <pic:blipFill>
                            <a:blip r:embed="rId522"/>
                            <a:stretch/>
                          </pic:blipFill>
                          <pic:spPr>
                            <a:xfrm>
                              <a:off x="3231000" y="720"/>
                              <a:ext cx="297360" cy="720"/>
                            </a:xfrm>
                            <a:prstGeom prst="rect">
                              <a:avLst/>
                            </a:prstGeom>
                            <a:ln w="0">
                              <a:noFill/>
                            </a:ln>
                          </pic:spPr>
                        </pic:pic>
                        <wps:wsp>
                          <wps:cNvSpPr/>
                          <wps:spPr>
                            <a:xfrm>
                              <a:off x="1951560" y="1440"/>
                              <a:ext cx="1694880" cy="0"/>
                            </a:xfrm>
                            <a:prstGeom prst="line">
                              <a:avLst/>
                            </a:prstGeom>
                            <a:ln w="0">
                              <a:solidFill>
                                <a:srgbClr val="000000"/>
                              </a:solidFill>
                              <a:tailEnd len="med" type="triangle" w="med"/>
                            </a:ln>
                          </wps:spPr>
                          <wps:style>
                            <a:lnRef idx="0"/>
                            <a:fillRef idx="0"/>
                            <a:effectRef idx="0"/>
                            <a:fontRef idx="minor"/>
                          </wps:style>
                          <wps:bodyPr/>
                        </wps:wsp>
                        <pic:pic xmlns:pic="http://schemas.openxmlformats.org/drawingml/2006/picture">
                          <pic:nvPicPr>
                            <pic:cNvPr id="5" name="" descr=""/>
                            <pic:cNvPicPr/>
                          </pic:nvPicPr>
                          <pic:blipFill>
                            <a:blip r:embed="rId523"/>
                            <a:stretch/>
                          </pic:blipFill>
                          <pic:spPr>
                            <a:xfrm>
                              <a:off x="1938240" y="1440"/>
                              <a:ext cx="286560" cy="720"/>
                            </a:xfrm>
                            <a:prstGeom prst="rect">
                              <a:avLst/>
                            </a:prstGeom>
                            <a:ln w="0">
                              <a:noFill/>
                            </a:ln>
                          </pic:spPr>
                        </pic:pic>
                        <wps:wsp>
                          <wps:cNvSpPr/>
                          <wps:spPr>
                            <a:xfrm>
                              <a:off x="4559400" y="2724120"/>
                              <a:ext cx="720" cy="720"/>
                            </a:xfrm>
                            <a:custGeom>
                              <a:avLst/>
                              <a:gdLst/>
                              <a:ahLst/>
                              <a:rect l="l" t="t" r="r" b="b"/>
                              <a:pathLst>
                                <a:path w="1" h="1">
                                  <a:moveTo>
                                    <a:pt x="0" y="0"/>
                                  </a:moveTo>
                                  <a:lnTo>
                                    <a:pt x="0" y="0"/>
                                  </a:lnTo>
                                  <a:close/>
                                </a:path>
                              </a:pathLst>
                            </a:custGeom>
                            <a:solidFill>
                              <a:srgbClr val="ffffff"/>
                            </a:solidFill>
                            <a:ln w="3240">
                              <a:solidFill>
                                <a:srgbClr val="000000"/>
                              </a:solidFill>
                              <a:round/>
                            </a:ln>
                          </wps:spPr>
                          <wps:style>
                            <a:lnRef idx="0"/>
                            <a:fillRef idx="0"/>
                            <a:effectRef idx="0"/>
                            <a:fontRef idx="minor"/>
                          </wps:style>
                          <wps:bodyPr/>
                        </wps:wsp>
                        <wps:wsp>
                          <wps:cNvSpPr/>
                          <wps:spPr>
                            <a:xfrm>
                              <a:off x="1190160" y="1440"/>
                              <a:ext cx="22356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z</w:t>
                                </w:r>
                              </w:p>
                            </w:txbxContent>
                          </wps:txbx>
                          <wps:bodyPr lIns="0" rIns="0" tIns="0" bIns="0">
                            <a:noAutofit/>
                          </wps:bodyPr>
                        </wps:wsp>
                        <wps:wsp>
                          <wps:cNvSpPr/>
                          <wps:spPr>
                            <a:xfrm>
                              <a:off x="1424520" y="0"/>
                              <a:ext cx="22032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y</w:t>
                                </w:r>
                              </w:p>
                            </w:txbxContent>
                          </wps:txbx>
                          <wps:bodyPr lIns="0" rIns="0" tIns="0" bIns="0">
                            <a:noAutofit/>
                          </wps:bodyPr>
                        </wps:wsp>
                        <wps:wsp>
                          <wps:cNvSpPr/>
                          <wps:spPr>
                            <a:xfrm>
                              <a:off x="2253600" y="1800"/>
                              <a:ext cx="22428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x</w:t>
                                </w:r>
                              </w:p>
                            </w:txbxContent>
                          </wps:txbx>
                          <wps:bodyPr lIns="0" rIns="0" tIns="0" bIns="0">
                            <a:noAutofit/>
                          </wps:bodyPr>
                        </wps:wsp>
                        <wps:wsp>
                          <wps:cNvSpPr/>
                          <wps:spPr>
                            <a:xfrm>
                              <a:off x="4312800" y="2724120"/>
                              <a:ext cx="720" cy="720"/>
                            </a:xfrm>
                            <a:custGeom>
                              <a:avLst/>
                              <a:gdLst/>
                              <a:ahLst/>
                              <a:rect l="l" t="t" r="r" b="b"/>
                              <a:pathLst>
                                <a:path w="1" h="1">
                                  <a:moveTo>
                                    <a:pt x="0" y="0"/>
                                  </a:moveTo>
                                  <a:lnTo>
                                    <a:pt x="0" y="0"/>
                                  </a:lnTo>
                                  <a:close/>
                                </a:path>
                              </a:pathLst>
                            </a:custGeom>
                            <a:solidFill>
                              <a:srgbClr val="ffffff"/>
                            </a:solidFill>
                            <a:ln w="6480">
                              <a:solidFill>
                                <a:srgbClr val="000000"/>
                              </a:solidFill>
                              <a:round/>
                              <a:headEnd len="med" type="triangle" w="med"/>
                            </a:ln>
                          </wps:spPr>
                          <wps:style>
                            <a:lnRef idx="0"/>
                            <a:fillRef idx="0"/>
                            <a:effectRef idx="0"/>
                            <a:fontRef idx="minor"/>
                          </wps:style>
                          <wps:bodyPr/>
                        </wps:wsp>
                        <wps:wsp>
                          <wps:cNvSpPr/>
                          <wps:spPr>
                            <a:xfrm>
                              <a:off x="580320" y="2520"/>
                              <a:ext cx="38304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Earth</w:t>
                                </w:r>
                              </w:p>
                            </w:txbxContent>
                          </wps:txbx>
                          <wps:bodyPr lIns="0" rIns="0" tIns="0" bIns="0">
                            <a:noAutofit/>
                          </wps:bodyPr>
                        </wps:wsp>
                        <wps:wsp>
                          <wps:cNvSpPr/>
                          <wps:spPr>
                            <a:xfrm>
                              <a:off x="3457800" y="1440"/>
                              <a:ext cx="151920" cy="0"/>
                            </a:xfrm>
                            <a:prstGeom prst="line">
                              <a:avLst/>
                            </a:prstGeom>
                            <a:ln w="3240">
                              <a:solidFill>
                                <a:srgbClr val="000000"/>
                              </a:solidFill>
                              <a:round/>
                            </a:ln>
                          </wps:spPr>
                          <wps:style>
                            <a:lnRef idx="0"/>
                            <a:fillRef idx="0"/>
                            <a:effectRef idx="0"/>
                            <a:fontRef idx="minor"/>
                          </wps:style>
                          <wps:bodyPr/>
                        </wps:wsp>
                        <wps:wsp>
                          <wps:cNvSpPr/>
                          <wps:spPr>
                            <a:xfrm>
                              <a:off x="1840320" y="720"/>
                              <a:ext cx="55044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Receiver</w:t>
                                </w:r>
                              </w:p>
                            </w:txbxContent>
                          </wps:txbx>
                          <wps:bodyPr lIns="0" rIns="0" tIns="0" bIns="0">
                            <a:noAutofit/>
                          </wps:bodyPr>
                        </wps:wsp>
                        <wps:wsp>
                          <wps:cNvSpPr/>
                          <wps:spPr>
                            <a:xfrm>
                              <a:off x="1889280" y="1440"/>
                              <a:ext cx="56520" cy="720"/>
                            </a:xfrm>
                            <a:prstGeom prst="ellipse">
                              <a:avLst/>
                            </a:prstGeom>
                            <a:solidFill>
                              <a:srgbClr val="000000"/>
                            </a:solidFill>
                            <a:ln w="0">
                              <a:solidFill>
                                <a:srgbClr val="000000"/>
                              </a:solidFill>
                            </a:ln>
                          </wps:spPr>
                          <wps:style>
                            <a:lnRef idx="0"/>
                            <a:fillRef idx="0"/>
                            <a:effectRef idx="0"/>
                            <a:fontRef idx="minor"/>
                          </wps:style>
                          <wps:bodyPr/>
                        </wps:wsp>
                        <wps:wsp>
                          <wps:cNvSpPr/>
                          <wps:spPr>
                            <a:xfrm>
                              <a:off x="4302360" y="2724120"/>
                              <a:ext cx="720" cy="720"/>
                            </a:xfrm>
                            <a:custGeom>
                              <a:avLst/>
                              <a:gdLst/>
                              <a:ahLst/>
                              <a:rect l="l" t="t" r="r" b="b"/>
                              <a:pathLst>
                                <a:path w="1" h="1">
                                  <a:moveTo>
                                    <a:pt x="0" y="0"/>
                                  </a:moveTo>
                                  <a:lnTo>
                                    <a:pt x="0" y="0"/>
                                  </a:lnTo>
                                  <a:close/>
                                </a:path>
                              </a:pathLst>
                            </a:custGeom>
                            <a:solidFill>
                              <a:srgbClr val="ffffff"/>
                            </a:solidFill>
                            <a:ln w="6480">
                              <a:solidFill>
                                <a:srgbClr val="000000"/>
                              </a:solidFill>
                              <a:prstDash val="dash"/>
                              <a:round/>
                              <a:headEnd len="med" type="triangle" w="med"/>
                            </a:ln>
                          </wps:spPr>
                          <wps:style>
                            <a:lnRef idx="0"/>
                            <a:fillRef idx="0"/>
                            <a:effectRef idx="0"/>
                            <a:fontRef idx="minor"/>
                          </wps:style>
                          <wps:bodyPr/>
                        </wps:wsp>
                        <wps:wsp>
                          <wps:cNvSpPr/>
                          <wps:spPr>
                            <a:xfrm>
                              <a:off x="3411360" y="1800"/>
                              <a:ext cx="552600" cy="720"/>
                            </a:xfrm>
                            <a:prstGeom prst="rect">
                              <a:avLst/>
                            </a:prstGeom>
                            <a:solidFill>
                              <a:srgbClr val="ffffff"/>
                            </a:solid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Satellite</w:t>
                                </w:r>
                              </w:p>
                            </w:txbxContent>
                          </wps:txbx>
                          <wps:bodyPr lIns="0" rIns="0" tIns="0" bIns="0">
                            <a:noAutofit/>
                          </wps:bodyPr>
                        </wps:wsp>
                        <wpg:grpSp>
                          <wpg:cNvGrpSpPr/>
                          <wpg:grpSpPr>
                            <a:xfrm>
                              <a:off x="3631680" y="1440"/>
                              <a:ext cx="130320" cy="1440"/>
                            </a:xfrm>
                          </wpg:grpSpPr>
                          <wps:wsp>
                            <wps:cNvSpPr/>
                            <wps:spPr>
                              <a:xfrm>
                                <a:off x="47520" y="0"/>
                                <a:ext cx="17280" cy="720"/>
                              </a:xfrm>
                              <a:prstGeom prst="line">
                                <a:avLst/>
                              </a:prstGeom>
                              <a:ln w="6480">
                                <a:solidFill>
                                  <a:srgbClr val="969696"/>
                                </a:solidFill>
                                <a:round/>
                              </a:ln>
                            </wps:spPr>
                            <wps:style>
                              <a:lnRef idx="0"/>
                              <a:fillRef idx="0"/>
                              <a:effectRef idx="0"/>
                              <a:fontRef idx="minor"/>
                            </wps:style>
                            <wps:bodyPr/>
                          </wps:wsp>
                          <wps:wsp>
                            <wps:cNvSpPr/>
                            <wps:spPr>
                              <a:xfrm>
                                <a:off x="48240" y="0"/>
                                <a:ext cx="5040" cy="720"/>
                              </a:xfrm>
                              <a:prstGeom prst="rect">
                                <a:avLst/>
                              </a:prstGeom>
                              <a:solidFill>
                                <a:srgbClr val="ffffff"/>
                              </a:solidFill>
                              <a:ln w="6480">
                                <a:solidFill>
                                  <a:srgbClr val="969696"/>
                                </a:solidFill>
                                <a:round/>
                              </a:ln>
                            </wps:spPr>
                            <wps:style>
                              <a:lnRef idx="0"/>
                              <a:fillRef idx="0"/>
                              <a:effectRef idx="0"/>
                              <a:fontRef idx="minor"/>
                            </wps:style>
                            <wps:bodyPr/>
                          </wps:wsp>
                          <wps:wsp>
                            <wps:cNvSpPr/>
                            <wps:spPr>
                              <a:xfrm>
                                <a:off x="68400" y="360"/>
                                <a:ext cx="5040" cy="720"/>
                              </a:xfrm>
                              <a:prstGeom prst="rect">
                                <a:avLst/>
                              </a:prstGeom>
                              <a:solidFill>
                                <a:srgbClr val="ffffff"/>
                              </a:solidFill>
                              <a:ln w="6480">
                                <a:solidFill>
                                  <a:srgbClr val="969696"/>
                                </a:solidFill>
                                <a:round/>
                              </a:ln>
                            </wps:spPr>
                            <wps:style>
                              <a:lnRef idx="0"/>
                              <a:fillRef idx="0"/>
                              <a:effectRef idx="0"/>
                              <a:fontRef idx="minor"/>
                            </wps:style>
                            <wps:bodyPr/>
                          </wps:wsp>
                          <wps:wsp>
                            <wps:cNvSpPr/>
                            <wps:spPr>
                              <a:xfrm>
                                <a:off x="0" y="0"/>
                                <a:ext cx="130320" cy="720"/>
                              </a:xfrm>
                              <a:prstGeom prst="ellipse">
                                <a:avLst/>
                              </a:prstGeom>
                              <a:solidFill>
                                <a:srgbClr val="ffffff"/>
                              </a:solidFill>
                              <a:ln w="6480">
                                <a:solidFill>
                                  <a:srgbClr val="969696"/>
                                </a:solidFill>
                                <a:round/>
                              </a:ln>
                            </wps:spPr>
                            <wps:style>
                              <a:lnRef idx="0"/>
                              <a:fillRef idx="0"/>
                              <a:effectRef idx="0"/>
                              <a:fontRef idx="minor"/>
                            </wps:style>
                            <wps:bodyPr/>
                          </wps:wsp>
                        </wpg:grpSp>
                        <wps:wsp>
                          <wps:cNvSpPr/>
                          <wps:spPr>
                            <a:xfrm>
                              <a:off x="3605760" y="1440"/>
                              <a:ext cx="56520" cy="720"/>
                            </a:xfrm>
                            <a:prstGeom prst="ellipse">
                              <a:avLst/>
                            </a:prstGeom>
                            <a:solidFill>
                              <a:srgbClr val="969696"/>
                            </a:solidFill>
                            <a:ln w="0">
                              <a:solidFill>
                                <a:srgbClr val="969696"/>
                              </a:solidFill>
                            </a:ln>
                          </wps:spPr>
                          <wps:style>
                            <a:lnRef idx="0"/>
                            <a:fillRef idx="0"/>
                            <a:effectRef idx="0"/>
                            <a:fontRef idx="minor"/>
                          </wps:style>
                          <wps:bodyPr/>
                        </wps:wsp>
                        <wps:wsp>
                          <wps:cNvSpPr/>
                          <wps:spPr>
                            <a:xfrm>
                              <a:off x="0" y="3960"/>
                              <a:ext cx="143964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ECEF at signal transmission</w:t>
                                </w:r>
                              </w:p>
                            </w:txbxContent>
                          </wps:txbx>
                          <wps:bodyPr lIns="0" rIns="0" tIns="0" bIns="0">
                            <a:noAutofit/>
                          </wps:bodyPr>
                        </wps:wsp>
                        <wps:wsp>
                          <wps:cNvSpPr/>
                          <wps:spPr>
                            <a:xfrm>
                              <a:off x="1440720" y="3960"/>
                              <a:ext cx="138744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ECEF at signal reception</w:t>
                                </w:r>
                              </w:p>
                            </w:txbxContent>
                          </wps:txbx>
                          <wps:bodyPr lIns="0" rIns="0" tIns="0" bIns="0">
                            <a:noAutofit/>
                          </wps:bodyPr>
                        </wps:wsp>
                        <wpg:grpSp>
                          <wpg:cNvGrpSpPr/>
                          <wpg:grpSpPr>
                            <a:xfrm>
                              <a:off x="650880" y="720"/>
                              <a:ext cx="1623600" cy="2520"/>
                            </a:xfrm>
                          </wpg:grpSpPr>
                          <wpg:grpSp>
                            <wpg:cNvGrpSpPr/>
                            <wpg:grpSpPr>
                              <a:xfrm>
                                <a:off x="24120" y="0"/>
                                <a:ext cx="1560960" cy="2520"/>
                              </a:xfrm>
                            </wpg:grpSpPr>
                            <wps:wsp>
                              <wps:cNvSpPr/>
                              <wps:spPr>
                                <a:xfrm>
                                  <a:off x="0" y="720"/>
                                  <a:ext cx="1560960" cy="720"/>
                                </a:xfrm>
                                <a:prstGeom prst="line">
                                  <a:avLst/>
                                </a:prstGeom>
                                <a:ln w="0">
                                  <a:solidFill>
                                    <a:srgbClr val="969696"/>
                                  </a:solidFill>
                                  <a:tailEnd len="med" type="triangle" w="med"/>
                                </a:ln>
                              </wps:spPr>
                              <wps:style>
                                <a:lnRef idx="0"/>
                                <a:fillRef idx="0"/>
                                <a:effectRef idx="0"/>
                                <a:fontRef idx="minor"/>
                              </wps:style>
                              <wps:bodyPr/>
                            </wps:wsp>
                            <wps:wsp>
                              <wps:cNvSpPr/>
                              <wps:spPr>
                                <a:xfrm>
                                  <a:off x="551880" y="0"/>
                                  <a:ext cx="429120" cy="2520"/>
                                </a:xfrm>
                                <a:prstGeom prst="line">
                                  <a:avLst/>
                                </a:prstGeom>
                                <a:ln w="0">
                                  <a:solidFill>
                                    <a:srgbClr val="969696"/>
                                  </a:solidFill>
                                  <a:tailEnd len="med" type="triangle" w="med"/>
                                </a:ln>
                              </wps:spPr>
                              <wps:style>
                                <a:lnRef idx="0"/>
                                <a:fillRef idx="0"/>
                                <a:effectRef idx="0"/>
                                <a:fontRef idx="minor"/>
                              </wps:style>
                              <wps:bodyPr/>
                            </wps:wsp>
                          </wpg:grpSp>
                          <wpg:grpSp>
                            <wpg:cNvGrpSpPr/>
                            <wpg:grpSpPr>
                              <a:xfrm>
                                <a:off x="0" y="0"/>
                                <a:ext cx="1623600" cy="2520"/>
                              </a:xfrm>
                            </wpg:grpSpPr>
                            <wps:wsp>
                              <wps:cNvSpPr/>
                              <wps:spPr>
                                <a:xfrm>
                                  <a:off x="0" y="1080"/>
                                  <a:ext cx="1623600" cy="0"/>
                                </a:xfrm>
                                <a:prstGeom prst="line">
                                  <a:avLst/>
                                </a:prstGeom>
                                <a:ln w="0">
                                  <a:solidFill>
                                    <a:srgbClr val="000000"/>
                                  </a:solidFill>
                                  <a:tailEnd len="med" type="triangle" w="med"/>
                                </a:ln>
                              </wps:spPr>
                              <wps:style>
                                <a:lnRef idx="0"/>
                                <a:fillRef idx="0"/>
                                <a:effectRef idx="0"/>
                                <a:fontRef idx="minor"/>
                              </wps:style>
                              <wps:bodyPr/>
                            </wps:wsp>
                            <wps:wsp>
                              <wps:cNvSpPr/>
                              <wps:spPr>
                                <a:xfrm>
                                  <a:off x="773640" y="0"/>
                                  <a:ext cx="720" cy="2520"/>
                                </a:xfrm>
                                <a:prstGeom prst="line">
                                  <a:avLst/>
                                </a:prstGeom>
                                <a:ln w="0">
                                  <a:solidFill>
                                    <a:srgbClr val="000000"/>
                                  </a:solidFill>
                                  <a:tailEnd len="med" type="triangle" w="med"/>
                                </a:ln>
                              </wps:spPr>
                              <wps:style>
                                <a:lnRef idx="0"/>
                                <a:fillRef idx="0"/>
                                <a:effectRef idx="0"/>
                                <a:fontRef idx="minor"/>
                              </wps:style>
                              <wps:bodyPr/>
                            </wps:wsp>
                          </wpg:grpSp>
                          <wpg:grpSp>
                            <wpg:cNvGrpSpPr/>
                            <wpg:grpSpPr>
                              <a:xfrm>
                                <a:off x="730440" y="1080"/>
                                <a:ext cx="89640" cy="720"/>
                              </a:xfrm>
                            </wpg:grpSpPr>
                            <wps:wsp>
                              <wps:cNvSpPr/>
                              <wps:spPr>
                                <a:xfrm>
                                  <a:off x="0" y="0"/>
                                  <a:ext cx="89640" cy="720"/>
                                </a:xfrm>
                                <a:prstGeom prst="ellipse">
                                  <a:avLst/>
                                </a:prstGeom>
                                <a:solidFill>
                                  <a:srgbClr val="ffffff"/>
                                </a:solidFill>
                                <a:ln w="0">
                                  <a:solidFill>
                                    <a:srgbClr val="000000"/>
                                  </a:solidFill>
                                </a:ln>
                              </wps:spPr>
                              <wps:style>
                                <a:lnRef idx="0"/>
                                <a:fillRef idx="0"/>
                                <a:effectRef idx="0"/>
                                <a:fontRef idx="minor"/>
                              </wps:style>
                              <wps:bodyPr/>
                            </wps:wsp>
                            <wps:wsp>
                              <wps:cNvSpPr/>
                              <wps:spPr>
                                <a:xfrm>
                                  <a:off x="32760" y="0"/>
                                  <a:ext cx="24120" cy="720"/>
                                </a:xfrm>
                                <a:prstGeom prst="ellipse">
                                  <a:avLst/>
                                </a:prstGeom>
                                <a:solidFill>
                                  <a:srgbClr val="000000"/>
                                </a:solidFill>
                                <a:ln w="0">
                                  <a:solidFill>
                                    <a:srgbClr val="000000"/>
                                  </a:solidFill>
                                </a:ln>
                              </wps:spPr>
                              <wps:style>
                                <a:lnRef idx="0"/>
                                <a:fillRef idx="0"/>
                                <a:effectRef idx="0"/>
                                <a:fontRef idx="minor"/>
                              </wps:style>
                              <wps:bodyPr/>
                            </wps:wsp>
                          </wpg:grpSp>
                        </wpg:grpSp>
                        <wps:wsp>
                          <wps:cNvSpPr/>
                          <wps:spPr>
                            <a:xfrm>
                              <a:off x="1729080" y="1800"/>
                              <a:ext cx="339120" cy="720"/>
                            </a:xfrm>
                            <a:prstGeom prst="line">
                              <a:avLst/>
                            </a:prstGeom>
                            <a:ln w="3240">
                              <a:solidFill>
                                <a:srgbClr val="000000"/>
                              </a:solidFill>
                              <a:round/>
                            </a:ln>
                          </wps:spPr>
                          <wps:style>
                            <a:lnRef idx="0"/>
                            <a:fillRef idx="0"/>
                            <a:effectRef idx="0"/>
                            <a:fontRef idx="minor"/>
                          </wps:style>
                          <wps:bodyPr/>
                        </wps:wsp>
                      </wpg:grpSp>
                    </wpg:wgp>
                  </a:graphicData>
                </a:graphic>
              </wp:inline>
            </w:drawing>
          </mc:Choice>
          <mc:Fallback>
            <w:pict>
              <v:group id="shape_0" alt="Shape33" style="position:absolute;margin-left:0pt;margin-top:-214.6pt;width:425.3pt;height:214.55pt" coordorigin="0,-4292" coordsize="8506,4291">
                <v:rect id="shape_0" path="m0,0l-2147483645,0l-2147483645,-2147483646l0,-2147483646xe" stroked="f" style="position:absolute;left:0;top:-4292;width:8005;height:5;mso-wrap-style:none;v-text-anchor:middle;mso-position-vertical:top">
                  <v:fill o:detectmouseclick="t" on="false"/>
                  <v:stroke color="#3465a4" joinstyle="round" endcap="flat"/>
                  <w10:wrap type="square"/>
                </v:rect>
                <v:group id="shape_0" style="position:absolute;left:1325;top:-4292;width:7181;height:4291">
                  <v:group id="shape_0" style="position:absolute;left:4562;top:-4287;width:228;height:2">
                    <v:group id="shape_0" style="position:absolute;left:4562;top:-4287;width:228;height:0">
                      <v:line id="shape_0" from="4675,-4287" to="4675,-4287" stroked="t" style="position:absolute;mso-position-vertical:top">
                        <v:stroke color="black" joinstyle="round" endcap="flat"/>
                        <v:fill o:detectmouseclick="t" on="false"/>
                      </v:line>
                      <v:line id="shape_0" from="4561,-4286" to="4790,-4286" stroked="t" style="position:absolute;mso-position-vertical:top">
                        <v:stroke color="black" joinstyle="round" endcap="flat"/>
                        <v:fill o:detectmouseclick="t" on="false"/>
                      </v:line>
                    </v:group>
                    <v:oval id="shape_0" path="l-2147483648,-2147483643l-2147483628,-2147483627l-2147483648,-2147483643l-2147483626,-2147483625xe" fillcolor="black" stroked="t" style="position:absolute;left:4654;top:-4286;width:38;height:0;mso-wrap-style:none;v-text-anchor:middle;mso-position-vertical:top">
                      <v:fill o:detectmouseclick="t" type="solid" color2="white"/>
                      <v:stroke color="black" joinstyle="round" endcap="flat"/>
                    </v:oval>
                  </v:group>
                  <v:group id="shape_0" style="position:absolute;left:2426;top:-4287;width:224;height:2">
                    <v:group id="shape_0" style="position:absolute;left:2426;top:-4287;width:224;height:0">
                      <v:line id="shape_0" from="2538,-4287" to="2538,-4287" stroked="t" style="position:absolute;mso-position-vertical:top">
                        <v:stroke color="#969696" joinstyle="round" endcap="flat"/>
                        <v:fill o:detectmouseclick="t" on="false"/>
                      </v:line>
                      <v:line id="shape_0" from="2426,-4286" to="2650,-4286" stroked="t" style="position:absolute;mso-position-vertical:top">
                        <v:stroke color="#969696" joinstyle="round" endcap="flat"/>
                        <v:fill o:detectmouseclick="t" on="false"/>
                      </v:line>
                    </v:group>
                    <v:oval id="shape_0" path="l-2147483648,-2147483643l-2147483628,-2147483627l-2147483648,-2147483643l-2147483626,-2147483625xe" fillcolor="#969696" stroked="t" style="position:absolute;left:2517;top:-4286;width:36;height:0;mso-wrap-style:none;v-text-anchor:middle;mso-position-vertical:top">
                      <v:fill o:detectmouseclick="t" type="solid" color2="#696969"/>
                      <v:stroke color="#969696" joinstyle="round" endcap="flat"/>
                    </v:oval>
                  </v:group>
                  <v:shape id="shape_0" stroked="f" style="position:absolute;left:4380;top:-4288;width:789;height:0;mso-wrap-style:none;v-text-anchor:middle;mso-position-vertical:top" type="shapetype_75">
                    <v:imagedata r:id="rId524" o:detectmouseclick="t"/>
                    <v:stroke color="#3465a4" joinstyle="round" endcap="flat"/>
                  </v:shape>
                  <v:oval id="shape_0" path="l-2147483648,-2147483643l-2147483628,-2147483627l-2147483648,-2147483643l-2147483626,-2147483625xe" stroked="t" style="position:absolute;left:2651;top:-4291;width:1841;height:1;mso-wrap-style:none;v-text-anchor:middle;mso-position-vertical:top">
                    <v:fill o:detectmouseclick="t" on="false"/>
                    <v:stroke color="black" joinstyle="round" endcap="flat"/>
                  </v:oval>
                  <v:shape id="shape_0" stroked="f" style="position:absolute;left:6413;top:-4291;width:467;height:0;mso-wrap-style:none;v-text-anchor:middle;mso-position-vertical:top" type="shapetype_75">
                    <v:imagedata r:id="rId525" o:detectmouseclick="t"/>
                    <v:stroke color="#3465a4" joinstyle="round" endcap="flat"/>
                  </v:shape>
                  <v:line id="shape_0" from="4398,-4290" to="7066,-4290" stroked="t" style="position:absolute;mso-position-vertical:top">
                    <v:stroke color="black" endarrow="block" endarrowwidth="medium" endarrowlength="medium" joinstyle="round" endcap="flat"/>
                    <v:fill o:detectmouseclick="t" on="false"/>
                  </v:line>
                  <v:shape id="shape_0" stroked="f" style="position:absolute;left:4377;top:-4290;width:450;height:0;mso-wrap-style:none;v-text-anchor:middle;mso-position-vertical:top" type="shapetype_75">
                    <v:imagedata r:id="rId526" o:detectmouseclick="t"/>
                    <v:stroke color="#3465a4" joinstyle="round" endcap="flat"/>
                  </v:shape>
                  <v:rect id="shape_0" path="m0,0l-2147483645,0l-2147483645,-2147483646l0,-2147483646xe" stroked="f" style="position:absolute;left:3199;top:-4290;width:351;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z</w:t>
                          </w:r>
                        </w:p>
                      </w:txbxContent>
                    </v:textbox>
                    <v:fill o:detectmouseclick="t" on="false"/>
                    <v:stroke color="#3465a4" joinstyle="round" endcap="flat"/>
                  </v:rect>
                  <v:rect id="shape_0" path="m0,0l-2147483645,0l-2147483645,-2147483646l0,-2147483646xe" stroked="f" style="position:absolute;left:3568;top:-4292;width:346;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y</w:t>
                          </w:r>
                        </w:p>
                      </w:txbxContent>
                    </v:textbox>
                    <v:fill o:detectmouseclick="t" on="false"/>
                    <v:stroke color="#3465a4" joinstyle="round" endcap="flat"/>
                  </v:rect>
                  <v:rect id="shape_0" path="m0,0l-2147483645,0l-2147483645,-2147483646l0,-2147483646xe" stroked="f" style="position:absolute;left:4874;top:-4289;width:352;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x</w:t>
                          </w:r>
                        </w:p>
                      </w:txbxContent>
                    </v:textbox>
                    <v:fill o:detectmouseclick="t" on="false"/>
                    <v:stroke color="#3465a4" joinstyle="round" endcap="flat"/>
                  </v:rect>
                  <v:rect id="shape_0" path="m0,0l-2147483645,0l-2147483645,-2147483646l0,-2147483646xe" stroked="f" style="position:absolute;left:2239;top:-4288;width:602;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Earth</w:t>
                          </w:r>
                        </w:p>
                      </w:txbxContent>
                    </v:textbox>
                    <v:fill o:detectmouseclick="t" on="false"/>
                    <v:stroke color="#3465a4" joinstyle="round" endcap="flat"/>
                  </v:rect>
                  <v:line id="shape_0" from="6770,-4290" to="7008,-4290" stroked="t" style="position:absolute;mso-position-vertical:top">
                    <v:stroke color="black" weight="3240" joinstyle="round" endcap="flat"/>
                    <v:fill o:detectmouseclick="t" on="false"/>
                  </v:line>
                  <v:rect id="shape_0" path="m0,0l-2147483645,0l-2147483645,-2147483646l0,-2147483646xe" stroked="f" style="position:absolute;left:4223;top:-4291;width:866;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Receiver</w:t>
                          </w:r>
                        </w:p>
                      </w:txbxContent>
                    </v:textbox>
                    <v:fill o:detectmouseclick="t" on="false"/>
                    <v:stroke color="#3465a4" joinstyle="round" endcap="flat"/>
                  </v:rect>
                  <v:oval id="shape_0" path="l-2147483648,-2147483643l-2147483628,-2147483627l-2147483648,-2147483643l-2147483626,-2147483625xe" fillcolor="black" stroked="t" style="position:absolute;left:4300;top:-4290;width:88;height:0;mso-wrap-style:none;v-text-anchor:middle;mso-position-vertical:top">
                    <v:fill o:detectmouseclick="t" type="solid" color2="white"/>
                    <v:stroke color="black" joinstyle="round" endcap="flat"/>
                  </v:oval>
                  <v:rect id="shape_0" path="m0,0l-2147483645,0l-2147483645,-2147483646l0,-2147483646xe" fillcolor="white" stroked="f" style="position:absolute;left:6697;top:-4289;width:869;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Satellite</w:t>
                          </w:r>
                        </w:p>
                      </w:txbxContent>
                    </v:textbox>
                    <v:fill o:detectmouseclick="t" type="solid" color2="black"/>
                    <v:stroke color="#3465a4" joinstyle="round" endcap="flat"/>
                  </v:rect>
                  <v:group id="shape_0" style="position:absolute;left:7044;top:-4290;width:205;height:1">
                    <v:line id="shape_0" from="7119,-4290" to="7145,-4290" stroked="t" style="position:absolute;mso-position-vertical:top">
                      <v:stroke color="#969696" weight="6480" joinstyle="round" endcap="flat"/>
                      <v:fill o:detectmouseclick="t" on="false"/>
                    </v:line>
                    <v:rect id="shape_0" path="m0,0l-2147483645,0l-2147483645,-2147483646l0,-2147483646xe" fillcolor="white" stroked="t" style="position:absolute;left:7120;top:-4290;width:7;height:0;mso-wrap-style:none;v-text-anchor:middle;mso-position-vertical:top">
                      <v:fill o:detectmouseclick="t" type="solid" color2="black"/>
                      <v:stroke color="#969696" weight="6480" joinstyle="round" endcap="flat"/>
                    </v:rect>
                    <v:rect id="shape_0" path="m0,0l-2147483645,0l-2147483645,-2147483646l0,-2147483646xe" fillcolor="white" stroked="t" style="position:absolute;left:7152;top:-4289;width:7;height:0;mso-wrap-style:none;v-text-anchor:middle;mso-position-vertical:top">
                      <v:fill o:detectmouseclick="t" type="solid" color2="black"/>
                      <v:stroke color="#969696" weight="6480" joinstyle="round" endcap="flat"/>
                    </v:rect>
                    <v:oval id="shape_0" path="l-2147483648,-2147483643l-2147483628,-2147483627l-2147483648,-2147483643l-2147483626,-2147483625xe" fillcolor="white" stroked="t" style="position:absolute;left:7044;top:-4290;width:204;height:0;mso-wrap-style:none;v-text-anchor:middle;mso-position-vertical:top">
                      <v:fill o:detectmouseclick="t" type="solid" color2="black"/>
                      <v:stroke color="#969696" weight="6480" joinstyle="round" endcap="flat"/>
                    </v:oval>
                  </v:group>
                  <v:oval id="shape_0" path="l-2147483648,-2147483643l-2147483628,-2147483627l-2147483648,-2147483643l-2147483626,-2147483625xe" fillcolor="#969696" stroked="t" style="position:absolute;left:7003;top:-4290;width:88;height:0;mso-wrap-style:none;v-text-anchor:middle;mso-position-vertical:top">
                    <v:fill o:detectmouseclick="t" type="solid" color2="#696969"/>
                    <v:stroke color="#969696" joinstyle="round" endcap="flat"/>
                  </v:oval>
                  <v:rect id="shape_0" path="m0,0l-2147483645,0l-2147483645,-2147483646l0,-2147483646xe" stroked="f" style="position:absolute;left:1325;top:-4286;width:2266;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ECEF at signal transmission</w:t>
                          </w:r>
                        </w:p>
                      </w:txbxContent>
                    </v:textbox>
                    <v:fill o:detectmouseclick="t" on="false"/>
                    <v:stroke color="#3465a4" joinstyle="round" endcap="flat"/>
                  </v:rect>
                  <v:rect id="shape_0" path="m0,0l-2147483645,0l-2147483645,-2147483646l0,-2147483646xe" stroked="f" style="position:absolute;left:3594;top:-4286;width:2184;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ECEF at signal reception</w:t>
                          </w:r>
                        </w:p>
                      </w:txbxContent>
                    </v:textbox>
                    <v:fill o:detectmouseclick="t" on="false"/>
                    <v:stroke color="#3465a4" joinstyle="round" endcap="flat"/>
                  </v:rect>
                  <v:group id="shape_0" style="position:absolute;left:2350;top:-4291;width:2556;height:3">
                    <v:group id="shape_0" style="position:absolute;left:2388;top:-4291;width:2457;height:3">
                      <v:line id="shape_0" from="2388,-4290" to="4845,-4290" stroked="t" style="position:absolute;mso-position-vertical:top">
                        <v:stroke color="#969696" endarrow="block" endarrowwidth="medium" endarrowlength="medium" joinstyle="round" endcap="flat"/>
                        <v:fill o:detectmouseclick="t" on="false"/>
                      </v:line>
                      <v:line id="shape_0" from="3257,-4291" to="3932,-4288" stroked="t" style="position:absolute;mso-position-vertical:top">
                        <v:stroke color="#969696" endarrow="block" endarrowwidth="medium" endarrowlength="medium" joinstyle="round" endcap="flat"/>
                        <v:fill o:detectmouseclick="t" on="false"/>
                      </v:line>
                    </v:group>
                    <v:group id="shape_0" style="position:absolute;left:2350;top:-4291;width:2556;height:3">
                      <v:line id="shape_0" from="2350,-4289" to="4906,-4289" stroked="t" style="position:absolute;mso-position-vertical:top">
                        <v:stroke color="black" endarrow="block" endarrowwidth="medium" endarrowlength="medium" joinstyle="round" endcap="flat"/>
                        <v:fill o:detectmouseclick="t" on="false"/>
                      </v:line>
                      <v:line id="shape_0" from="3568,-4291" to="3568,-4288" stroked="t" style="position:absolute;mso-position-vertical:top">
                        <v:stroke color="black" endarrow="block" endarrowwidth="medium" endarrowlength="medium" joinstyle="round" endcap="flat"/>
                        <v:fill o:detectmouseclick="t" on="false"/>
                      </v:line>
                    </v:group>
                    <v:group id="shape_0" style="position:absolute;left:3500;top:-4289;width:141;height:1">
                      <v:oval id="shape_0" path="l-2147483648,-2147483643l-2147483628,-2147483627l-2147483648,-2147483643l-2147483626,-2147483625xe" fillcolor="white" stroked="t" style="position:absolute;left:3500;top:-4289;width:140;height:0;mso-wrap-style:none;v-text-anchor:middle;mso-position-vertical:top">
                        <v:fill o:detectmouseclick="t" type="solid" color2="black"/>
                        <v:stroke color="black" joinstyle="round" endcap="flat"/>
                      </v:oval>
                      <v:oval id="shape_0" path="l-2147483648,-2147483643l-2147483628,-2147483627l-2147483648,-2147483643l-2147483626,-2147483625xe" fillcolor="black" stroked="t" style="position:absolute;left:3552;top:-4289;width:37;height:0;mso-wrap-style:none;v-text-anchor:middle;mso-position-vertical:top">
                        <v:fill o:detectmouseclick="t" type="solid" color2="white"/>
                        <v:stroke color="black" joinstyle="round" endcap="flat"/>
                      </v:oval>
                    </v:group>
                  </v:group>
                  <v:line id="shape_0" from="4048,-4289" to="4581,-4289" stroked="t" style="position:absolute;mso-position-vertical:top">
                    <v:stroke color="black" weight="3240" joinstyle="round" endcap="flat"/>
                    <v:fill o:detectmouseclick="t" on="false"/>
                  </v:line>
                </v:group>
              </v:group>
            </w:pict>
          </mc:Fallback>
        </mc:AlternateContent>
      </w:r>
    </w:p>
    <w:p>
      <w:pPr>
        <w:pStyle w:val="Normal"/>
        <w:widowControl/>
        <w:tabs>
          <w:tab w:val="clear" w:pos="340"/>
        </w:tabs>
        <w:jc w:val="center"/>
        <w:textAlignment w:val="auto"/>
        <w:rPr/>
      </w:pPr>
      <w:r>
        <w:rPr/>
        <w:t>Figure E.3-1 Geometric Range and Earth Rotation Correction</w:t>
      </w:r>
    </w:p>
    <w:p>
      <w:pPr>
        <w:pStyle w:val="Normal"/>
        <w:widowControl/>
        <w:tabs>
          <w:tab w:val="clear" w:pos="340"/>
        </w:tabs>
        <w:jc w:val="left"/>
        <w:textAlignment w:val="auto"/>
        <w:rPr/>
      </w:pPr>
      <w:r>
        <w:rPr/>
      </w:r>
    </w:p>
    <w:p>
      <w:pPr>
        <w:pStyle w:val="Normal"/>
        <w:widowControl/>
        <w:tabs>
          <w:tab w:val="clear" w:pos="340"/>
        </w:tabs>
        <w:jc w:val="left"/>
        <w:textAlignment w:val="auto"/>
        <w:rPr/>
      </w:pPr>
      <w:r>
        <w:rPr/>
      </w:r>
    </w:p>
    <w:p>
      <w:pPr>
        <w:pStyle w:val="ListParagraph"/>
        <w:widowControl/>
        <w:numPr>
          <w:ilvl w:val="0"/>
          <w:numId w:val="18"/>
        </w:numPr>
        <w:tabs>
          <w:tab w:val="clear" w:pos="340"/>
        </w:tabs>
        <w:jc w:val="left"/>
        <w:textAlignment w:val="auto"/>
        <w:rPr/>
      </w:pPr>
      <w:r>
        <w:rPr/>
        <w:t>Azimuth and elevation angles of satellite direction</w:t>
      </w:r>
    </w:p>
    <w:p>
      <w:pPr>
        <w:pStyle w:val="Normal"/>
        <w:widowControl/>
        <w:tabs>
          <w:tab w:val="clear" w:pos="340"/>
        </w:tabs>
        <w:ind w:left="360" w:hanging="0"/>
        <w:textAlignment w:val="auto"/>
        <w:rPr/>
      </w:pPr>
      <w:r>
        <w:rPr/>
        <w:t>The unit LOS (line-of-sight) vector from the receiver to the satellite can be expressed in the ECEF coordinates as:</w:t>
      </w:r>
    </w:p>
    <w:p>
      <w:pPr>
        <w:pStyle w:val="Normal"/>
        <w:widowControl/>
        <w:tabs>
          <w:tab w:val="clear" w:pos="340"/>
        </w:tabs>
        <w:ind w:left="360" w:hanging="0"/>
        <w:jc w:val="left"/>
        <w:textAlignment w:val="auto"/>
        <w:rPr/>
      </w:pPr>
      <w:r>
        <w:rPr/>
      </w:r>
    </w:p>
    <w:p>
      <w:pPr>
        <w:pStyle w:val="Normal"/>
        <w:widowControl/>
        <w:tabs>
          <w:tab w:val="clear" w:pos="340"/>
        </w:tabs>
        <w:ind w:left="540" w:hanging="0"/>
        <w:jc w:val="left"/>
        <w:textAlignment w:val="auto"/>
        <w:rPr/>
      </w:pPr>
      <w:r>
        <w:rPr/>
        <w:object>
          <v:shapetype id="shapetype_ole_rId527" coordsize="21600,21600" o:spt="ole_rId5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27" type="shapetype_ole_rId527" style="width:79.4pt;height:36.9pt;mso-wrap-distance-right:0pt" filled="t" fillcolor="#FFFFFF" o:ole="">
            <v:imagedata r:id="rId528" o:title=""/>
          </v:shape>
          <o:OLEObject Type="Embed" ProgID="Equation.DSMT4" ShapeID="ole_rId527" DrawAspect="Content" ObjectID="_1677177866" r:id="rId527"/>
        </w:object>
      </w:r>
      <w:r>
        <w:rPr/>
        <w:tab/>
        <w:tab/>
        <w:tab/>
        <w:tab/>
        <w:tab/>
        <w:tab/>
        <w:tab/>
        <w:t>(E.3.9)</w:t>
      </w:r>
    </w:p>
    <w:p>
      <w:pPr>
        <w:pStyle w:val="Normal"/>
        <w:widowControl/>
        <w:tabs>
          <w:tab w:val="clear" w:pos="340"/>
        </w:tabs>
        <w:ind w:left="360" w:hanging="0"/>
        <w:jc w:val="left"/>
        <w:textAlignment w:val="auto"/>
        <w:rPr/>
      </w:pPr>
      <w:r>
        <w:rPr/>
      </w:r>
    </w:p>
    <w:p>
      <w:pPr>
        <w:pStyle w:val="Normal"/>
        <w:widowControl/>
        <w:tabs>
          <w:tab w:val="clear" w:pos="340"/>
        </w:tabs>
        <w:ind w:left="360" w:hanging="0"/>
        <w:textAlignment w:val="auto"/>
        <w:rPr/>
      </w:pPr>
      <w:r>
        <w:rPr/>
        <w:t xml:space="preserve">In the equation, the earth rotation effect is neglected. The azimuth and elevation angles </w:t>
      </w:r>
      <w:r>
        <w:rPr/>
        <w:object>
          <v:shapetype id="shapetype_ole_rId529" coordsize="21600,21600" o:spt="ole_rId52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29" type="shapetype_ole_rId529" style="width:16.6pt;height:16.6pt;mso-wrap-distance-right:0pt" filled="t" fillcolor="#FFFFFF" o:ole="">
            <v:imagedata r:id="rId530" o:title=""/>
          </v:shape>
          <o:OLEObject Type="Embed" ProgID="Equation.DSMT4" ShapeID="ole_rId529" DrawAspect="Content" ObjectID="_782354620" r:id="rId529"/>
        </w:object>
      </w:r>
      <w:r>
        <w:rPr/>
        <w:t xml:space="preserve"> and </w:t>
      </w:r>
      <w:r>
        <w:rPr/>
        <w:object>
          <v:shapetype id="shapetype_ole_rId531" coordsize="21600,21600" o:spt="ole_rId53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31" type="shapetype_ole_rId531" style="width:16.15pt;height:16.6pt;mso-wrap-distance-right:0pt" filled="t" fillcolor="#FFFFFF" o:ole="">
            <v:imagedata r:id="rId532" o:title=""/>
          </v:shape>
          <o:OLEObject Type="Embed" ProgID="Equation.DSMT4" ShapeID="ole_rId531" DrawAspect="Content" ObjectID="_1363019105" r:id="rId531"/>
        </w:object>
      </w:r>
      <w:r>
        <w:rPr/>
        <w:t xml:space="preserve"> of the satellite direction from the receiver site can be derived from:</w:t>
      </w:r>
    </w:p>
    <w:p>
      <w:pPr>
        <w:pStyle w:val="Normal"/>
        <w:widowControl/>
        <w:tabs>
          <w:tab w:val="clear" w:pos="340"/>
        </w:tabs>
        <w:ind w:left="360" w:hanging="0"/>
        <w:jc w:val="left"/>
        <w:textAlignment w:val="auto"/>
        <w:rPr/>
      </w:pPr>
      <w:r>
        <w:rPr/>
      </w:r>
    </w:p>
    <w:p>
      <w:pPr>
        <w:pStyle w:val="NormalIndent"/>
        <w:ind w:left="540" w:hanging="0"/>
        <w:jc w:val="left"/>
        <w:textAlignment w:val="auto"/>
        <w:rPr/>
      </w:pPr>
      <w:r>
        <w:rPr/>
        <w:object>
          <v:shapetype id="shapetype_ole_rId533" coordsize="21600,21600" o:spt="ole_rId53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33" type="shapetype_ole_rId533" style="width:102.9pt;height:17.1pt;mso-wrap-distance-right:0pt" filled="t" fillcolor="#FFFFFF" o:ole="">
            <v:imagedata r:id="rId534" o:title=""/>
          </v:shape>
          <o:OLEObject Type="Embed" ProgID="Equation.DSMT4" ShapeID="ole_rId533" DrawAspect="Content" ObjectID="_541997955" r:id="rId533"/>
        </w:object>
      </w:r>
      <w:r>
        <w:rPr/>
        <w:tab/>
        <w:tab/>
        <w:tab/>
        <w:tab/>
        <w:tab/>
        <w:tab/>
        <w:t>(E.3.10)</w:t>
      </w:r>
    </w:p>
    <w:p>
      <w:pPr>
        <w:pStyle w:val="NormalIndent"/>
        <w:ind w:left="540" w:hanging="0"/>
        <w:textAlignment w:val="auto"/>
        <w:rPr/>
      </w:pPr>
      <w:r>
        <w:rPr/>
        <w:object>
          <v:shapetype id="shapetype_ole_rId535" coordsize="21600,21600" o:spt="ole_rId53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35" type="shapetype_ole_rId535" style="width:81.25pt;height:16.6pt;mso-wrap-distance-right:0pt" filled="t" fillcolor="#FFFFFF" o:ole="">
            <v:imagedata r:id="rId536" o:title=""/>
          </v:shape>
          <o:OLEObject Type="Embed" ProgID="Equation.DSMT4" ShapeID="ole_rId535" DrawAspect="Content" ObjectID="_399894311" r:id="rId535"/>
        </w:object>
      </w:r>
      <w:r>
        <w:rPr/>
        <w:tab/>
        <w:tab/>
        <w:tab/>
        <w:tab/>
        <w:tab/>
        <w:tab/>
        <w:tab/>
        <w:t>(E.3.11)</w:t>
      </w:r>
    </w:p>
    <w:p>
      <w:pPr>
        <w:pStyle w:val="NormalIndent"/>
        <w:ind w:left="540" w:hanging="0"/>
        <w:textAlignment w:val="auto"/>
        <w:rPr/>
      </w:pPr>
      <w:r>
        <w:rPr/>
        <w:object>
          <v:shapetype id="shapetype_ole_rId537" coordsize="21600,21600" o:spt="ole_rId53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37" type="shapetype_ole_rId537" style="width:62.75pt;height:16.6pt;mso-wrap-distance-right:0pt" filled="t" fillcolor="#FFFFFF" o:ole="">
            <v:imagedata r:id="rId538" o:title=""/>
          </v:shape>
          <o:OLEObject Type="Embed" ProgID="Equation.DSMT4" ShapeID="ole_rId537" DrawAspect="Content" ObjectID="_1117057139" r:id="rId537"/>
        </w:object>
      </w:r>
      <w:r>
        <w:rPr/>
        <w:tab/>
        <w:tab/>
        <w:tab/>
        <w:tab/>
        <w:tab/>
        <w:tab/>
        <w:tab/>
        <w:t>(E.3.12)</w:t>
      </w:r>
    </w:p>
    <w:p>
      <w:pPr>
        <w:pStyle w:val="NormalIndent"/>
        <w:ind w:left="360" w:hanging="0"/>
        <w:textAlignment w:val="auto"/>
        <w:rPr/>
      </w:pPr>
      <w:r>
        <w:rPr/>
      </w:r>
    </w:p>
    <w:p>
      <w:pPr>
        <w:pStyle w:val="NormalIndent"/>
        <w:ind w:left="360" w:hanging="0"/>
        <w:textAlignment w:val="auto"/>
        <w:rPr/>
      </w:pPr>
      <w:r>
        <w:rPr/>
        <w:t xml:space="preserve">where </w:t>
      </w:r>
      <w:r>
        <w:rPr/>
        <w:object>
          <v:shapetype id="shapetype_ole_rId539" coordsize="21600,21600" o:spt="ole_rId53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39" type="shapetype_ole_rId539" style="width:14.3pt;height:14.3pt;mso-wrap-distance-right:0pt" filled="t" fillcolor="#FFFFFF" o:ole="">
            <v:imagedata r:id="rId540" o:title=""/>
          </v:shape>
          <o:OLEObject Type="Embed" ProgID="Equation.DSMT4" ShapeID="ole_rId539" DrawAspect="Content" ObjectID="_2125608847" r:id="rId539"/>
        </w:object>
      </w:r>
      <w:r>
        <w:rPr/>
        <w:t xml:space="preserve"> is the coordinates rotation matrix from ECEF to the local coordinates at the receiver position. Refer E.2 for detailed formation of the matrix.</w:t>
      </w:r>
    </w:p>
    <w:p>
      <w:pPr>
        <w:pStyle w:val="NormalIndent"/>
        <w:ind w:left="360" w:hanging="0"/>
        <w:textAlignment w:val="auto"/>
        <w:rPr/>
      </w:pPr>
      <w:r>
        <w:rPr/>
      </w:r>
    </w:p>
    <w:p>
      <w:pPr>
        <w:pStyle w:val="NormalIndent"/>
        <w:ind w:left="0" w:hanging="0"/>
        <w:textAlignment w:val="auto"/>
        <w:rPr/>
      </w:pPr>
      <w:r>
        <w:rPr/>
        <mc:AlternateContent>
          <mc:Choice Requires="wpg">
            <w:drawing>
              <wp:inline distT="0" distB="0" distL="0" distR="0">
                <wp:extent cx="5401945" cy="2174240"/>
                <wp:effectExtent l="0" t="0" r="0" b="0"/>
                <wp:docPr id="197" name="Shape34"/>
                <a:graphic xmlns:a="http://schemas.openxmlformats.org/drawingml/2006/main">
                  <a:graphicData uri="http://schemas.microsoft.com/office/word/2010/wordprocessingGroup">
                    <wpg:wgp>
                      <wpg:cNvGrpSpPr/>
                      <wpg:grpSpPr>
                        <a:xfrm>
                          <a:off x="0" y="0"/>
                          <a:ext cx="5401440" cy="2173680"/>
                        </a:xfrm>
                      </wpg:grpSpPr>
                      <wps:wsp>
                        <wps:cNvSpPr/>
                        <wps:spPr>
                          <a:xfrm>
                            <a:off x="0" y="0"/>
                            <a:ext cx="3485520" cy="1800"/>
                          </a:xfrm>
                          <a:prstGeom prst="rect">
                            <a:avLst/>
                          </a:prstGeom>
                          <a:noFill/>
                          <a:ln w="0">
                            <a:noFill/>
                          </a:ln>
                        </wps:spPr>
                        <wps:style>
                          <a:lnRef idx="0"/>
                          <a:fillRef idx="0"/>
                          <a:effectRef idx="0"/>
                          <a:fontRef idx="minor"/>
                        </wps:style>
                        <wps:bodyPr/>
                      </wps:wsp>
                      <wpg:grpSp>
                        <wpg:cNvGrpSpPr/>
                        <wpg:grpSpPr>
                          <a:xfrm>
                            <a:off x="958680" y="720"/>
                            <a:ext cx="4442400" cy="2172960"/>
                          </a:xfrm>
                        </wpg:grpSpPr>
                        <wps:wsp>
                          <wps:cNvSpPr/>
                          <wps:spPr>
                            <a:xfrm>
                              <a:off x="55440" y="720"/>
                              <a:ext cx="1320840" cy="720"/>
                            </a:xfrm>
                            <a:prstGeom prst="ellipse">
                              <a:avLst/>
                            </a:prstGeom>
                            <a:noFill/>
                            <a:ln w="6480">
                              <a:solidFill>
                                <a:srgbClr val="000000"/>
                              </a:solidFill>
                              <a:round/>
                            </a:ln>
                          </wps:spPr>
                          <wps:style>
                            <a:lnRef idx="0"/>
                            <a:fillRef idx="0"/>
                            <a:effectRef idx="0"/>
                            <a:fontRef idx="minor"/>
                          </wps:style>
                          <wps:bodyPr/>
                        </wps:wsp>
                        <wps:wsp>
                          <wps:cNvSpPr/>
                          <wps:spPr>
                            <a:xfrm>
                              <a:off x="681480" y="720"/>
                              <a:ext cx="59040" cy="720"/>
                            </a:xfrm>
                            <a:prstGeom prst="rect">
                              <a:avLst/>
                            </a:prstGeom>
                            <a:solidFill>
                              <a:srgbClr val="ffffff"/>
                            </a:solidFill>
                            <a:ln w="0">
                              <a:noFill/>
                            </a:ln>
                          </wps:spPr>
                          <wps:style>
                            <a:lnRef idx="0"/>
                            <a:fillRef idx="0"/>
                            <a:effectRef idx="0"/>
                            <a:fontRef idx="minor"/>
                          </wps:style>
                          <wps:bodyPr/>
                        </wps:wsp>
                        <wps:wsp>
                          <wps:cNvSpPr/>
                          <wps:spPr>
                            <a:xfrm>
                              <a:off x="713880" y="1080"/>
                              <a:ext cx="606960" cy="720"/>
                            </a:xfrm>
                            <a:prstGeom prst="line">
                              <a:avLst/>
                            </a:prstGeom>
                            <a:ln w="0">
                              <a:solidFill>
                                <a:srgbClr val="000000"/>
                              </a:solidFill>
                              <a:tailEnd len="med" type="triangle" w="med"/>
                            </a:ln>
                          </wps:spPr>
                          <wps:style>
                            <a:lnRef idx="0"/>
                            <a:fillRef idx="0"/>
                            <a:effectRef idx="0"/>
                            <a:fontRef idx="minor"/>
                          </wps:style>
                          <wps:bodyPr/>
                        </wps:wsp>
                        <wps:wsp>
                          <wps:cNvSpPr/>
                          <wps:spPr>
                            <a:xfrm>
                              <a:off x="716400" y="0"/>
                              <a:ext cx="0" cy="1440"/>
                            </a:xfrm>
                            <a:prstGeom prst="line">
                              <a:avLst/>
                            </a:prstGeom>
                            <a:ln w="0">
                              <a:solidFill>
                                <a:srgbClr val="000000"/>
                              </a:solidFill>
                              <a:tailEnd len="med" type="triangle" w="med"/>
                            </a:ln>
                          </wps:spPr>
                          <wps:style>
                            <a:lnRef idx="0"/>
                            <a:fillRef idx="0"/>
                            <a:effectRef idx="0"/>
                            <a:fontRef idx="minor"/>
                          </wps:style>
                          <wps:bodyPr/>
                        </wps:wsp>
                        <wps:wsp>
                          <wps:cNvSpPr/>
                          <wps:spPr>
                            <a:xfrm>
                              <a:off x="153360" y="1080"/>
                              <a:ext cx="565920" cy="720"/>
                            </a:xfrm>
                            <a:prstGeom prst="line">
                              <a:avLst/>
                            </a:prstGeom>
                            <a:ln w="0">
                              <a:solidFill>
                                <a:srgbClr val="000000"/>
                              </a:solidFill>
                              <a:tailEnd len="med" type="triangle" w="med"/>
                            </a:ln>
                          </wps:spPr>
                          <wps:style>
                            <a:lnRef idx="0"/>
                            <a:fillRef idx="0"/>
                            <a:effectRef idx="0"/>
                            <a:fontRef idx="minor"/>
                          </wps:style>
                          <wps:bodyPr/>
                        </wps:wsp>
                        <wps:wsp>
                          <wps:cNvSpPr/>
                          <wps:spPr>
                            <a:xfrm>
                              <a:off x="717120" y="0"/>
                              <a:ext cx="294480" cy="1440"/>
                            </a:xfrm>
                            <a:prstGeom prst="line">
                              <a:avLst/>
                            </a:prstGeom>
                            <a:ln w="0">
                              <a:solidFill>
                                <a:srgbClr val="000000"/>
                              </a:solidFill>
                            </a:ln>
                          </wps:spPr>
                          <wps:style>
                            <a:lnRef idx="0"/>
                            <a:fillRef idx="0"/>
                            <a:effectRef idx="0"/>
                            <a:fontRef idx="minor"/>
                          </wps:style>
                          <wps:bodyPr/>
                        </wps:wsp>
                        <wps:wsp>
                          <wps:cNvSpPr/>
                          <wps:spPr>
                            <a:xfrm>
                              <a:off x="945000" y="720"/>
                              <a:ext cx="0" cy="1800"/>
                            </a:xfrm>
                            <a:prstGeom prst="line">
                              <a:avLst/>
                            </a:prstGeom>
                            <a:ln w="0">
                              <a:solidFill>
                                <a:srgbClr val="000000"/>
                              </a:solidFill>
                            </a:ln>
                          </wps:spPr>
                          <wps:style>
                            <a:lnRef idx="0"/>
                            <a:fillRef idx="0"/>
                            <a:effectRef idx="0"/>
                            <a:fontRef idx="minor"/>
                          </wps:style>
                          <wps:bodyPr/>
                        </wps:wsp>
                        <wps:wsp>
                          <wps:cNvSpPr/>
                          <wps:spPr>
                            <a:xfrm>
                              <a:off x="717840" y="1080"/>
                              <a:ext cx="224280" cy="720"/>
                            </a:xfrm>
                            <a:prstGeom prst="line">
                              <a:avLst/>
                            </a:prstGeom>
                            <a:ln w="0">
                              <a:solidFill>
                                <a:srgbClr val="000000"/>
                              </a:solidFill>
                            </a:ln>
                          </wps:spPr>
                          <wps:style>
                            <a:lnRef idx="0"/>
                            <a:fillRef idx="0"/>
                            <a:effectRef idx="0"/>
                            <a:fontRef idx="minor"/>
                          </wps:style>
                          <wps:bodyPr/>
                        </wps:wsp>
                        <wps:wsp>
                          <wps:cNvSpPr/>
                          <wps:spPr>
                            <a:xfrm>
                              <a:off x="481680" y="0"/>
                              <a:ext cx="21132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z (U)</w:t>
                                </w:r>
                              </w:p>
                            </w:txbxContent>
                          </wps:txbx>
                          <wps:bodyPr lIns="0" rIns="0" tIns="0" bIns="0">
                            <a:noAutofit/>
                          </wps:bodyPr>
                        </wps:wsp>
                        <wps:wsp>
                          <wps:cNvSpPr/>
                          <wps:spPr>
                            <a:xfrm>
                              <a:off x="696600" y="1080"/>
                              <a:ext cx="35640" cy="720"/>
                            </a:xfrm>
                            <a:prstGeom prst="ellipse">
                              <a:avLst/>
                            </a:prstGeom>
                            <a:solidFill>
                              <a:srgbClr val="000000"/>
                            </a:solidFill>
                            <a:ln w="0">
                              <a:solidFill>
                                <a:srgbClr val="000000"/>
                              </a:solidFill>
                            </a:ln>
                          </wps:spPr>
                          <wps:style>
                            <a:lnRef idx="0"/>
                            <a:fillRef idx="0"/>
                            <a:effectRef idx="0"/>
                            <a:fontRef idx="minor"/>
                          </wps:style>
                          <wps:bodyPr/>
                        </wps:wsp>
                        <wps:wsp>
                          <wps:cNvSpPr/>
                          <wps:spPr>
                            <a:xfrm>
                              <a:off x="0" y="1800"/>
                              <a:ext cx="32940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x (E)</w:t>
                                </w:r>
                              </w:p>
                            </w:txbxContent>
                          </wps:txbx>
                          <wps:bodyPr lIns="0" rIns="0" tIns="0" bIns="0">
                            <a:noAutofit/>
                          </wps:bodyPr>
                        </wps:wsp>
                        <wps:wsp>
                          <wps:cNvSpPr/>
                          <wps:spPr>
                            <a:xfrm>
                              <a:off x="1175400" y="1800"/>
                              <a:ext cx="33588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y (N)</w:t>
                                </w:r>
                              </w:p>
                            </w:txbxContent>
                          </wps:txbx>
                          <wps:bodyPr lIns="0" rIns="0" tIns="0" bIns="0">
                            <a:noAutofit/>
                          </wps:bodyPr>
                        </wps:wsp>
                        <wps:wsp>
                          <wps:cNvSpPr/>
                          <wps:spPr>
                            <a:xfrm>
                              <a:off x="153360" y="1080"/>
                              <a:ext cx="36504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Receiver</w:t>
                                </w:r>
                              </w:p>
                            </w:txbxContent>
                          </wps:txbx>
                          <wps:bodyPr lIns="0" rIns="0" tIns="0" bIns="0">
                            <a:noAutofit/>
                          </wps:bodyPr>
                        </wps:wsp>
                        <wpg:grpSp>
                          <wpg:cNvGrpSpPr/>
                          <wpg:grpSpPr>
                            <a:xfrm>
                              <a:off x="4371480" y="2171520"/>
                              <a:ext cx="71280" cy="720"/>
                            </a:xfrm>
                          </wpg:grpSpPr>
                          <wpg:grpSp>
                            <wpg:cNvGrpSpPr/>
                            <wpg:grpSpPr>
                              <a:xfrm>
                                <a:off x="60480" y="0"/>
                                <a:ext cx="10800" cy="720"/>
                              </a:xfrm>
                            </wpg:grpSpPr>
                            <wps:wsp>
                              <wps:cNvSpPr/>
                              <wps:spPr>
                                <a:xfrm>
                                  <a:off x="0" y="0"/>
                                  <a:ext cx="720" cy="720"/>
                                </a:xfrm>
                                <a:custGeom>
                                  <a:avLst/>
                                  <a:gdLst/>
                                  <a:ahLst/>
                                  <a:rect l="l" t="t" r="r" b="b"/>
                                  <a:pathLst>
                                    <a:path w="1" h="1">
                                      <a:moveTo>
                                        <a:pt x="0" y="0"/>
                                      </a:moveTo>
                                      <a:lnTo>
                                        <a:pt x="0" y="0"/>
                                      </a:lnTo>
                                      <a:close/>
                                    </a:path>
                                  </a:pathLst>
                                </a:custGeom>
                                <a:solidFill>
                                  <a:srgbClr val="ffffff"/>
                                </a:solidFill>
                                <a:ln w="0">
                                  <a:solidFill>
                                    <a:srgbClr val="000000"/>
                                  </a:solidFill>
                                </a:ln>
                              </wps:spPr>
                              <wps:style>
                                <a:lnRef idx="0"/>
                                <a:fillRef idx="0"/>
                                <a:effectRef idx="0"/>
                                <a:fontRef idx="minor"/>
                              </wps:style>
                              <wps:bodyPr/>
                            </wps:wsp>
                            <wps:wsp>
                              <wps:cNvSpPr/>
                              <wps:spPr>
                                <a:xfrm>
                                  <a:off x="10080" y="0"/>
                                  <a:ext cx="720" cy="720"/>
                                </a:xfrm>
                                <a:custGeom>
                                  <a:avLst/>
                                  <a:gdLst/>
                                  <a:ahLst/>
                                  <a:rect l="l" t="t" r="r" b="b"/>
                                  <a:pathLst>
                                    <a:path w="1" h="1">
                                      <a:moveTo>
                                        <a:pt x="0" y="0"/>
                                      </a:moveTo>
                                      <a:lnTo>
                                        <a:pt x="0" y="0"/>
                                      </a:lnTo>
                                      <a:close/>
                                    </a:path>
                                  </a:pathLst>
                                </a:custGeom>
                                <a:solidFill>
                                  <a:srgbClr val="ffffff"/>
                                </a:solidFill>
                                <a:ln w="0">
                                  <a:solidFill>
                                    <a:srgbClr val="000000"/>
                                  </a:solidFill>
                                </a:ln>
                              </wps:spPr>
                              <wps:style>
                                <a:lnRef idx="0"/>
                                <a:fillRef idx="0"/>
                                <a:effectRef idx="0"/>
                                <a:fontRef idx="minor"/>
                              </wps:style>
                              <wps:bodyPr/>
                            </wps:wsp>
                          </wpg:grpSp>
                          <wpg:grpSp>
                            <wpg:cNvGrpSpPr/>
                            <wpg:grpSpPr>
                              <a:xfrm>
                                <a:off x="0" y="0"/>
                                <a:ext cx="10800" cy="720"/>
                              </a:xfrm>
                            </wpg:grpSpPr>
                            <wps:wsp>
                              <wps:cNvSpPr/>
                              <wps:spPr>
                                <a:xfrm>
                                  <a:off x="0" y="0"/>
                                  <a:ext cx="720" cy="720"/>
                                </a:xfrm>
                                <a:custGeom>
                                  <a:avLst/>
                                  <a:gdLst/>
                                  <a:ahLst/>
                                  <a:rect l="l" t="t" r="r" b="b"/>
                                  <a:pathLst>
                                    <a:path w="1" h="1">
                                      <a:moveTo>
                                        <a:pt x="0" y="0"/>
                                      </a:moveTo>
                                      <a:lnTo>
                                        <a:pt x="0" y="0"/>
                                      </a:lnTo>
                                      <a:close/>
                                    </a:path>
                                  </a:pathLst>
                                </a:custGeom>
                                <a:solidFill>
                                  <a:srgbClr val="ffffff"/>
                                </a:solidFill>
                                <a:ln w="0">
                                  <a:solidFill>
                                    <a:srgbClr val="000000"/>
                                  </a:solidFill>
                                </a:ln>
                              </wps:spPr>
                              <wps:style>
                                <a:lnRef idx="0"/>
                                <a:fillRef idx="0"/>
                                <a:effectRef idx="0"/>
                                <a:fontRef idx="minor"/>
                              </wps:style>
                              <wps:bodyPr/>
                            </wps:wsp>
                            <wps:wsp>
                              <wps:cNvSpPr/>
                              <wps:spPr>
                                <a:xfrm>
                                  <a:off x="10080" y="0"/>
                                  <a:ext cx="720" cy="720"/>
                                </a:xfrm>
                                <a:custGeom>
                                  <a:avLst/>
                                  <a:gdLst/>
                                  <a:ahLst/>
                                  <a:rect l="l" t="t" r="r" b="b"/>
                                  <a:pathLst>
                                    <a:path w="1" h="1">
                                      <a:moveTo>
                                        <a:pt x="0" y="0"/>
                                      </a:moveTo>
                                      <a:lnTo>
                                        <a:pt x="0" y="0"/>
                                      </a:lnTo>
                                      <a:close/>
                                    </a:path>
                                  </a:pathLst>
                                </a:custGeom>
                                <a:solidFill>
                                  <a:srgbClr val="ffffff"/>
                                </a:solidFill>
                                <a:ln w="0">
                                  <a:solidFill>
                                    <a:srgbClr val="000000"/>
                                  </a:solidFill>
                                </a:ln>
                              </wps:spPr>
                              <wps:style>
                                <a:lnRef idx="0"/>
                                <a:fillRef idx="0"/>
                                <a:effectRef idx="0"/>
                                <a:fontRef idx="minor"/>
                              </wps:style>
                              <wps:bodyPr/>
                            </wps:wsp>
                          </wpg:grpSp>
                        </wpg:grpSp>
                        <wps:wsp>
                          <wps:cNvSpPr/>
                          <wps:spPr>
                            <a:xfrm>
                              <a:off x="3043080" y="2172240"/>
                              <a:ext cx="720" cy="720"/>
                            </a:xfrm>
                            <a:custGeom>
                              <a:avLst/>
                              <a:gdLst/>
                              <a:ahLst/>
                              <a:rect l="l" t="t" r="r" b="b"/>
                              <a:pathLst>
                                <a:path w="1" h="1">
                                  <a:moveTo>
                                    <a:pt x="0" y="0"/>
                                  </a:moveTo>
                                  <a:lnTo>
                                    <a:pt x="0" y="0"/>
                                  </a:lnTo>
                                  <a:close/>
                                </a:path>
                              </a:pathLst>
                            </a:custGeom>
                            <a:solidFill>
                              <a:srgbClr val="ffffff"/>
                            </a:solidFill>
                            <a:ln w="0">
                              <a:solidFill>
                                <a:srgbClr val="000000"/>
                              </a:solidFill>
                              <a:headEnd len="sm" type="triangle" w="sm"/>
                            </a:ln>
                          </wps:spPr>
                          <wps:style>
                            <a:lnRef idx="0"/>
                            <a:fillRef idx="0"/>
                            <a:effectRef idx="0"/>
                            <a:fontRef idx="minor"/>
                          </wps:style>
                          <wps:bodyPr/>
                        </wps:wsp>
                        <wps:wsp>
                          <wps:cNvSpPr/>
                          <wps:spPr>
                            <a:xfrm>
                              <a:off x="763920" y="1080"/>
                              <a:ext cx="21096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El</w:t>
                                </w:r>
                              </w:p>
                            </w:txbxContent>
                          </wps:txbx>
                          <wps:bodyPr lIns="0" rIns="0" tIns="0" bIns="0">
                            <a:noAutofit/>
                          </wps:bodyPr>
                        </wps:wsp>
                        <wps:wsp>
                          <wps:cNvSpPr/>
                          <wps:spPr>
                            <a:xfrm>
                              <a:off x="789480" y="1080"/>
                              <a:ext cx="21132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Az</w:t>
                                </w:r>
                              </w:p>
                            </w:txbxContent>
                          </wps:txbx>
                          <wps:bodyPr lIns="0" rIns="0" tIns="0" bIns="0">
                            <a:noAutofit/>
                          </wps:bodyPr>
                        </wps:wsp>
                        <wps:wsp>
                          <wps:cNvSpPr/>
                          <wps:spPr>
                            <a:xfrm>
                              <a:off x="1078920" y="0"/>
                              <a:ext cx="38664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Satellite</w:t>
                                </w:r>
                              </w:p>
                            </w:txbxContent>
                          </wps:txbx>
                          <wps:bodyPr lIns="0" rIns="0" tIns="0" bIns="0">
                            <a:noAutofit/>
                          </wps:bodyPr>
                        </wps:wsp>
                        <wps:wsp>
                          <wps:cNvSpPr/>
                          <wps:spPr>
                            <a:xfrm>
                              <a:off x="3107160" y="2172240"/>
                              <a:ext cx="720" cy="720"/>
                            </a:xfrm>
                            <a:custGeom>
                              <a:avLst/>
                              <a:gdLst/>
                              <a:ahLst/>
                              <a:rect l="l" t="t" r="r" b="b"/>
                              <a:pathLst>
                                <a:path w="1" h="1">
                                  <a:moveTo>
                                    <a:pt x="0" y="0"/>
                                  </a:moveTo>
                                  <a:lnTo>
                                    <a:pt x="0" y="0"/>
                                  </a:lnTo>
                                  <a:close/>
                                </a:path>
                              </a:pathLst>
                            </a:custGeom>
                            <a:solidFill>
                              <a:srgbClr val="ffffff"/>
                            </a:solidFill>
                            <a:ln w="0">
                              <a:solidFill>
                                <a:srgbClr val="000000"/>
                              </a:solidFill>
                              <a:tailEnd len="sm" type="triangle" w="sm"/>
                            </a:ln>
                          </wps:spPr>
                          <wps:style>
                            <a:lnRef idx="0"/>
                            <a:fillRef idx="0"/>
                            <a:effectRef idx="0"/>
                            <a:fontRef idx="minor"/>
                          </wps:style>
                          <wps:bodyPr/>
                        </wps:wsp>
                        <wps:wsp>
                          <wps:cNvSpPr/>
                          <wps:spPr>
                            <a:xfrm>
                              <a:off x="1042200" y="0"/>
                              <a:ext cx="95760" cy="0"/>
                            </a:xfrm>
                            <a:prstGeom prst="line">
                              <a:avLst/>
                            </a:prstGeom>
                            <a:ln w="0">
                              <a:solidFill>
                                <a:srgbClr val="000000"/>
                              </a:solidFill>
                              <a:tailEnd len="med" type="triangle" w="med"/>
                            </a:ln>
                          </wps:spPr>
                          <wps:style>
                            <a:lnRef idx="0"/>
                            <a:fillRef idx="0"/>
                            <a:effectRef idx="0"/>
                            <a:fontRef idx="minor"/>
                          </wps:style>
                          <wps:bodyPr/>
                        </wps:wsp>
                        <wps:wsp>
                          <wps:cNvSpPr/>
                          <wps:spPr>
                            <a:xfrm>
                              <a:off x="817920" y="0"/>
                              <a:ext cx="122040" cy="720"/>
                            </a:xfrm>
                            <a:prstGeom prst="rect">
                              <a:avLst/>
                            </a:prstGeom>
                            <a:noFill/>
                            <a:ln w="0">
                              <a:noFill/>
                            </a:ln>
                          </wps:spPr>
                          <wps:style>
                            <a:lnRef idx="0"/>
                            <a:fillRef idx="0"/>
                            <a:effectRef idx="0"/>
                            <a:fontRef idx="minor"/>
                          </wps:style>
                          <wps:bodyPr/>
                        </wps:wsp>
                        <wps:wsp>
                          <wps:cNvSpPr/>
                          <wps:spPr>
                            <a:xfrm>
                              <a:off x="726480" y="720"/>
                              <a:ext cx="448920" cy="720"/>
                            </a:xfrm>
                            <a:prstGeom prst="line">
                              <a:avLst/>
                            </a:prstGeom>
                            <a:ln w="6480">
                              <a:solidFill>
                                <a:srgbClr val="000000"/>
                              </a:solidFill>
                              <a:round/>
                            </a:ln>
                          </wps:spPr>
                          <wps:style>
                            <a:lnRef idx="0"/>
                            <a:fillRef idx="0"/>
                            <a:effectRef idx="0"/>
                            <a:fontRef idx="minor"/>
                          </wps:style>
                          <wps:bodyPr/>
                        </wps:wsp>
                        <wps:wsp>
                          <wps:cNvSpPr/>
                          <wps:spPr>
                            <a:xfrm>
                              <a:off x="236880" y="720"/>
                              <a:ext cx="476280" cy="720"/>
                            </a:xfrm>
                            <a:prstGeom prst="line">
                              <a:avLst/>
                            </a:prstGeom>
                            <a:ln w="6480">
                              <a:solidFill>
                                <a:srgbClr val="000000"/>
                              </a:solidFill>
                              <a:round/>
                            </a:ln>
                          </wps:spPr>
                          <wps:style>
                            <a:lnRef idx="0"/>
                            <a:fillRef idx="0"/>
                            <a:effectRef idx="0"/>
                            <a:fontRef idx="minor"/>
                          </wps:style>
                          <wps:bodyPr/>
                        </wps:wsp>
                      </wpg:grpSp>
                      <wpg:grpSp>
                        <wpg:cNvGrpSpPr/>
                        <wpg:grpSpPr>
                          <a:xfrm>
                            <a:off x="2051640" y="0"/>
                            <a:ext cx="163080" cy="1440"/>
                          </a:xfrm>
                        </wpg:grpSpPr>
                        <wps:wsp>
                          <wps:cNvSpPr/>
                          <wps:spPr>
                            <a:xfrm>
                              <a:off x="89640" y="0"/>
                              <a:ext cx="73800" cy="720"/>
                            </a:xfrm>
                            <a:prstGeom prst="line">
                              <a:avLst/>
                            </a:prstGeom>
                            <a:ln w="6480">
                              <a:solidFill>
                                <a:srgbClr val="000000"/>
                              </a:solidFill>
                              <a:round/>
                            </a:ln>
                          </wps:spPr>
                          <wps:style>
                            <a:lnRef idx="0"/>
                            <a:fillRef idx="0"/>
                            <a:effectRef idx="0"/>
                            <a:fontRef idx="minor"/>
                          </wps:style>
                          <wps:bodyPr/>
                        </wps:wsp>
                        <wps:wsp>
                          <wps:cNvSpPr/>
                          <wps:spPr>
                            <a:xfrm>
                              <a:off x="0" y="720"/>
                              <a:ext cx="24120" cy="72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a:off x="92880" y="0"/>
                              <a:ext cx="24120" cy="72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rot="10800000">
                              <a:off x="59040" y="0"/>
                              <a:ext cx="73080" cy="720"/>
                            </a:xfrm>
                            <a:prstGeom prst="ellipse">
                              <a:avLst/>
                            </a:prstGeom>
                            <a:solidFill>
                              <a:srgbClr val="ffffff"/>
                            </a:solidFill>
                            <a:ln w="6480">
                              <a:solidFill>
                                <a:srgbClr val="000000"/>
                              </a:solidFill>
                              <a:round/>
                            </a:ln>
                          </wps:spPr>
                          <wps:style>
                            <a:lnRef idx="0"/>
                            <a:fillRef idx="0"/>
                            <a:effectRef idx="0"/>
                            <a:fontRef idx="minor"/>
                          </wps:style>
                          <wps:bodyPr/>
                        </wps:wsp>
                      </wpg:grpSp>
                    </wpg:wgp>
                  </a:graphicData>
                </a:graphic>
              </wp:inline>
            </w:drawing>
          </mc:Choice>
          <mc:Fallback>
            <w:pict>
              <v:group id="shape_0" alt="Shape34" style="position:absolute;margin-left:0pt;margin-top:-171.25pt;width:425.3pt;height:171.2pt" coordorigin="0,-3425" coordsize="8506,3424">
                <v:rect id="shape_0" path="m0,0l-2147483645,0l-2147483645,-2147483646l0,-2147483646xe" stroked="f" style="position:absolute;left:0;top:-3424;width:5488;height:2;mso-wrap-style:none;v-text-anchor:middle;mso-position-vertical:top">
                  <v:fill o:detectmouseclick="t" on="false"/>
                  <v:stroke color="#3465a4" joinstyle="round" endcap="flat"/>
                  <w10:wrap type="square"/>
                </v:rect>
                <v:group id="shape_0" style="position:absolute;left:1510;top:-3423;width:6996;height:3422">
                  <v:oval id="shape_0" path="l-2147483648,-2147483643l-2147483628,-2147483627l-2147483648,-2147483643l-2147483626,-2147483625xe" stroked="t" style="position:absolute;left:1597;top:-3422;width:2079;height:0;mso-wrap-style:none;v-text-anchor:middle;mso-position-vertical:top">
                    <v:fill o:detectmouseclick="t" on="false"/>
                    <v:stroke color="black" weight="6480" joinstyle="round" endcap="flat"/>
                  </v:oval>
                  <v:rect id="shape_0" path="m0,0l-2147483645,0l-2147483645,-2147483646l0,-2147483646xe" fillcolor="white" stroked="f" style="position:absolute;left:2583;top:-3422;width:92;height:0;mso-wrap-style:none;v-text-anchor:middle;mso-position-vertical:top">
                    <v:fill o:detectmouseclick="t" type="solid" color2="black"/>
                    <v:stroke color="#3465a4" joinstyle="round" endcap="flat"/>
                  </v:rect>
                  <v:line id="shape_0" from="2634,-3421" to="3589,-3421" stroked="t" style="position:absolute;mso-position-vertical:top">
                    <v:stroke color="black" endarrow="block" endarrowwidth="medium" endarrowlength="medium" joinstyle="round" endcap="flat"/>
                    <v:fill o:detectmouseclick="t" on="false"/>
                  </v:line>
                  <v:line id="shape_0" from="2638,-3423" to="2638,-3422" stroked="t" style="position:absolute;mso-position-vertical:top">
                    <v:stroke color="black" endarrow="block" endarrowwidth="medium" endarrowlength="medium" joinstyle="round" endcap="flat"/>
                    <v:fill o:detectmouseclick="t" on="false"/>
                  </v:line>
                  <v:line id="shape_0" from="1751,-3421" to="2641,-3421" stroked="t" style="position:absolute;mso-position-vertical:top">
                    <v:stroke color="black" endarrow="block" endarrowwidth="medium" endarrowlength="medium" joinstyle="round" endcap="flat"/>
                    <v:fill o:detectmouseclick="t" on="false"/>
                  </v:line>
                  <v:line id="shape_0" from="2639,-3423" to="3102,-3422" stroked="t" style="position:absolute;mso-position-vertical:top">
                    <v:stroke color="black" joinstyle="round" endcap="flat"/>
                    <v:fill o:detectmouseclick="t" on="false"/>
                  </v:line>
                  <v:line id="shape_0" from="2998,-3422" to="2998,-3420" stroked="t" style="position:absolute;mso-position-vertical:top">
                    <v:stroke color="black" joinstyle="round" endcap="flat"/>
                    <v:fill o:detectmouseclick="t" on="false"/>
                  </v:line>
                  <v:line id="shape_0" from="2640,-3421" to="2992,-3421" stroked="t" style="position:absolute;mso-position-vertical:top">
                    <v:stroke color="black" joinstyle="round" endcap="flat"/>
                    <v:fill o:detectmouseclick="t" on="false"/>
                  </v:line>
                  <v:rect id="shape_0" path="m0,0l-2147483645,0l-2147483645,-2147483646l0,-2147483646xe" stroked="f" style="position:absolute;left:2268;top:-3423;width:332;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z (U)</w:t>
                          </w:r>
                        </w:p>
                      </w:txbxContent>
                    </v:textbox>
                    <v:fill o:detectmouseclick="t" on="false"/>
                    <v:stroke color="#3465a4" joinstyle="round" endcap="flat"/>
                  </v:rect>
                  <v:oval id="shape_0" path="l-2147483648,-2147483643l-2147483628,-2147483627l-2147483648,-2147483643l-2147483626,-2147483625xe" fillcolor="black" stroked="t" style="position:absolute;left:2607;top:-3421;width:55;height:0;mso-wrap-style:none;v-text-anchor:middle;mso-position-vertical:top">
                    <v:fill o:detectmouseclick="t" type="solid" color2="white"/>
                    <v:stroke color="black" joinstyle="round" endcap="flat"/>
                  </v:oval>
                  <v:rect id="shape_0" path="m0,0l-2147483645,0l-2147483645,-2147483646l0,-2147483646xe" stroked="f" style="position:absolute;left:1510;top:-3420;width:518;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x (E)</w:t>
                          </w:r>
                        </w:p>
                      </w:txbxContent>
                    </v:textbox>
                    <v:fill o:detectmouseclick="t" on="false"/>
                    <v:stroke color="#3465a4" joinstyle="round" endcap="flat"/>
                  </v:rect>
                  <v:rect id="shape_0" path="m0,0l-2147483645,0l-2147483645,-2147483646l0,-2147483646xe" stroked="f" style="position:absolute;left:3361;top:-3420;width:528;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y (N)</w:t>
                          </w:r>
                        </w:p>
                      </w:txbxContent>
                    </v:textbox>
                    <v:fill o:detectmouseclick="t" on="false"/>
                    <v:stroke color="#3465a4" joinstyle="round" endcap="flat"/>
                  </v:rect>
                  <v:rect id="shape_0" path="m0,0l-2147483645,0l-2147483645,-2147483646l0,-2147483646xe" stroked="f" style="position:absolute;left:1751;top:-3421;width:574;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Receiver</w:t>
                          </w:r>
                        </w:p>
                      </w:txbxContent>
                    </v:textbox>
                    <v:fill o:detectmouseclick="t" on="false"/>
                    <v:stroke color="#3465a4" joinstyle="round" endcap="flat"/>
                  </v:rect>
                  <v:group id="shape_0" style="position:absolute;left:8394;top:-3;width:112;height:1">
                    <v:group id="shape_0" style="position:absolute;left:8489;top:-3;width:17;height:1"/>
                    <v:group id="shape_0" style="position:absolute;left:8394;top:-3;width:17;height:1"/>
                  </v:group>
                  <v:rect id="shape_0" path="m0,0l-2147483645,0l-2147483645,-2147483646l0,-2147483646xe" stroked="f" style="position:absolute;left:2713;top:-3421;width:331;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El</w:t>
                          </w:r>
                        </w:p>
                      </w:txbxContent>
                    </v:textbox>
                    <v:fill o:detectmouseclick="t" on="false"/>
                    <v:stroke color="#3465a4" joinstyle="round" endcap="flat"/>
                  </v:rect>
                  <v:rect id="shape_0" path="m0,0l-2147483645,0l-2147483645,-2147483646l0,-2147483646xe" stroked="f" style="position:absolute;left:2753;top:-3421;width:332;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Az</w:t>
                          </w:r>
                        </w:p>
                      </w:txbxContent>
                    </v:textbox>
                    <v:fill o:detectmouseclick="t" on="false"/>
                    <v:stroke color="#3465a4" joinstyle="round" endcap="flat"/>
                  </v:rect>
                  <v:rect id="shape_0" path="m0,0l-2147483645,0l-2147483645,-2147483646l0,-2147483646xe" stroked="f" style="position:absolute;left:3209;top:-3423;width:608;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Satellite</w:t>
                          </w:r>
                        </w:p>
                      </w:txbxContent>
                    </v:textbox>
                    <v:fill o:detectmouseclick="t" on="false"/>
                    <v:stroke color="#3465a4" joinstyle="round" endcap="flat"/>
                  </v:rect>
                  <v:line id="shape_0" from="3151,-3423" to="3301,-3423" stroked="t" style="position:absolute;mso-position-vertical:top">
                    <v:stroke color="black" endarrow="block" endarrowwidth="medium" endarrowlength="medium" joinstyle="round" endcap="flat"/>
                    <v:fill o:detectmouseclick="t" on="false"/>
                  </v:line>
                  <v:rect id="shape_0" path="m0,0l-2147483645,0l-2147483645,-2147483646l0,-2147483646xe" stroked="f" style="position:absolute;left:2798;top:-3423;width:191;height:0;mso-wrap-style:none;v-text-anchor:middle;mso-position-vertical:top">
                    <v:fill o:detectmouseclick="t" on="false"/>
                    <v:stroke color="#3465a4" joinstyle="round" endcap="flat"/>
                  </v:rect>
                  <v:line id="shape_0" from="2654,-3422" to="3360,-3422" stroked="t" style="position:absolute;mso-position-vertical:top">
                    <v:stroke color="black" weight="6480" joinstyle="round" endcap="flat"/>
                    <v:fill o:detectmouseclick="t" on="false"/>
                  </v:line>
                  <v:line id="shape_0" from="1883,-3422" to="2632,-3422" stroked="t" style="position:absolute;mso-position-vertical:top">
                    <v:stroke color="black" weight="6480" joinstyle="round" endcap="flat"/>
                    <v:fill o:detectmouseclick="t" on="false"/>
                  </v:line>
                </v:group>
                <v:group id="shape_0" style="position:absolute;left:3231;top:-3425;width:256;height:3">
                  <v:line id="shape_0" from="3372,-3424" to="3487,-3424" stroked="t" style="position:absolute;mso-position-vertical:top">
                    <v:stroke color="black" weight="6480" joinstyle="round" endcap="flat"/>
                    <v:fill o:detectmouseclick="t" on="false"/>
                  </v:line>
                  <v:rect id="shape_0" path="m0,0l-2147483645,0l-2147483645,-2147483646l0,-2147483646xe" fillcolor="white" stroked="t" style="position:absolute;left:3231;top:-3423;width:37;height:0;mso-wrap-style:none;v-text-anchor:middle;mso-position-vertical:top">
                    <v:fill o:detectmouseclick="t" type="solid" color2="black"/>
                    <v:stroke color="black" weight="6480" joinstyle="round" endcap="flat"/>
                  </v:rect>
                  <v:rect id="shape_0" path="m0,0l-2147483645,0l-2147483645,-2147483646l0,-2147483646xe" fillcolor="white" stroked="t" style="position:absolute;left:3377;top:-3424;width:37;height:0;mso-wrap-style:none;v-text-anchor:middle;mso-position-vertical:top">
                    <v:fill o:detectmouseclick="t" type="solid" color2="black"/>
                    <v:stroke color="black" weight="6480" joinstyle="round" endcap="flat"/>
                  </v:rect>
                  <v:oval id="shape_0" path="l-2147483648,-2147483643l-2147483628,-2147483627l-2147483648,-2147483643l-2147483626,-2147483625xe" fillcolor="white" stroked="t" style="position:absolute;left:3324;top:-3424;width:114;height:0;mso-wrap-style:none;v-text-anchor:middle;rotation:180;mso-position-vertical:top">
                    <v:fill o:detectmouseclick="t" type="solid" color2="black"/>
                    <v:stroke color="black" weight="6480" joinstyle="round" endcap="flat"/>
                  </v:oval>
                </v:group>
              </v:group>
            </w:pict>
          </mc:Fallback>
        </mc:AlternateContent>
      </w:r>
    </w:p>
    <w:p>
      <w:pPr>
        <w:pStyle w:val="NormalIndent"/>
        <w:ind w:left="0" w:hanging="0"/>
        <w:jc w:val="center"/>
        <w:textAlignment w:val="auto"/>
        <w:rPr/>
      </w:pPr>
      <w:r>
        <w:rPr/>
        <w:t>Figure E.3-2   Local Coordinates and Azimuth and Elevation Angles</w:t>
      </w:r>
    </w:p>
    <w:p>
      <w:pPr>
        <w:pStyle w:val="NormalIndent"/>
        <w:ind w:left="360" w:hanging="0"/>
        <w:textAlignment w:val="auto"/>
        <w:rPr/>
      </w:pPr>
      <w:r>
        <w:rPr/>
      </w:r>
    </w:p>
    <w:p>
      <w:pPr>
        <w:pStyle w:val="Normal"/>
        <w:widowControl/>
        <w:tabs>
          <w:tab w:val="clear" w:pos="340"/>
        </w:tabs>
        <w:jc w:val="left"/>
        <w:textAlignment w:val="auto"/>
        <w:rPr>
          <w:rFonts w:ascii="Lucida Sans Unicode" w:hAnsi="Lucida Sans Unicode" w:eastAsia="ＭＳ ゴシック"/>
          <w:sz w:val="24"/>
        </w:rPr>
      </w:pPr>
      <w:r>
        <w:rPr>
          <w:rFonts w:eastAsia="ＭＳ ゴシック" w:ascii="Lucida Sans Unicode" w:hAnsi="Lucida Sans Unicode"/>
          <w:sz w:val="24"/>
        </w:rPr>
      </w:r>
      <w:r>
        <w:br w:type="page"/>
      </w:r>
    </w:p>
    <w:p>
      <w:pPr>
        <w:pStyle w:val="Heading2"/>
        <w:rPr/>
      </w:pPr>
      <w:bookmarkStart w:id="136" w:name="_Toc352540090"/>
      <w:r>
        <w:rPr/>
        <w:t>E.4</w:t>
        <w:tab/>
        <w:t>GNSS Satellite Ephemerides and Clocks</w:t>
      </w:r>
      <w:bookmarkEnd w:id="136"/>
    </w:p>
    <w:p>
      <w:pPr>
        <w:pStyle w:val="Normal"/>
        <w:rPr>
          <w:rStyle w:val="Applestylespan"/>
          <w:color w:val="000000"/>
          <w:szCs w:val="18"/>
        </w:rPr>
      </w:pPr>
      <w:r>
        <w:rPr>
          <w:color w:val="000000"/>
          <w:szCs w:val="18"/>
        </w:rPr>
      </w:r>
    </w:p>
    <w:p>
      <w:pPr>
        <w:pStyle w:val="Normal"/>
        <w:rPr>
          <w:rStyle w:val="Applestylespan"/>
          <w:color w:val="000000"/>
          <w:szCs w:val="18"/>
        </w:rPr>
      </w:pPr>
      <w:r>
        <w:rPr>
          <w:rStyle w:val="Applestylespan"/>
          <w:color w:val="000000"/>
          <w:szCs w:val="18"/>
        </w:rPr>
        <w:t xml:space="preserve">RTKLIB supports broadcast ephemerides and clocks for GPS, GLONASS, Galileo, QZSS, BeiDou and SBAS. It also supports the precise ephemerides and clocks provided as the SP3-c </w:t>
      </w:r>
      <w:r>
        <w:rPr>
          <w:rStyle w:val="Applestylespan"/>
          <w:color w:val="000000"/>
          <w:szCs w:val="18"/>
          <w:vertAlign w:val="superscript"/>
        </w:rPr>
        <w:t>[22]</w:t>
      </w:r>
      <w:r>
        <w:rPr>
          <w:rStyle w:val="Applestylespan"/>
          <w:color w:val="000000"/>
          <w:szCs w:val="18"/>
        </w:rPr>
        <w:t xml:space="preserve"> and clock RINEX </w:t>
      </w:r>
      <w:r>
        <w:rPr>
          <w:rStyle w:val="Applestylespan"/>
          <w:color w:val="000000"/>
          <w:szCs w:val="18"/>
          <w:vertAlign w:val="superscript"/>
        </w:rPr>
        <w:t>[15]</w:t>
      </w:r>
      <w:r>
        <w:rPr>
          <w:rStyle w:val="Applestylespan"/>
          <w:color w:val="000000"/>
          <w:szCs w:val="18"/>
        </w:rPr>
        <w:t xml:space="preserve"> including Galileo, QZSS and BeiDou for post processing modes. For real-time modes, the broadcast ephemerides and clocks corrected by the SBAS long-term and fast corrections and the RTCM 3 SSR (state space representation) corrections are also supported. The following equations show the ephemeris and clock models used in RTKLIB.</w:t>
      </w:r>
    </w:p>
    <w:p>
      <w:pPr>
        <w:pStyle w:val="ListParagraph"/>
        <w:ind w:left="360" w:hanging="0"/>
        <w:rPr/>
      </w:pPr>
      <w:r>
        <w:rPr/>
      </w:r>
    </w:p>
    <w:p>
      <w:pPr>
        <w:pStyle w:val="ListParagraph"/>
        <w:numPr>
          <w:ilvl w:val="0"/>
          <w:numId w:val="23"/>
        </w:numPr>
        <w:rPr/>
      </w:pPr>
      <w:r>
        <w:rPr/>
        <w:tab/>
        <w:t xml:space="preserve">Broadcast ephemerides and clocks for GPS, Galileo and QZSS </w:t>
      </w:r>
      <w:r>
        <w:rPr>
          <w:vertAlign w:val="superscript"/>
        </w:rPr>
        <w:t>[1] [5] [6]</w:t>
      </w:r>
    </w:p>
    <w:p>
      <w:pPr>
        <w:pStyle w:val="ListParagraph"/>
        <w:ind w:left="360" w:hanging="0"/>
        <w:rPr/>
      </w:pPr>
      <w:r>
        <w:rPr/>
        <w:t>Broadcast ephemeris and SV clock parameters for GPS, Galileo and QZSS are given in navigation messages as:</w:t>
      </w:r>
    </w:p>
    <w:p>
      <w:pPr>
        <w:pStyle w:val="Normal"/>
        <w:ind w:left="360" w:hanging="0"/>
        <w:rPr/>
      </w:pPr>
      <w:r>
        <w:rPr/>
      </w:r>
    </w:p>
    <w:p>
      <w:pPr>
        <w:pStyle w:val="Normal"/>
        <w:ind w:left="540" w:hanging="0"/>
        <w:rPr/>
      </w:pPr>
      <w:r>
        <w:rPr/>
        <w:object>
          <v:shapetype id="shapetype_ole_rId541" coordsize="21600,21600" o:spt="ole_rId54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41" type="shapetype_ole_rId541" style="width:335.55pt;height:17.1pt;mso-wrap-distance-right:0pt" filled="t" fillcolor="#FFFFFF" o:ole="">
            <v:imagedata r:id="rId542" o:title=""/>
          </v:shape>
          <o:OLEObject Type="Embed" ProgID="Equation.DSMT4" ShapeID="ole_rId541" DrawAspect="Content" ObjectID="_2011972740" r:id="rId541"/>
        </w:object>
      </w:r>
      <w:r>
        <w:rPr/>
        <w:tab/>
        <w:t>(E.4.1)</w:t>
      </w:r>
    </w:p>
    <w:p>
      <w:pPr>
        <w:pStyle w:val="Normal"/>
        <w:ind w:left="360" w:hanging="0"/>
        <w:rPr/>
      </w:pPr>
      <w:r>
        <w:rPr/>
      </w:r>
    </w:p>
    <w:p>
      <w:pPr>
        <w:pStyle w:val="Normal"/>
        <w:ind w:left="360" w:hanging="0"/>
        <w:rPr/>
      </w:pPr>
      <w:r>
        <w:rPr/>
        <w:t xml:space="preserve">By using these parameters, the satellite position (antenna phase center position) </w:t>
      </w:r>
      <w:r>
        <w:rPr/>
        <w:object>
          <v:shapetype id="shapetype_ole_rId543" coordsize="21600,21600" o:spt="ole_rId54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43" type="shapetype_ole_rId543" style="width:21.25pt;height:16.6pt;mso-wrap-distance-right:0pt" filled="t" fillcolor="#FFFFFF" o:ole="">
            <v:imagedata r:id="rId544" o:title=""/>
          </v:shape>
          <o:OLEObject Type="Embed" ProgID="Equation.DSMT4" ShapeID="ole_rId543" DrawAspect="Content" ObjectID="_257241560" r:id="rId543"/>
        </w:object>
      </w:r>
      <w:r>
        <w:rPr/>
        <w:t xml:space="preserve"> in ECEF, the satellite clock bias </w:t>
      </w:r>
      <w:r>
        <w:rPr/>
        <w:object>
          <v:shapetype id="shapetype_ole_rId545" coordsize="21600,21600" o:spt="ole_rId54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45" type="shapetype_ole_rId545" style="width:28.15pt;height:16.6pt;mso-wrap-distance-right:0pt" filled="t" fillcolor="#FFFFFF" o:ole="">
            <v:imagedata r:id="rId546" o:title=""/>
          </v:shape>
          <o:OLEObject Type="Embed" ProgID="Equation.DSMT4" ShapeID="ole_rId545" DrawAspect="Content" ObjectID="_1084701723" r:id="rId545"/>
        </w:object>
      </w:r>
      <w:r>
        <w:rPr/>
        <w:t xml:space="preserve"> and clock drift </w:t>
      </w:r>
      <w:r>
        <w:rPr/>
        <w:object>
          <v:shapetype id="shapetype_ole_rId547" coordsize="21600,21600" o:spt="ole_rId5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47" type="shapetype_ole_rId547" style="width:28.15pt;height:16.6pt;mso-wrap-distance-right:0pt" filled="t" fillcolor="#FFFFFF" o:ole="">
            <v:imagedata r:id="rId548" o:title=""/>
          </v:shape>
          <o:OLEObject Type="Embed" ProgID="Equation.DSMT4" ShapeID="ole_rId547" DrawAspect="Content" ObjectID="_417765067" r:id="rId547"/>
        </w:object>
      </w:r>
      <w:r>
        <w:rPr/>
        <w:t xml:space="preserve"> are computed as:</w:t>
      </w:r>
    </w:p>
    <w:p>
      <w:pPr>
        <w:pStyle w:val="Normal"/>
        <w:ind w:left="360" w:hanging="0"/>
        <w:rPr/>
      </w:pPr>
      <w:r>
        <w:rPr/>
      </w:r>
    </w:p>
    <w:p>
      <w:pPr>
        <w:pStyle w:val="Normal"/>
        <w:snapToGrid w:val="false"/>
        <w:ind w:left="540" w:hanging="0"/>
        <w:rPr/>
      </w:pPr>
      <w:r>
        <w:rPr/>
        <w:object>
          <v:shapetype id="shapetype_ole_rId549" coordsize="21600,21600" o:spt="ole_rId5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49" type="shapetype_ole_rId549" style="width:40.15pt;height:14.3pt;mso-wrap-distance-right:0pt" filled="t" fillcolor="#FFFFFF" o:ole="">
            <v:imagedata r:id="rId550" o:title=""/>
          </v:shape>
          <o:OLEObject Type="Embed" ProgID="Equation.DSMT4" ShapeID="ole_rId549" DrawAspect="Content" ObjectID="_1837210209" r:id="rId549"/>
        </w:object>
      </w:r>
      <w:r>
        <w:rPr/>
        <w:tab/>
        <w:tab/>
        <w:tab/>
        <w:tab/>
        <w:tab/>
        <w:tab/>
        <w:tab/>
        <w:tab/>
        <w:t>(E.4.2)</w:t>
      </w:r>
    </w:p>
    <w:p>
      <w:pPr>
        <w:pStyle w:val="Normal"/>
        <w:snapToGrid w:val="false"/>
        <w:ind w:left="540" w:hanging="0"/>
        <w:rPr/>
      </w:pPr>
      <w:r>
        <w:rPr/>
        <w:object>
          <v:shapetype id="shapetype_ole_rId551" coordsize="21600,21600" o:spt="ole_rId5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51" type="shapetype_ole_rId551" style="width:97.85pt;height:31.85pt;mso-wrap-distance-right:0pt" filled="t" fillcolor="#FFFFFF" o:ole="">
            <v:imagedata r:id="rId552" o:title=""/>
          </v:shape>
          <o:OLEObject Type="Embed" ProgID="Equation.DSMT4" ShapeID="ole_rId551" DrawAspect="Content" ObjectID="_188203857" r:id="rId551"/>
        </w:object>
      </w:r>
      <w:r>
        <w:rPr/>
        <w:tab/>
        <w:tab/>
        <w:tab/>
        <w:tab/>
        <w:tab/>
        <w:tab/>
        <w:tab/>
        <w:t>(E.4.3)</w:t>
      </w:r>
    </w:p>
    <w:p>
      <w:pPr>
        <w:pStyle w:val="Normal"/>
        <w:snapToGrid w:val="false"/>
        <w:ind w:left="540" w:hanging="0"/>
        <w:rPr/>
      </w:pPr>
      <w:r>
        <w:rPr/>
        <w:object>
          <v:shapetype id="shapetype_ole_rId553" coordsize="21600,21600" o:spt="ole_rId5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53" type="shapetype_ole_rId553" style="width:61.4pt;height:10.6pt;mso-wrap-distance-right:0pt" filled="t" fillcolor="#FFFFFF" o:ole="">
            <v:imagedata r:id="rId554" o:title=""/>
          </v:shape>
          <o:OLEObject Type="Embed" ProgID="Equation.DSMT4" ShapeID="ole_rId553" DrawAspect="Content" ObjectID="_1900112813" r:id="rId553"/>
        </w:object>
      </w:r>
      <w:r>
        <w:rPr/>
        <w:tab/>
        <w:tab/>
        <w:tab/>
        <w:tab/>
        <w:tab/>
        <w:tab/>
        <w:tab/>
        <w:t>(E.4.4)</w:t>
      </w:r>
    </w:p>
    <w:p>
      <w:pPr>
        <w:pStyle w:val="Normal"/>
        <w:snapToGrid w:val="false"/>
        <w:ind w:left="540" w:hanging="0"/>
        <w:rPr/>
      </w:pPr>
      <w:r>
        <w:rPr/>
        <w:object>
          <v:shapetype id="shapetype_ole_rId555" coordsize="21600,21600" o:spt="ole_rId5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55" type="shapetype_ole_rId555" style="width:66.45pt;height:30.9pt;mso-wrap-distance-right:0pt" filled="t" fillcolor="#FFFFFF" o:ole="">
            <v:imagedata r:id="rId556" o:title=""/>
          </v:shape>
          <o:OLEObject Type="Embed" ProgID="Equation.DSMT4" ShapeID="ole_rId555" DrawAspect="Content" ObjectID="_467231642" r:id="rId555"/>
        </w:object>
      </w:r>
      <w:r>
        <w:rPr/>
        <w:tab/>
        <w:tab/>
        <w:tab/>
        <w:tab/>
        <w:tab/>
        <w:tab/>
        <w:tab/>
        <w:t>(E.4.5)</w:t>
      </w:r>
    </w:p>
    <w:p>
      <w:pPr>
        <w:pStyle w:val="Normal"/>
        <w:snapToGrid w:val="false"/>
        <w:ind w:left="540" w:hanging="0"/>
        <w:rPr/>
      </w:pPr>
      <w:r>
        <w:rPr/>
        <w:object>
          <v:shapetype id="shapetype_ole_rId557" coordsize="21600,21600" o:spt="ole_rId55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57" type="shapetype_ole_rId557" style="width:62.3pt;height:13.4pt;mso-wrap-distance-right:0pt" filled="t" fillcolor="#FFFFFF" o:ole="">
            <v:imagedata r:id="rId558" o:title=""/>
          </v:shape>
          <o:OLEObject Type="Embed" ProgID="Equation.DSMT4" ShapeID="ole_rId557" DrawAspect="Content" ObjectID="_1497702912" r:id="rId557"/>
        </w:object>
      </w:r>
      <w:r>
        <w:rPr/>
        <w:tab/>
        <w:tab/>
        <w:tab/>
        <w:tab/>
        <w:tab/>
        <w:tab/>
        <w:tab/>
        <w:t>(E.4.6)</w:t>
      </w:r>
    </w:p>
    <w:p>
      <w:pPr>
        <w:pStyle w:val="Normal"/>
        <w:snapToGrid w:val="false"/>
        <w:ind w:left="540" w:hanging="0"/>
        <w:rPr/>
      </w:pPr>
      <w:r>
        <w:rPr/>
        <w:object>
          <v:shapetype id="shapetype_ole_rId559" coordsize="21600,21600" o:spt="ole_rId55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59" type="shapetype_ole_rId559" style="width:103.4pt;height:14.3pt;mso-wrap-distance-right:0pt" filled="t" fillcolor="#FFFFFF" o:ole="">
            <v:imagedata r:id="rId560" o:title=""/>
          </v:shape>
          <o:OLEObject Type="Embed" ProgID="Equation.DSMT4" ShapeID="ole_rId559" DrawAspect="Content" ObjectID="_754624147" r:id="rId559"/>
        </w:object>
      </w:r>
      <w:r>
        <w:rPr/>
        <w:tab/>
        <w:tab/>
        <w:tab/>
        <w:tab/>
        <w:tab/>
        <w:tab/>
        <w:t>(E.4.7)</w:t>
      </w:r>
    </w:p>
    <w:p>
      <w:pPr>
        <w:pStyle w:val="Normal"/>
        <w:snapToGrid w:val="false"/>
        <w:ind w:left="540" w:hanging="0"/>
        <w:rPr/>
      </w:pPr>
      <w:r>
        <w:rPr/>
        <w:object>
          <v:shapetype id="shapetype_ole_rId561" coordsize="21600,21600" o:spt="ole_rId56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61" type="shapetype_ole_rId561" style="width:101.1pt;height:14.3pt;mso-wrap-distance-right:0pt" filled="t" fillcolor="#FFFFFF" o:ole="">
            <v:imagedata r:id="rId562" o:title=""/>
          </v:shape>
          <o:OLEObject Type="Embed" ProgID="Equation.DSMT4" ShapeID="ole_rId561" DrawAspect="Content" ObjectID="_177471679" r:id="rId561"/>
        </w:object>
      </w:r>
      <w:r>
        <w:rPr/>
        <w:tab/>
        <w:tab/>
        <w:tab/>
        <w:tab/>
        <w:tab/>
        <w:tab/>
        <w:t>(E.4.8)</w:t>
      </w:r>
    </w:p>
    <w:p>
      <w:pPr>
        <w:pStyle w:val="Normal"/>
        <w:snapToGrid w:val="false"/>
        <w:ind w:left="540" w:hanging="0"/>
        <w:rPr/>
      </w:pPr>
      <w:r>
        <w:rPr/>
        <w:object>
          <v:shapetype id="shapetype_ole_rId563" coordsize="21600,21600" o:spt="ole_rId56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63" type="shapetype_ole_rId563" style="width:97.85pt;height:14.3pt;mso-wrap-distance-right:0pt" filled="t" fillcolor="#FFFFFF" o:ole="">
            <v:imagedata r:id="rId564" o:title=""/>
          </v:shape>
          <o:OLEObject Type="Embed" ProgID="Equation.DSMT4" ShapeID="ole_rId563" DrawAspect="Content" ObjectID="_305955316" r:id="rId563"/>
        </w:object>
      </w:r>
      <w:r>
        <w:rPr/>
        <w:tab/>
        <w:tab/>
        <w:tab/>
        <w:tab/>
        <w:tab/>
        <w:tab/>
        <w:tab/>
        <w:t>(E.4.9)</w:t>
      </w:r>
    </w:p>
    <w:p>
      <w:pPr>
        <w:pStyle w:val="Normal"/>
        <w:snapToGrid w:val="false"/>
        <w:ind w:left="540" w:hanging="0"/>
        <w:rPr/>
      </w:pPr>
      <w:r>
        <w:rPr/>
        <w:object>
          <v:shapetype id="shapetype_ole_rId565" coordsize="21600,21600" o:spt="ole_rId5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65" type="shapetype_ole_rId565" style="width:40.6pt;height:13.4pt;mso-wrap-distance-right:0pt" filled="t" fillcolor="#FFFFFF" o:ole="">
            <v:imagedata r:id="rId566" o:title=""/>
          </v:shape>
          <o:OLEObject Type="Embed" ProgID="Equation.DSMT4" ShapeID="ole_rId565" DrawAspect="Content" ObjectID="_248519406" r:id="rId565"/>
        </w:object>
      </w:r>
      <w:r>
        <w:rPr/>
        <w:tab/>
        <w:tab/>
        <w:tab/>
        <w:tab/>
        <w:tab/>
        <w:tab/>
        <w:tab/>
        <w:tab/>
        <w:t>(E.4.10)</w:t>
      </w:r>
    </w:p>
    <w:p>
      <w:pPr>
        <w:pStyle w:val="Normal"/>
        <w:snapToGrid w:val="false"/>
        <w:ind w:left="540" w:hanging="0"/>
        <w:rPr/>
      </w:pPr>
      <w:r>
        <w:rPr/>
        <w:object>
          <v:shapetype id="shapetype_ole_rId567" coordsize="21600,21600" o:spt="ole_rId56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67" type="shapetype_ole_rId567" style="width:82.15pt;height:14.3pt;mso-wrap-distance-right:0pt" filled="t" fillcolor="#FFFFFF" o:ole="">
            <v:imagedata r:id="rId568" o:title=""/>
          </v:shape>
          <o:OLEObject Type="Embed" ProgID="Equation.DSMT4" ShapeID="ole_rId567" DrawAspect="Content" ObjectID="_1605058459" r:id="rId567"/>
        </w:object>
      </w:r>
      <w:r>
        <w:rPr/>
        <w:tab/>
        <w:tab/>
        <w:tab/>
        <w:tab/>
        <w:tab/>
        <w:tab/>
        <w:tab/>
        <w:t>(F.4.11)</w:t>
      </w:r>
    </w:p>
    <w:p>
      <w:pPr>
        <w:pStyle w:val="Normal"/>
        <w:snapToGrid w:val="false"/>
        <w:ind w:left="540" w:hanging="0"/>
        <w:rPr/>
      </w:pPr>
      <w:r>
        <w:rPr/>
        <w:object>
          <v:shapetype id="shapetype_ole_rId569" coordsize="21600,21600" o:spt="ole_rId56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69" type="shapetype_ole_rId569" style="width:57.7pt;height:16.6pt;mso-wrap-distance-right:0pt" filled="t" fillcolor="#FFFFFF" o:ole="">
            <v:imagedata r:id="rId570" o:title=""/>
          </v:shape>
          <o:OLEObject Type="Embed" ProgID="Equation.DSMT4" ShapeID="ole_rId569" DrawAspect="Content" ObjectID="_564120580" r:id="rId569"/>
        </w:object>
      </w:r>
      <w:r>
        <w:rPr/>
        <w:object>
          <v:shapetype id="shapetype_ole_rId571" coordsize="21600,21600" o:spt="ole_rId5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71" type="shapetype_ole_rId571" style="width:8.3pt;height:10.15pt;mso-wrap-distance-right:0pt" filled="t" fillcolor="#FFFFFF" o:ole="">
            <v:imagedata r:id="rId572" o:title=""/>
          </v:shape>
          <o:OLEObject Type="Embed" ProgID="Equation.DSMT4" ShapeID="ole_rId571" DrawAspect="Content" ObjectID="_1843976427" r:id="rId571"/>
        </w:object>
      </w:r>
      <w:r>
        <w:rPr/>
        <w:tab/>
        <w:tab/>
        <w:tab/>
        <w:tab/>
        <w:tab/>
        <w:tab/>
        <w:tab/>
        <w:t>(E.4.12)</w:t>
      </w:r>
    </w:p>
    <w:p>
      <w:pPr>
        <w:pStyle w:val="Normal"/>
        <w:snapToGrid w:val="false"/>
        <w:ind w:left="540" w:hanging="0"/>
        <w:rPr/>
      </w:pPr>
      <w:r>
        <w:rPr/>
        <w:object>
          <v:shapetype id="shapetype_ole_rId573" coordsize="21600,21600" o:spt="ole_rId5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73" type="shapetype_ole_rId573" style="width:112.15pt;height:16.6pt;mso-wrap-distance-right:0pt" filled="t" fillcolor="#FFFFFF" o:ole="">
            <v:imagedata r:id="rId574" o:title=""/>
          </v:shape>
          <o:OLEObject Type="Embed" ProgID="Equation.DSMT4" ShapeID="ole_rId573" DrawAspect="Content" ObjectID="_745467218" r:id="rId573"/>
        </w:object>
      </w:r>
      <w:r>
        <w:rPr/>
        <w:tab/>
        <w:tab/>
        <w:tab/>
        <w:tab/>
        <w:tab/>
        <w:tab/>
        <w:t>(E.4.13)</w:t>
      </w:r>
    </w:p>
    <w:p>
      <w:pPr>
        <w:pStyle w:val="Normal"/>
        <w:snapToGrid w:val="false"/>
        <w:ind w:left="540" w:hanging="0"/>
        <w:rPr/>
      </w:pPr>
      <w:r>
        <w:rPr/>
        <w:object>
          <v:shapetype id="shapetype_ole_rId575" coordsize="21600,21600" o:spt="ole_rId5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75" type="shapetype_ole_rId575" style="width:151.4pt;height:42.45pt;mso-wrap-distance-right:0pt" filled="t" fillcolor="#FFFFFF" o:ole="">
            <v:imagedata r:id="rId576" o:title=""/>
          </v:shape>
          <o:OLEObject Type="Embed" ProgID="Equation.DSMT4" ShapeID="ole_rId575" DrawAspect="Content" ObjectID="_696745160" r:id="rId575"/>
        </w:object>
      </w:r>
      <w:r>
        <w:rPr/>
        <w:tab/>
        <w:tab/>
        <w:tab/>
        <w:tab/>
        <w:tab/>
        <w:t>(E.4.14)</w:t>
      </w:r>
    </w:p>
    <w:p>
      <w:pPr>
        <w:pStyle w:val="Normal"/>
        <w:snapToGrid w:val="false"/>
        <w:ind w:left="540" w:hanging="0"/>
        <w:rPr/>
      </w:pPr>
      <w:r>
        <w:rPr/>
        <w:object>
          <v:shapetype id="shapetype_ole_rId577" coordsize="21600,21600" o:spt="ole_rId5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77" type="shapetype_ole_rId577" style="width:40.15pt;height:14.3pt;mso-wrap-distance-right:0pt" filled="t" fillcolor="#FFFFFF" o:ole="">
            <v:imagedata r:id="rId578" o:title=""/>
          </v:shape>
          <o:OLEObject Type="Embed" ProgID="Equation.DSMT4" ShapeID="ole_rId577" DrawAspect="Content" ObjectID="_1642968836" r:id="rId577"/>
        </w:object>
      </w:r>
      <w:r>
        <w:rPr/>
        <w:tab/>
        <w:tab/>
        <w:tab/>
        <w:tab/>
        <w:tab/>
        <w:tab/>
        <w:tab/>
        <w:tab/>
        <w:t>(E.4.15)</w:t>
      </w:r>
    </w:p>
    <w:p>
      <w:pPr>
        <w:pStyle w:val="Normal"/>
        <w:snapToGrid w:val="false"/>
        <w:ind w:left="540" w:hanging="0"/>
        <w:rPr/>
      </w:pPr>
      <w:r>
        <w:rPr/>
        <w:object>
          <v:shapetype id="shapetype_ole_rId579" coordsize="21600,21600" o:spt="ole_rId57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79" type="shapetype_ole_rId579" style="width:194.75pt;height:26.75pt;mso-wrap-distance-right:0pt" filled="t" fillcolor="#FFFFFF" o:ole="">
            <v:imagedata r:id="rId580" o:title=""/>
          </v:shape>
          <o:OLEObject Type="Embed" ProgID="Equation.DSMT4" ShapeID="ole_rId579" DrawAspect="Content" ObjectID="_251060529" r:id="rId579"/>
        </w:object>
      </w:r>
      <w:r>
        <w:rPr/>
        <w:tab/>
        <w:tab/>
        <w:tab/>
        <w:tab/>
        <w:t>(E.4.16)</w:t>
      </w:r>
    </w:p>
    <w:p>
      <w:pPr>
        <w:pStyle w:val="Normal"/>
        <w:snapToGrid w:val="false"/>
        <w:ind w:left="540" w:hanging="0"/>
        <w:rPr/>
      </w:pPr>
      <w:r>
        <w:rPr/>
        <w:object>
          <v:shapetype id="shapetype_ole_rId581" coordsize="21600,21600" o:spt="ole_rId5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81" type="shapetype_ole_rId581" style="width:77.55pt;height:16.6pt;mso-wrap-distance-right:0pt" filled="t" fillcolor="#FFFFFF" o:ole="">
            <v:imagedata r:id="rId582" o:title=""/>
          </v:shape>
          <o:OLEObject Type="Embed" ProgID="Equation.DSMT4" ShapeID="ole_rId581" DrawAspect="Content" ObjectID="_348186436" r:id="rId581"/>
        </w:object>
      </w:r>
      <w:r>
        <w:rPr/>
        <w:tab/>
        <w:tab/>
        <w:tab/>
        <w:tab/>
        <w:tab/>
        <w:tab/>
        <w:tab/>
        <w:t>(E.4.17)</w:t>
      </w:r>
    </w:p>
    <w:p>
      <w:pPr>
        <w:pStyle w:val="Normal"/>
        <w:ind w:left="540" w:hanging="0"/>
        <w:rPr/>
      </w:pPr>
      <w:r>
        <w:rPr/>
      </w:r>
    </w:p>
    <w:p>
      <w:pPr>
        <w:pStyle w:val="Normal"/>
        <w:ind w:left="360" w:hanging="0"/>
        <w:rPr/>
      </w:pPr>
      <w:r>
        <w:rPr/>
        <w:t>where:</w:t>
      </w:r>
    </w:p>
    <w:p>
      <w:pPr>
        <w:pStyle w:val="Normal"/>
        <w:ind w:left="540" w:hanging="0"/>
        <w:rPr>
          <w:vertAlign w:val="superscript"/>
        </w:rPr>
      </w:pPr>
      <w:r>
        <w:rPr/>
        <w:object>
          <v:shapetype id="shapetype_ole_rId583" coordsize="21600,21600" o:spt="ole_rId5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83" type="shapetype_ole_rId583" style="width:10.15pt;height:10.15pt;mso-wrap-distance-right:0pt" filled="t" fillcolor="#FFFFFF" o:ole="">
            <v:imagedata r:id="rId584" o:title=""/>
          </v:shape>
          <o:OLEObject Type="Embed" ProgID="Equation.DSMT4" ShapeID="ole_rId583" DrawAspect="Content" ObjectID="_548995826" r:id="rId583"/>
        </w:object>
      </w:r>
      <w:r>
        <w:rPr/>
        <w:tab/>
        <w:t>: earth gravitational constant (</w:t>
      </w:r>
      <w:r>
        <w:rPr/>
        <w:object>
          <v:shapetype id="shapetype_ole_rId585" coordsize="21600,21600" o:spt="ole_rId58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85" type="shapetype_ole_rId585" style="width:63.7pt;height:14.75pt;mso-wrap-distance-right:0pt" filled="t" fillcolor="#FFFFFF" o:ole="">
            <v:imagedata r:id="rId586" o:title=""/>
          </v:shape>
          <o:OLEObject Type="Embed" ProgID="Equation.DSMT4" ShapeID="ole_rId585" DrawAspect="Content" ObjectID="_427087408" r:id="rId585"/>
        </w:object>
      </w:r>
      <w:r>
        <w:rPr/>
        <w:t>m</w:t>
      </w:r>
      <w:r>
        <w:rPr>
          <w:vertAlign w:val="superscript"/>
        </w:rPr>
        <w:t>3</w:t>
      </w:r>
      <w:r>
        <w:rPr/>
        <w:t>/s</w:t>
      </w:r>
      <w:r>
        <w:rPr>
          <w:vertAlign w:val="superscript"/>
        </w:rPr>
        <w:t>2</w:t>
      </w:r>
      <w:r>
        <w:rPr/>
        <w:t>for GPS and QZSS,</w:t>
      </w:r>
      <w:r>
        <w:rPr/>
        <w:object>
          <v:shapetype id="shapetype_ole_rId587" coordsize="21600,21600" o:spt="ole_rId58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87" type="shapetype_ole_rId587" style="width:72.45pt;height:14.75pt;mso-wrap-distance-right:0pt" filled="t" fillcolor="#FFFFFF" o:ole="">
            <v:imagedata r:id="rId588" o:title=""/>
          </v:shape>
          <o:OLEObject Type="Embed" ProgID="Equation.DSMT4" ShapeID="ole_rId587" DrawAspect="Content" ObjectID="_393688823" r:id="rId587"/>
        </w:object>
      </w:r>
      <w:r>
        <w:rPr/>
        <w:t xml:space="preserve"> m</w:t>
      </w:r>
      <w:r>
        <w:rPr>
          <w:vertAlign w:val="superscript"/>
        </w:rPr>
        <w:t>3</w:t>
      </w:r>
      <w:r>
        <w:rPr/>
        <w:t>/s</w:t>
      </w:r>
      <w:r>
        <w:rPr>
          <w:vertAlign w:val="superscript"/>
        </w:rPr>
        <w:t>2</w:t>
      </w:r>
    </w:p>
    <w:p>
      <w:pPr>
        <w:pStyle w:val="Normal"/>
        <w:ind w:left="540" w:hanging="0"/>
        <w:rPr/>
      </w:pPr>
      <w:r>
        <w:rPr>
          <w:vertAlign w:val="superscript"/>
        </w:rPr>
        <w:tab/>
        <w:t xml:space="preserve">  </w:t>
      </w:r>
      <w:r>
        <w:rPr/>
        <w:t>for Galileo)</w:t>
      </w:r>
    </w:p>
    <w:p>
      <w:pPr>
        <w:pStyle w:val="Normal"/>
        <w:ind w:left="540" w:hanging="0"/>
        <w:rPr/>
      </w:pPr>
      <w:r>
        <w:rPr/>
        <w:object>
          <v:shapetype id="shapetype_ole_rId589" coordsize="21600,21600" o:spt="ole_rId58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89" type="shapetype_ole_rId589" style="width:13.4pt;height:14.3pt;mso-wrap-distance-right:0pt" filled="t" fillcolor="#FFFFFF" o:ole="">
            <v:imagedata r:id="rId590" o:title=""/>
          </v:shape>
          <o:OLEObject Type="Embed" ProgID="Equation.DSMT4" ShapeID="ole_rId589" DrawAspect="Content" ObjectID="_593203361" r:id="rId589"/>
        </w:object>
      </w:r>
      <w:r>
        <w:rPr/>
        <w:tab/>
        <w:t>: earth angular velocity (</w:t>
      </w:r>
      <w:r>
        <w:rPr/>
        <w:object>
          <v:shapetype id="shapetype_ole_rId591" coordsize="21600,21600" o:spt="ole_rId59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91" type="shapetype_ole_rId591" style="width:77.55pt;height:14.75pt;mso-wrap-distance-right:0pt" filled="t" fillcolor="#FFFFFF" o:ole="">
            <v:imagedata r:id="rId592" o:title=""/>
          </v:shape>
          <o:OLEObject Type="Embed" ProgID="Equation.DSMT4" ShapeID="ole_rId591" DrawAspect="Content" ObjectID="_1436760451" r:id="rId591"/>
        </w:object>
      </w:r>
      <w:r>
        <w:rPr/>
        <w:t>rad/s)</w:t>
      </w:r>
    </w:p>
    <w:p>
      <w:pPr>
        <w:pStyle w:val="Normal"/>
        <w:ind w:left="540" w:hanging="0"/>
        <w:rPr/>
      </w:pPr>
      <w:r>
        <w:rPr/>
        <w:object>
          <v:shapetype id="shapetype_ole_rId593" coordsize="21600,21600" o:spt="ole_rId59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93" type="shapetype_ole_rId593" style="width:46.15pt;height:17.1pt;mso-wrap-distance-right:0pt" filled="t" fillcolor="#FFFFFF" o:ole="">
            <v:imagedata r:id="rId594" o:title=""/>
          </v:shape>
          <o:OLEObject Type="Embed" ProgID="Equation.DSMT4" ShapeID="ole_rId593" DrawAspect="Content" ObjectID="_516069772" r:id="rId593"/>
        </w:object>
      </w:r>
      <w:r>
        <w:rPr/>
        <w:t xml:space="preserve"> </w:t>
      </w:r>
      <w:r>
        <w:rPr/>
        <w:t xml:space="preserve">for </w:t>
      </w:r>
      <w:r>
        <w:rPr/>
        <w:object>
          <v:shapetype id="shapetype_ole_rId595" coordsize="21600,21600" o:spt="ole_rId5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95" type="shapetype_ole_rId595" style="width:10.15pt;height:14.3pt;mso-wrap-distance-right:0pt" filled="t" fillcolor="#FFFFFF" o:ole="">
            <v:imagedata r:id="rId596" o:title=""/>
          </v:shape>
          <o:OLEObject Type="Embed" ProgID="Equation.DSMT4" ShapeID="ole_rId595" DrawAspect="Content" ObjectID="_2065304101" r:id="rId595"/>
        </w:object>
      </w:r>
      <w:r>
        <w:rPr/>
        <w:t xml:space="preserve"> pseudorange</w:t>
      </w:r>
    </w:p>
    <w:p>
      <w:pPr>
        <w:pStyle w:val="Normal"/>
        <w:ind w:left="540" w:hanging="0"/>
        <w:rPr/>
      </w:pPr>
      <w:r>
        <w:rPr/>
        <w:object>
          <v:shapetype id="shapetype_ole_rId597" coordsize="21600,21600" o:spt="ole_rId59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97" type="shapetype_ole_rId597" style="width:18pt;height:14.3pt;mso-wrap-distance-right:0pt" filled="t" fillcolor="#FFFFFF" o:ole="">
            <v:imagedata r:id="rId598" o:title=""/>
          </v:shape>
          <o:OLEObject Type="Embed" ProgID="Equation.DSMT4" ShapeID="ole_rId597" DrawAspect="Content" ObjectID="_575764502" r:id="rId597"/>
        </w:object>
      </w:r>
      <w:r>
        <w:rPr/>
        <w:t xml:space="preserve"> </w:t>
      </w:r>
      <w:r>
        <w:rPr/>
        <w:t xml:space="preserve">: group delay parameters for GPS and QZSS, </w:t>
      </w:r>
      <w:r>
        <w:rPr/>
        <w:object>
          <v:shapetype id="shapetype_ole_rId599" coordsize="21600,21600" o:spt="ole_rId59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99" type="shapetype_ole_rId599" style="width:19.85pt;height:14.3pt;mso-wrap-distance-right:0pt" filled="t" fillcolor="#FFFFFF" o:ole="">
            <v:imagedata r:id="rId600" o:title=""/>
          </v:shape>
          <o:OLEObject Type="Embed" ProgID="Equation.DSMT4" ShapeID="ole_rId599" DrawAspect="Content" ObjectID="_527476769" r:id="rId599"/>
        </w:object>
      </w:r>
      <w:r>
        <w:rPr/>
        <w:t xml:space="preserve"> for Galileo (s)</w:t>
      </w:r>
    </w:p>
    <w:p>
      <w:pPr>
        <w:pStyle w:val="Normal"/>
        <w:ind w:left="540" w:hanging="0"/>
        <w:rPr/>
      </w:pPr>
      <w:r>
        <w:rPr/>
      </w:r>
    </w:p>
    <w:p>
      <w:pPr>
        <w:pStyle w:val="Normal"/>
        <w:ind w:left="360" w:hanging="0"/>
        <w:rPr/>
      </w:pPr>
      <w:r>
        <w:rPr/>
        <w:t>The Kepler equation (E.4.4) can be solved the following iteration by Newton's method.</w:t>
      </w:r>
    </w:p>
    <w:p>
      <w:pPr>
        <w:pStyle w:val="Normal"/>
        <w:ind w:left="360" w:hanging="0"/>
        <w:rPr/>
      </w:pPr>
      <w:r>
        <w:rPr/>
      </w:r>
    </w:p>
    <w:p>
      <w:pPr>
        <w:pStyle w:val="Normal"/>
        <w:ind w:left="540" w:hanging="0"/>
        <w:rPr/>
      </w:pPr>
      <w:r>
        <w:rPr/>
        <w:object>
          <v:shapetype id="shapetype_ole_rId601" coordsize="21600,21600" o:spt="ole_rId60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01" type="shapetype_ole_rId601" style="width:31.85pt;height:14.3pt;mso-wrap-distance-right:0pt" filled="t" fillcolor="#FFFFFF" o:ole="">
            <v:imagedata r:id="rId602" o:title=""/>
          </v:shape>
          <o:OLEObject Type="Embed" ProgID="Equation.DSMT4" ShapeID="ole_rId601" DrawAspect="Content" ObjectID="_1970705568" r:id="rId601"/>
        </w:object>
      </w:r>
      <w:r>
        <w:rPr/>
        <w:tab/>
        <w:tab/>
        <w:tab/>
        <w:tab/>
        <w:tab/>
        <w:tab/>
        <w:tab/>
        <w:tab/>
        <w:t>(E.4.18)</w:t>
      </w:r>
    </w:p>
    <w:p>
      <w:pPr>
        <w:pStyle w:val="Normal"/>
        <w:snapToGrid w:val="false"/>
        <w:ind w:left="540" w:hanging="0"/>
        <w:rPr/>
      </w:pPr>
      <w:r>
        <w:rPr/>
        <w:object>
          <v:shapetype id="shapetype_ole_rId603" coordsize="21600,21600" o:spt="ole_rId60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03" type="shapetype_ole_rId603" style="width:106.6pt;height:26.75pt;mso-wrap-distance-right:0pt" filled="t" fillcolor="#FFFFFF" o:ole="">
            <v:imagedata r:id="rId604" o:title=""/>
          </v:shape>
          <o:OLEObject Type="Embed" ProgID="Equation.DSMT4" ShapeID="ole_rId603" DrawAspect="Content" ObjectID="_1785117392" r:id="rId603"/>
        </w:object>
      </w:r>
      <w:r>
        <w:rPr/>
        <w:tab/>
        <w:tab/>
        <w:tab/>
        <w:tab/>
        <w:tab/>
        <w:tab/>
        <w:t>(E.4.19)</w:t>
      </w:r>
    </w:p>
    <w:p>
      <w:pPr>
        <w:pStyle w:val="Normal"/>
        <w:snapToGrid w:val="false"/>
        <w:ind w:left="540" w:hanging="0"/>
        <w:rPr/>
      </w:pPr>
      <w:r>
        <w:rPr/>
        <w:object>
          <v:shapetype id="shapetype_ole_rId605" coordsize="21600,21600" o:spt="ole_rId60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05" type="shapetype_ole_rId605" style="width:42.45pt;height:18.45pt;mso-wrap-distance-right:0pt" filled="t" fillcolor="#FFFFFF" o:ole="">
            <v:imagedata r:id="rId606" o:title=""/>
          </v:shape>
          <o:OLEObject Type="Embed" ProgID="Equation.DSMT4" ShapeID="ole_rId605" DrawAspect="Content" ObjectID="_1588644731" r:id="rId605"/>
        </w:object>
      </w:r>
      <w:r>
        <w:rPr/>
        <w:tab/>
        <w:tab/>
        <w:tab/>
        <w:tab/>
        <w:tab/>
        <w:tab/>
        <w:tab/>
        <w:tab/>
        <w:t>(E.4.20)</w:t>
      </w:r>
    </w:p>
    <w:p>
      <w:pPr>
        <w:pStyle w:val="Normal"/>
        <w:snapToGrid w:val="false"/>
        <w:ind w:left="540" w:hanging="0"/>
        <w:rPr/>
      </w:pPr>
      <w:r>
        <w:rPr/>
      </w:r>
    </w:p>
    <w:p>
      <w:pPr>
        <w:pStyle w:val="Normal"/>
        <w:snapToGrid w:val="false"/>
        <w:ind w:left="360" w:hanging="0"/>
        <w:rPr/>
      </w:pPr>
      <w:r>
        <w:rPr/>
        <w:t>The broadcast ephemerides and clock are applied in case that the processing option "Satellite Ephemeris/Clock" to "Broadcast" as well as GLONASS, BeiDou and SBAS.</w:t>
      </w:r>
    </w:p>
    <w:p>
      <w:pPr>
        <w:pStyle w:val="Normal"/>
        <w:ind w:left="360" w:hanging="0"/>
        <w:rPr/>
      </w:pPr>
      <w:r>
        <w:rPr/>
      </w:r>
    </w:p>
    <w:p>
      <w:pPr>
        <w:pStyle w:val="ListParagraph"/>
        <w:numPr>
          <w:ilvl w:val="0"/>
          <w:numId w:val="23"/>
        </w:numPr>
        <w:snapToGrid w:val="false"/>
        <w:rPr/>
      </w:pPr>
      <w:r>
        <w:rPr/>
        <w:tab/>
        <w:t xml:space="preserve">Broadcast ephemerides and clocks for GLONASS </w:t>
      </w:r>
      <w:r>
        <w:rPr>
          <w:vertAlign w:val="superscript"/>
        </w:rPr>
        <w:t>[4]</w:t>
      </w:r>
    </w:p>
    <w:p>
      <w:pPr>
        <w:pStyle w:val="ListParagraph"/>
        <w:ind w:left="360" w:hanging="0"/>
        <w:rPr/>
      </w:pPr>
      <w:r>
        <w:rPr/>
        <w:t>Broadcast ephemeris and clock parameters for GLONASS are given in the navigation messages as:</w:t>
      </w:r>
    </w:p>
    <w:p>
      <w:pPr>
        <w:pStyle w:val="ListParagraph"/>
        <w:ind w:left="360" w:hanging="0"/>
        <w:rPr/>
      </w:pPr>
      <w:r>
        <w:rPr/>
      </w:r>
    </w:p>
    <w:p>
      <w:pPr>
        <w:pStyle w:val="ListParagraph"/>
        <w:ind w:left="540" w:hanging="0"/>
        <w:rPr/>
      </w:pPr>
      <w:r>
        <w:rPr/>
        <w:object>
          <v:shapetype id="shapetype_ole_rId607" coordsize="21600,21600" o:spt="ole_rId60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07" type="shapetype_ole_rId607" style="width:162.45pt;height:14.75pt;mso-wrap-distance-right:0pt" filled="t" fillcolor="#FFFFFF" o:ole="">
            <v:imagedata r:id="rId608" o:title=""/>
          </v:shape>
          <o:OLEObject Type="Embed" ProgID="Equation.DSMT4" ShapeID="ole_rId607" DrawAspect="Content" ObjectID="_415701833" r:id="rId607"/>
        </w:object>
      </w:r>
      <w:r>
        <w:rPr/>
        <w:tab/>
        <w:tab/>
        <w:tab/>
        <w:tab/>
        <w:tab/>
        <w:t>(E.4.21)</w:t>
      </w:r>
    </w:p>
    <w:p>
      <w:pPr>
        <w:pStyle w:val="ListParagraph"/>
        <w:ind w:left="360" w:hanging="0"/>
        <w:rPr/>
      </w:pPr>
      <w:r>
        <w:rPr/>
      </w:r>
    </w:p>
    <w:p>
      <w:pPr>
        <w:pStyle w:val="ListParagraph"/>
        <w:ind w:left="360" w:hanging="0"/>
        <w:rPr/>
      </w:pPr>
      <w:r>
        <w:rPr/>
        <w:t xml:space="preserve">The differential equations for the satellite position </w:t>
      </w:r>
      <w:r>
        <w:rPr/>
        <w:object>
          <v:shapetype id="shapetype_ole_rId609" coordsize="21600,21600" o:spt="ole_rId60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09" type="shapetype_ole_rId609" style="width:61.85pt;height:16.6pt;mso-wrap-distance-right:0pt" filled="t" fillcolor="#FFFFFF" o:ole="">
            <v:imagedata r:id="rId610" o:title=""/>
          </v:shape>
          <o:OLEObject Type="Embed" ProgID="Equation.DSMT4" ShapeID="ole_rId609" DrawAspect="Content" ObjectID="_1466431501" r:id="rId609"/>
        </w:object>
      </w:r>
      <w:r>
        <w:rPr/>
        <w:t xml:space="preserve">and velocity </w:t>
      </w:r>
      <w:r>
        <w:rPr/>
        <w:object>
          <v:shapetype id="shapetype_ole_rId611" coordsize="21600,21600" o:spt="ole_rId61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11" type="shapetype_ole_rId611" style="width:72pt;height:18pt;mso-wrap-distance-right:0pt" filled="t" fillcolor="#FFFFFF" o:ole="">
            <v:imagedata r:id="rId612" o:title=""/>
          </v:shape>
          <o:OLEObject Type="Embed" ProgID="Equation.DSMT4" ShapeID="ole_rId611" DrawAspect="Content" ObjectID="_1492286172" r:id="rId611"/>
        </w:object>
      </w:r>
      <w:r>
        <w:rPr/>
        <w:t>in ECEF (PZ90.02) can be formed as:</w:t>
      </w:r>
    </w:p>
    <w:p>
      <w:pPr>
        <w:pStyle w:val="ListParagraph"/>
        <w:ind w:left="360" w:hanging="0"/>
        <w:rPr/>
      </w:pPr>
      <w:r>
        <w:rPr/>
      </w:r>
    </w:p>
    <w:p>
      <w:pPr>
        <w:pStyle w:val="ListParagraph"/>
        <w:snapToGrid w:val="false"/>
        <w:ind w:left="540" w:hanging="0"/>
        <w:rPr/>
      </w:pPr>
      <w:r>
        <w:rPr/>
        <w:object>
          <v:shapetype id="shapetype_ole_rId613" coordsize="21600,21600" o:spt="ole_rId61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13" type="shapetype_ole_rId613" style="width:30.9pt;height:24.9pt;mso-wrap-distance-right:0pt" filled="t" fillcolor="#FFFFFF" o:ole="">
            <v:imagedata r:id="rId614" o:title=""/>
          </v:shape>
          <o:OLEObject Type="Embed" ProgID="Equation.DSMT4" ShapeID="ole_rId613" DrawAspect="Content" ObjectID="_1293260560" r:id="rId613"/>
        </w:object>
      </w:r>
      <w:r>
        <w:rPr/>
        <w:t xml:space="preserve">, </w:t>
      </w:r>
      <w:r>
        <w:rPr/>
        <w:object>
          <v:shapetype id="shapetype_ole_rId615" coordsize="21600,21600" o:spt="ole_rId61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15" type="shapetype_ole_rId615" style="width:31.85pt;height:24.9pt;mso-wrap-distance-right:0pt" filled="t" fillcolor="#FFFFFF" o:ole="">
            <v:imagedata r:id="rId616" o:title=""/>
          </v:shape>
          <o:OLEObject Type="Embed" ProgID="Equation.DSMT4" ShapeID="ole_rId615" DrawAspect="Content" ObjectID="_1002296665" r:id="rId615"/>
        </w:object>
      </w:r>
      <w:r>
        <w:rPr/>
        <w:t xml:space="preserve">, </w:t>
      </w:r>
      <w:r>
        <w:rPr/>
        <w:object>
          <v:shapetype id="shapetype_ole_rId617" coordsize="21600,21600" o:spt="ole_rId61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17" type="shapetype_ole_rId617" style="width:30.9pt;height:24.9pt;mso-wrap-distance-right:0pt" filled="t" fillcolor="#FFFFFF" o:ole="">
            <v:imagedata r:id="rId618" o:title=""/>
          </v:shape>
          <o:OLEObject Type="Embed" ProgID="Equation.DSMT4" ShapeID="ole_rId617" DrawAspect="Content" ObjectID="_2045523434" r:id="rId617"/>
        </w:object>
      </w:r>
      <w:r>
        <w:rPr/>
        <w:tab/>
        <w:tab/>
        <w:tab/>
        <w:tab/>
        <w:tab/>
        <w:tab/>
        <w:t>(E.4.22)</w:t>
      </w:r>
    </w:p>
    <w:p>
      <w:pPr>
        <w:pStyle w:val="ListParagraph"/>
        <w:snapToGrid w:val="false"/>
        <w:ind w:left="540" w:hanging="0"/>
        <w:rPr/>
      </w:pPr>
      <w:r>
        <w:rPr/>
        <w:object>
          <v:shapetype id="shapetype_ole_rId619" coordsize="21600,21600" o:spt="ole_rId6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19" type="shapetype_ole_rId619" style="width:210.45pt;height:31.85pt;mso-wrap-distance-right:0pt" filled="t" fillcolor="#FFFFFF" o:ole="">
            <v:imagedata r:id="rId620" o:title=""/>
          </v:shape>
          <o:OLEObject Type="Embed" ProgID="Equation.DSMT4" ShapeID="ole_rId619" DrawAspect="Content" ObjectID="_302975848" r:id="rId619"/>
        </w:object>
      </w:r>
      <w:r>
        <w:rPr/>
        <w:tab/>
        <w:tab/>
        <w:tab/>
        <w:tab/>
        <w:t>(E.4.23)</w:t>
      </w:r>
    </w:p>
    <w:p>
      <w:pPr>
        <w:pStyle w:val="ListParagraph"/>
        <w:snapToGrid w:val="false"/>
        <w:ind w:left="540" w:hanging="0"/>
        <w:rPr/>
      </w:pPr>
      <w:r>
        <w:rPr/>
        <w:object>
          <v:shapetype id="shapetype_ole_rId621" coordsize="21600,21600" o:spt="ole_rId62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21" type="shapetype_ole_rId621" style="width:213.25pt;height:31.85pt;mso-wrap-distance-right:0pt" filled="t" fillcolor="#FFFFFF" o:ole="">
            <v:imagedata r:id="rId622" o:title=""/>
          </v:shape>
          <o:OLEObject Type="Embed" ProgID="Equation.DSMT4" ShapeID="ole_rId621" DrawAspect="Content" ObjectID="_372742633" r:id="rId621"/>
        </w:object>
      </w:r>
      <w:r>
        <w:rPr/>
        <w:tab/>
        <w:tab/>
        <w:tab/>
        <w:tab/>
        <w:t>(E.4.24)</w:t>
      </w:r>
    </w:p>
    <w:p>
      <w:pPr>
        <w:pStyle w:val="ListParagraph"/>
        <w:snapToGrid w:val="false"/>
        <w:ind w:left="540" w:hanging="0"/>
        <w:rPr/>
      </w:pPr>
      <w:r>
        <w:rPr/>
        <w:object>
          <v:shapetype id="shapetype_ole_rId623" coordsize="21600,21600" o:spt="ole_rId62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23" type="shapetype_ole_rId623" style="width:154.15pt;height:31.85pt;mso-wrap-distance-right:0pt" filled="t" fillcolor="#FFFFFF" o:ole="">
            <v:imagedata r:id="rId624" o:title=""/>
          </v:shape>
          <o:OLEObject Type="Embed" ProgID="Equation.DSMT4" ShapeID="ole_rId623" DrawAspect="Content" ObjectID="_1811521058" r:id="rId623"/>
        </w:object>
      </w:r>
      <w:r>
        <w:rPr/>
        <w:tab/>
        <w:tab/>
        <w:tab/>
        <w:tab/>
        <w:tab/>
        <w:t>(E.4.25)</w:t>
      </w:r>
    </w:p>
    <w:p>
      <w:pPr>
        <w:pStyle w:val="ListParagraph"/>
        <w:ind w:left="357" w:hanging="0"/>
        <w:rPr/>
      </w:pPr>
      <w:r>
        <w:rPr/>
      </w:r>
    </w:p>
    <w:p>
      <w:pPr>
        <w:pStyle w:val="ListParagraph"/>
        <w:ind w:left="357" w:hanging="0"/>
        <w:rPr/>
      </w:pPr>
      <w:r>
        <w:rPr/>
        <w:t>where:</w:t>
      </w:r>
    </w:p>
    <w:p>
      <w:pPr>
        <w:pStyle w:val="ListParagraph"/>
        <w:ind w:left="536" w:hanging="0"/>
        <w:rPr/>
      </w:pPr>
      <w:r>
        <w:rPr/>
        <w:object>
          <v:shapetype id="shapetype_ole_rId625" coordsize="21600,21600" o:spt="ole_rId62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25" type="shapetype_ole_rId625" style="width:12.45pt;height:14.3pt;mso-wrap-distance-right:0pt" filled="t" fillcolor="#FFFFFF" o:ole="">
            <v:imagedata r:id="rId626" o:title=""/>
          </v:shape>
          <o:OLEObject Type="Embed" ProgID="Equation.DSMT4" ShapeID="ole_rId625" DrawAspect="Content" ObjectID="_493303027" r:id="rId625"/>
        </w:object>
      </w:r>
      <w:r>
        <w:rPr/>
        <w:tab/>
        <w:t>: earth semi-major axis (</w:t>
      </w:r>
      <w:r>
        <w:rPr/>
        <w:object>
          <v:shapetype id="shapetype_ole_rId627" coordsize="21600,21600" o:spt="ole_rId6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27" type="shapetype_ole_rId627" style="width:42pt;height:12.45pt;mso-wrap-distance-right:0pt" filled="t" fillcolor="#FFFFFF" o:ole="">
            <v:imagedata r:id="rId628" o:title=""/>
          </v:shape>
          <o:OLEObject Type="Embed" ProgID="Equation.DSMT4" ShapeID="ole_rId627" DrawAspect="Content" ObjectID="_515239824" r:id="rId627"/>
        </w:object>
      </w:r>
      <w:r>
        <w:rPr/>
        <w:t>m)</w:t>
      </w:r>
    </w:p>
    <w:p>
      <w:pPr>
        <w:pStyle w:val="ListParagraph"/>
        <w:ind w:left="536" w:hanging="0"/>
        <w:rPr/>
      </w:pPr>
      <w:r>
        <w:rPr/>
        <w:object>
          <v:shapetype id="shapetype_ole_rId629" coordsize="21600,21600" o:spt="ole_rId62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29" type="shapetype_ole_rId629" style="width:10.15pt;height:10.15pt;mso-wrap-distance-right:0pt" filled="t" fillcolor="#FFFFFF" o:ole="">
            <v:imagedata r:id="rId630" o:title=""/>
          </v:shape>
          <o:OLEObject Type="Embed" ProgID="Equation.DSMT4" ShapeID="ole_rId629" DrawAspect="Content" ObjectID="_1448168799" r:id="rId629"/>
        </w:object>
      </w:r>
      <w:r>
        <w:rPr/>
        <w:tab/>
        <w:t>: earth gravitational constant (</w:t>
      </w:r>
      <w:r>
        <w:rPr/>
        <w:object>
          <v:shapetype id="shapetype_ole_rId631" coordsize="21600,21600" o:spt="ole_rId63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31" type="shapetype_ole_rId631" style="width:61.85pt;height:14.75pt;mso-wrap-distance-right:0pt" filled="t" fillcolor="#FFFFFF" o:ole="">
            <v:imagedata r:id="rId632" o:title=""/>
          </v:shape>
          <o:OLEObject Type="Embed" ProgID="Equation.DSMT4" ShapeID="ole_rId631" DrawAspect="Content" ObjectID="_1391876950" r:id="rId631"/>
        </w:object>
      </w:r>
      <w:r>
        <w:rPr/>
        <w:t>m</w:t>
      </w:r>
      <w:r>
        <w:rPr>
          <w:vertAlign w:val="superscript"/>
        </w:rPr>
        <w:t>3</w:t>
      </w:r>
      <w:r>
        <w:rPr/>
        <w:t>/s</w:t>
      </w:r>
      <w:r>
        <w:rPr>
          <w:vertAlign w:val="superscript"/>
        </w:rPr>
        <w:t>2</w:t>
      </w:r>
      <w:r>
        <w:rPr/>
        <w:t>)</w:t>
      </w:r>
    </w:p>
    <w:p>
      <w:pPr>
        <w:pStyle w:val="Normal"/>
        <w:ind w:left="540" w:hanging="0"/>
        <w:rPr/>
      </w:pPr>
      <w:r>
        <w:rPr/>
        <w:object>
          <v:shapetype id="shapetype_ole_rId633" coordsize="21600,21600" o:spt="ole_rId63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33" type="shapetype_ole_rId633" style="width:13.4pt;height:14.3pt;mso-wrap-distance-right:0pt" filled="t" fillcolor="#FFFFFF" o:ole="">
            <v:imagedata r:id="rId634" o:title=""/>
          </v:shape>
          <o:OLEObject Type="Embed" ProgID="Equation.DSMT4" ShapeID="ole_rId633" DrawAspect="Content" ObjectID="_1324030843" r:id="rId633"/>
        </w:object>
      </w:r>
      <w:r>
        <w:rPr/>
        <w:tab/>
        <w:t>: earth angular velocity (</w:t>
      </w:r>
      <w:r>
        <w:rPr/>
        <w:object>
          <v:shapetype id="shapetype_ole_rId635" coordsize="21600,21600" o:spt="ole_rId63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35" type="shapetype_ole_rId635" style="width:58.6pt;height:14.75pt;mso-wrap-distance-right:0pt" filled="t" fillcolor="#FFFFFF" o:ole="">
            <v:imagedata r:id="rId636" o:title=""/>
          </v:shape>
          <o:OLEObject Type="Embed" ProgID="Equation.DSMT4" ShapeID="ole_rId635" DrawAspect="Content" ObjectID="_1206449322" r:id="rId635"/>
        </w:object>
      </w:r>
      <w:r>
        <w:rPr/>
        <w:t>rad/s)</w:t>
      </w:r>
    </w:p>
    <w:p>
      <w:pPr>
        <w:pStyle w:val="ListParagraph"/>
        <w:ind w:left="536" w:hanging="0"/>
        <w:rPr/>
      </w:pPr>
      <w:r>
        <w:rPr/>
        <w:object>
          <v:shapetype id="shapetype_ole_rId637" coordsize="21600,21600" o:spt="ole_rId63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37" type="shapetype_ole_rId637" style="width:13.4pt;height:14.3pt;mso-wrap-distance-right:0pt" filled="t" fillcolor="#FFFFFF" o:ole="">
            <v:imagedata r:id="rId638" o:title=""/>
          </v:shape>
          <o:OLEObject Type="Embed" ProgID="Equation.DSMT4" ShapeID="ole_rId637" DrawAspect="Content" ObjectID="_1697532987" r:id="rId637"/>
        </w:object>
      </w:r>
      <w:r>
        <w:rPr/>
        <w:tab/>
        <w:t>: second zonal harmonic of the geopotential (</w:t>
      </w:r>
      <w:r>
        <w:rPr/>
        <w:object>
          <v:shapetype id="shapetype_ole_rId639" coordsize="21600,21600" o:spt="ole_rId63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39" type="shapetype_ole_rId639" style="width:64.6pt;height:14.75pt;mso-wrap-distance-right:0pt" filled="t" fillcolor="#FFFFFF" o:ole="">
            <v:imagedata r:id="rId640" o:title=""/>
          </v:shape>
          <o:OLEObject Type="Embed" ProgID="Equation.DSMT4" ShapeID="ole_rId639" DrawAspect="Content" ObjectID="_267523217" r:id="rId639"/>
        </w:object>
      </w:r>
      <w:r>
        <w:rPr/>
        <w:t>)</w:t>
      </w:r>
    </w:p>
    <w:p>
      <w:pPr>
        <w:pStyle w:val="ListParagraph"/>
        <w:ind w:left="536" w:hanging="0"/>
        <w:rPr/>
      </w:pPr>
      <w:r>
        <w:rPr/>
        <w:object>
          <v:shapetype id="shapetype_ole_rId641" coordsize="21600,21600" o:spt="ole_rId64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41" type="shapetype_ole_rId641" style="width:68.75pt;height:18.45pt;mso-wrap-distance-right:0pt" filled="t" fillcolor="#FFFFFF" o:ole="">
            <v:imagedata r:id="rId642" o:title=""/>
          </v:shape>
          <o:OLEObject Type="Embed" ProgID="Equation.DSMT4" ShapeID="ole_rId641" DrawAspect="Content" ObjectID="_1203607825" r:id="rId641"/>
        </w:object>
      </w:r>
    </w:p>
    <w:p>
      <w:pPr>
        <w:pStyle w:val="ListParagraph"/>
        <w:ind w:left="357" w:hanging="0"/>
        <w:rPr/>
      </w:pPr>
      <w:r>
        <w:rPr/>
        <w:t xml:space="preserve">Note that two errata in A.3.1.2 of GLONASS ICD 5.1 </w:t>
      </w:r>
      <w:r>
        <w:rPr>
          <w:vertAlign w:val="superscript"/>
        </w:rPr>
        <w:t>[4]</w:t>
      </w:r>
      <w:r>
        <w:rPr/>
        <w:t xml:space="preserve"> has be corrected in the models above.</w:t>
      </w:r>
    </w:p>
    <w:p>
      <w:pPr>
        <w:pStyle w:val="ListParagraph"/>
        <w:ind w:left="357" w:hanging="0"/>
        <w:rPr/>
      </w:pPr>
      <w:r>
        <w:rPr/>
      </w:r>
    </w:p>
    <w:p>
      <w:pPr>
        <w:pStyle w:val="ListParagraph"/>
        <w:ind w:left="357" w:hanging="0"/>
        <w:rPr/>
      </w:pPr>
      <w:r>
        <w:rPr/>
        <w:t xml:space="preserve">The satellite position </w:t>
      </w:r>
      <w:r>
        <w:rPr/>
        <w:object>
          <v:shapetype id="shapetype_ole_rId643" coordsize="21600,21600" o:spt="ole_rId64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43" type="shapetype_ole_rId643" style="width:21.25pt;height:16.6pt;mso-wrap-distance-right:0pt" filled="t" fillcolor="#FFFFFF" o:ole="">
            <v:imagedata r:id="rId644" o:title=""/>
          </v:shape>
          <o:OLEObject Type="Embed" ProgID="Equation.DSMT4" ShapeID="ole_rId643" DrawAspect="Content" ObjectID="_1505046424" r:id="rId643"/>
        </w:object>
      </w:r>
      <w:r>
        <w:rPr/>
        <w:t xml:space="preserve"> and velocity </w:t>
      </w:r>
      <w:r>
        <w:rPr/>
        <w:object>
          <v:shapetype id="shapetype_ole_rId645" coordsize="21600,21600" o:spt="ole_rId64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45" type="shapetype_ole_rId645" style="width:22.15pt;height:16.6pt;mso-wrap-distance-right:0pt" filled="t" fillcolor="#FFFFFF" o:ole="">
            <v:imagedata r:id="rId646" o:title=""/>
          </v:shape>
          <o:OLEObject Type="Embed" ProgID="Equation.DSMT4" ShapeID="ole_rId645" DrawAspect="Content" ObjectID="_828119177" r:id="rId645"/>
        </w:object>
      </w:r>
      <w:r>
        <w:rPr/>
        <w:t xml:space="preserve"> at the time </w:t>
      </w:r>
      <w:r>
        <w:rPr/>
        <w:object>
          <v:shapetype id="shapetype_ole_rId647" coordsize="21600,21600" o:spt="ole_rId6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47" type="shapetype_ole_rId647" style="width:7.4pt;height:10.15pt;mso-wrap-distance-right:0pt" filled="t" fillcolor="#FFFFFF" o:ole="">
            <v:imagedata r:id="rId648" o:title=""/>
          </v:shape>
          <o:OLEObject Type="Embed" ProgID="Equation.DSMT4" ShapeID="ole_rId647" DrawAspect="Content" ObjectID="_198324988" r:id="rId647"/>
        </w:object>
      </w:r>
      <w:r>
        <w:rPr/>
        <w:t xml:space="preserve"> can be derived by the RK4 (Runge-Kutta 4th order and stage) numerical integration to solve these differential equations with the initial satellite position </w:t>
      </w:r>
      <w:r>
        <w:rPr/>
        <w:object>
          <v:shapetype id="shapetype_ole_rId649" coordsize="21600,21600" o:spt="ole_rId6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49" type="shapetype_ole_rId649" style="width:24.9pt;height:17.1pt;mso-wrap-distance-right:0pt" filled="t" fillcolor="#FFFFFF" o:ole="">
            <v:imagedata r:id="rId650" o:title=""/>
          </v:shape>
          <o:OLEObject Type="Embed" ProgID="Equation.DSMT4" ShapeID="ole_rId649" DrawAspect="Content" ObjectID="_870633621" r:id="rId649"/>
        </w:object>
      </w:r>
      <w:r>
        <w:rPr/>
        <w:t xml:space="preserve"> and velocity </w:t>
      </w:r>
      <w:r>
        <w:rPr/>
        <w:object>
          <v:shapetype id="shapetype_ole_rId651" coordsize="21600,21600" o:spt="ole_rId6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51" type="shapetype_ole_rId651" style="width:24.9pt;height:17.1pt;mso-wrap-distance-right:0pt" filled="t" fillcolor="#FFFFFF" o:ole="">
            <v:imagedata r:id="rId652" o:title=""/>
          </v:shape>
          <o:OLEObject Type="Embed" ProgID="Equation.DSMT4" ShapeID="ole_rId651" DrawAspect="Content" ObjectID="_1899643292" r:id="rId651"/>
        </w:object>
      </w:r>
      <w:r>
        <w:rPr/>
        <w:t xml:space="preserve">at the reference time </w:t>
      </w:r>
      <w:r>
        <w:rPr/>
        <w:object>
          <v:shapetype id="shapetype_ole_rId653" coordsize="21600,21600" o:spt="ole_rId6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53" type="shapetype_ole_rId653" style="width:10.15pt;height:14.3pt;mso-wrap-distance-right:0pt" filled="t" fillcolor="#FFFFFF" o:ole="">
            <v:imagedata r:id="rId654" o:title=""/>
          </v:shape>
          <o:OLEObject Type="Embed" ProgID="Equation.DSMT4" ShapeID="ole_rId653" DrawAspect="Content" ObjectID="_1876809220" r:id="rId653"/>
        </w:object>
      </w:r>
      <w:r>
        <w:rPr/>
        <w:t xml:space="preserve">. For satellite clock bias </w:t>
      </w:r>
      <w:r>
        <w:rPr/>
        <w:object>
          <v:shapetype id="shapetype_ole_rId655" coordsize="21600,21600" o:spt="ole_rId6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55" type="shapetype_ole_rId655" style="width:28.15pt;height:16.6pt;mso-wrap-distance-right:0pt" filled="t" fillcolor="#FFFFFF" o:ole="">
            <v:imagedata r:id="rId656" o:title=""/>
          </v:shape>
          <o:OLEObject Type="Embed" ProgID="Equation.DSMT4" ShapeID="ole_rId655" DrawAspect="Content" ObjectID="_928039773" r:id="rId655"/>
        </w:object>
      </w:r>
      <w:r>
        <w:rPr/>
        <w:t xml:space="preserve"> and drift  </w:t>
      </w:r>
      <w:r>
        <w:rPr/>
        <w:object>
          <v:shapetype id="shapetype_ole_rId657" coordsize="21600,21600" o:spt="ole_rId65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57" type="shapetype_ole_rId657" style="width:28.15pt;height:16.6pt;mso-wrap-distance-right:0pt" filled="t" fillcolor="#FFFFFF" o:ole="">
            <v:imagedata r:id="rId658" o:title=""/>
          </v:shape>
          <o:OLEObject Type="Embed" ProgID="Equation.DSMT4" ShapeID="ole_rId657" DrawAspect="Content" ObjectID="_277140892" r:id="rId657"/>
        </w:object>
      </w:r>
      <w:r>
        <w:rPr/>
        <w:t xml:space="preserve"> at the epoch time </w:t>
      </w:r>
      <w:r>
        <w:rPr/>
        <w:object>
          <v:shapetype id="shapetype_ole_rId659" coordsize="21600,21600" o:spt="ole_rId65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59" type="shapetype_ole_rId659" style="width:7.4pt;height:10.15pt;mso-wrap-distance-right:0pt" filled="t" fillcolor="#FFFFFF" o:ole="">
            <v:imagedata r:id="rId660" o:title=""/>
          </v:shape>
          <o:OLEObject Type="Embed" ProgID="Equation.DSMT4" ShapeID="ole_rId659" DrawAspect="Content" ObjectID="_1976740569" r:id="rId659"/>
        </w:object>
      </w:r>
      <w:r>
        <w:rPr/>
        <w:t xml:space="preserve"> are also derived as:</w:t>
      </w:r>
    </w:p>
    <w:p>
      <w:pPr>
        <w:pStyle w:val="ListParagraph"/>
        <w:ind w:left="357" w:hanging="0"/>
        <w:rPr/>
      </w:pPr>
      <w:r>
        <w:rPr/>
      </w:r>
    </w:p>
    <w:p>
      <w:pPr>
        <w:pStyle w:val="Normal"/>
        <w:ind w:left="540" w:hanging="0"/>
        <w:rPr/>
      </w:pPr>
      <w:r>
        <w:rPr/>
        <w:object>
          <v:shapetype id="shapetype_ole_rId661" coordsize="21600,21600" o:spt="ole_rId66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61" type="shapetype_ole_rId661" style="width:92.3pt;height:16.6pt;mso-wrap-distance-right:0pt" filled="t" fillcolor="#FFFFFF" o:ole="">
            <v:imagedata r:id="rId662" o:title=""/>
          </v:shape>
          <o:OLEObject Type="Embed" ProgID="Equation.DSMT4" ShapeID="ole_rId661" DrawAspect="Content" ObjectID="_554539941" r:id="rId661"/>
        </w:object>
      </w:r>
      <w:r>
        <w:rPr/>
        <w:tab/>
        <w:tab/>
        <w:tab/>
        <w:tab/>
        <w:tab/>
        <w:tab/>
        <w:tab/>
        <w:t>(E.4.26)</w:t>
      </w:r>
    </w:p>
    <w:p>
      <w:pPr>
        <w:pStyle w:val="Normal"/>
        <w:ind w:left="540" w:hanging="0"/>
        <w:rPr/>
      </w:pPr>
      <w:r>
        <w:rPr/>
        <w:object>
          <v:shapetype id="shapetype_ole_rId663" coordsize="21600,21600" o:spt="ole_rId66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63" type="shapetype_ole_rId663" style="width:45.25pt;height:16.6pt;mso-wrap-distance-right:0pt" filled="t" fillcolor="#FFFFFF" o:ole="">
            <v:imagedata r:id="rId664" o:title=""/>
          </v:shape>
          <o:OLEObject Type="Embed" ProgID="Equation.DSMT4" ShapeID="ole_rId663" DrawAspect="Content" ObjectID="_1531379202" r:id="rId663"/>
        </w:object>
      </w:r>
      <w:r>
        <w:rPr/>
        <w:tab/>
        <w:tab/>
        <w:tab/>
        <w:tab/>
        <w:tab/>
        <w:tab/>
        <w:tab/>
        <w:tab/>
        <w:t>(E.4.27)</w:t>
      </w:r>
    </w:p>
    <w:p>
      <w:pPr>
        <w:pStyle w:val="ListParagraph"/>
        <w:ind w:left="357" w:hanging="0"/>
        <w:rPr/>
      </w:pPr>
      <w:r>
        <w:rPr/>
      </w:r>
    </w:p>
    <w:p>
      <w:pPr>
        <w:pStyle w:val="ListParagraph"/>
        <w:ind w:left="357" w:hanging="0"/>
        <w:rPr/>
      </w:pPr>
      <w:r>
        <w:rPr/>
        <w:t>The relativistic effect in the satellite clock are included in the GLONASS clock parameters. So the relativistic correction is not applied in this case.</w:t>
      </w:r>
    </w:p>
    <w:p>
      <w:pPr>
        <w:pStyle w:val="ListParagraph"/>
        <w:ind w:left="357" w:hanging="0"/>
        <w:rPr/>
      </w:pPr>
      <w:r>
        <w:rPr/>
      </w:r>
    </w:p>
    <w:p>
      <w:pPr>
        <w:pStyle w:val="ListParagraph"/>
        <w:numPr>
          <w:ilvl w:val="0"/>
          <w:numId w:val="23"/>
        </w:numPr>
        <w:rPr/>
      </w:pPr>
      <w:r>
        <w:rPr/>
        <w:tab/>
        <w:t xml:space="preserve">Broadcast ephemerides and clocks for BeiDou </w:t>
      </w:r>
      <w:r>
        <w:rPr>
          <w:vertAlign w:val="superscript"/>
        </w:rPr>
        <w:t>[7]</w:t>
      </w:r>
    </w:p>
    <w:p>
      <w:pPr>
        <w:pStyle w:val="ListParagraph"/>
        <w:ind w:left="360" w:hanging="0"/>
        <w:rPr/>
      </w:pPr>
      <w:r>
        <w:rPr/>
        <w:t>For BeiDou satellites, the similar ephemeris and clock parameters as GPS, Galileo and QZSS are provided in the navigation messages as:</w:t>
      </w:r>
    </w:p>
    <w:p>
      <w:pPr>
        <w:pStyle w:val="Normal"/>
        <w:ind w:left="360" w:hanging="0"/>
        <w:rPr/>
      </w:pPr>
      <w:r>
        <w:rPr/>
      </w:r>
    </w:p>
    <w:p>
      <w:pPr>
        <w:pStyle w:val="Normal"/>
        <w:ind w:left="540" w:hanging="0"/>
        <w:rPr/>
      </w:pPr>
      <w:r>
        <w:rPr/>
        <w:object>
          <v:shapetype id="shapetype_ole_rId665" coordsize="21600,21600" o:spt="ole_rId6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65" type="shapetype_ole_rId665" style="width:315.7pt;height:17.1pt;mso-wrap-distance-right:0pt" filled="t" fillcolor="#FFFFFF" o:ole="">
            <v:imagedata r:id="rId666" o:title=""/>
          </v:shape>
          <o:OLEObject Type="Embed" ProgID="Equation.DSMT4" ShapeID="ole_rId665" DrawAspect="Content" ObjectID="_158706662" r:id="rId665"/>
        </w:object>
      </w:r>
      <w:r>
        <w:rPr/>
        <w:tab/>
        <w:t>(E.4.28)</w:t>
      </w:r>
    </w:p>
    <w:p>
      <w:pPr>
        <w:pStyle w:val="Normal"/>
        <w:ind w:left="360" w:hanging="0"/>
        <w:rPr/>
      </w:pPr>
      <w:r>
        <w:rPr/>
      </w:r>
    </w:p>
    <w:p>
      <w:pPr>
        <w:pStyle w:val="ListParagraph"/>
        <w:ind w:left="360" w:hanging="0"/>
        <w:rPr/>
      </w:pPr>
      <w:r>
        <w:rPr/>
        <w:t xml:space="preserve">For MEO and IGSO satellites of BeiDou, the same formulations as (1) for GPS ephemeris and clock, except for </w:t>
      </w:r>
      <w:r>
        <w:rPr/>
        <w:object>
          <v:shapetype id="shapetype_ole_rId667" coordsize="21600,21600" o:spt="ole_rId66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67" type="shapetype_ole_rId667" style="width:10.15pt;height:10.15pt;mso-wrap-distance-right:0pt" filled="t" fillcolor="#FFFFFF" o:ole="">
            <v:imagedata r:id="rId668" o:title=""/>
          </v:shape>
          <o:OLEObject Type="Embed" ProgID="Equation.DSMT4" ShapeID="ole_rId667" DrawAspect="Content" ObjectID="_1145409311" r:id="rId667"/>
        </w:object>
      </w:r>
      <w:r>
        <w:rPr/>
        <w:t>=</w:t>
      </w:r>
      <w:r>
        <w:rPr/>
        <w:object>
          <v:shapetype id="shapetype_ole_rId669" coordsize="21600,21600" o:spt="ole_rId66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69" type="shapetype_ole_rId669" style="width:72.45pt;height:14.75pt;mso-wrap-distance-right:0pt" filled="t" fillcolor="#FFFFFF" o:ole="">
            <v:imagedata r:id="rId670" o:title=""/>
          </v:shape>
          <o:OLEObject Type="Embed" ProgID="Equation.DSMT4" ShapeID="ole_rId669" DrawAspect="Content" ObjectID="_688919293" r:id="rId669"/>
        </w:object>
      </w:r>
      <w:r>
        <w:rPr/>
        <w:t xml:space="preserve">, </w:t>
      </w:r>
      <w:r>
        <w:rPr/>
        <w:object>
          <v:shapetype id="shapetype_ole_rId671" coordsize="21600,21600" o:spt="ole_rId6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71" type="shapetype_ole_rId671" style="width:13.4pt;height:14.3pt;mso-wrap-distance-right:0pt" filled="t" fillcolor="#FFFFFF" o:ole="">
            <v:imagedata r:id="rId672" o:title=""/>
          </v:shape>
          <o:OLEObject Type="Embed" ProgID="Equation.DSMT4" ShapeID="ole_rId671" DrawAspect="Content" ObjectID="_1072923989" r:id="rId671"/>
        </w:object>
      </w:r>
      <w:r>
        <w:rPr/>
        <w:t>=</w:t>
      </w:r>
      <w:r>
        <w:rPr/>
        <w:object>
          <v:shapetype id="shapetype_ole_rId673" coordsize="21600,21600" o:spt="ole_rId6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73" type="shapetype_ole_rId673" style="width:63.7pt;height:14.75pt;mso-wrap-distance-right:0pt" filled="t" fillcolor="#FFFFFF" o:ole="">
            <v:imagedata r:id="rId674" o:title=""/>
          </v:shape>
          <o:OLEObject Type="Embed" ProgID="Equation.DSMT4" ShapeID="ole_rId673" DrawAspect="Content" ObjectID="_371698137" r:id="rId673"/>
        </w:object>
      </w:r>
      <w:r>
        <w:rPr/>
        <w:t xml:space="preserve">rad/s and the time </w:t>
      </w:r>
      <w:r>
        <w:rPr/>
        <w:object>
          <v:shapetype id="shapetype_ole_rId675" coordsize="21600,21600" o:spt="ole_rId6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75" type="shapetype_ole_rId675" style="width:7.4pt;height:10.15pt;mso-wrap-distance-right:0pt" filled="t" fillcolor="#FFFFFF" o:ole="">
            <v:imagedata r:id="rId676" o:title=""/>
          </v:shape>
          <o:OLEObject Type="Embed" ProgID="Equation.DSMT4" ShapeID="ole_rId675" DrawAspect="Content" ObjectID="_1709383868" r:id="rId675"/>
        </w:object>
      </w:r>
      <w:r>
        <w:rPr/>
        <w:t xml:space="preserve"> is expressed in BDT.</w:t>
      </w:r>
    </w:p>
    <w:p>
      <w:pPr>
        <w:pStyle w:val="ListParagraph"/>
        <w:ind w:left="360" w:hanging="0"/>
        <w:rPr/>
      </w:pPr>
      <w:r>
        <w:rPr/>
      </w:r>
    </w:p>
    <w:p>
      <w:pPr>
        <w:pStyle w:val="ListParagraph"/>
        <w:ind w:left="360" w:hanging="0"/>
        <w:rPr/>
      </w:pPr>
      <w:r>
        <w:rPr/>
        <w:t xml:space="preserve">To obtain the satellite position </w:t>
      </w:r>
      <w:r>
        <w:rPr/>
        <w:object>
          <v:shapetype id="shapetype_ole_rId677" coordsize="21600,21600" o:spt="ole_rId6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77" type="shapetype_ole_rId677" style="width:21.25pt;height:16.6pt;mso-wrap-distance-right:0pt" filled="t" fillcolor="#FFFFFF" o:ole="">
            <v:imagedata r:id="rId678" o:title=""/>
          </v:shape>
          <o:OLEObject Type="Embed" ProgID="Equation.DSMT4" ShapeID="ole_rId677" DrawAspect="Content" ObjectID="_1172287560" r:id="rId677"/>
        </w:object>
      </w:r>
      <w:r>
        <w:rPr/>
        <w:t xml:space="preserve"> of BeiDou GEO satellites at the time </w:t>
      </w:r>
      <w:r>
        <w:rPr/>
        <w:object>
          <v:shapetype id="shapetype_ole_rId679" coordsize="21600,21600" o:spt="ole_rId67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79" type="shapetype_ole_rId679" style="width:7.4pt;height:10.15pt;mso-wrap-distance-right:0pt" filled="t" fillcolor="#FFFFFF" o:ole="">
            <v:imagedata r:id="rId680" o:title=""/>
          </v:shape>
          <o:OLEObject Type="Embed" ProgID="Equation.DSMT4" ShapeID="ole_rId679" DrawAspect="Content" ObjectID="_1175035937" r:id="rId679"/>
        </w:object>
      </w:r>
      <w:r>
        <w:rPr/>
        <w:t xml:space="preserve"> in BDT, the equation (E.5.13) and (E.5.14) should be replaced by:</w:t>
      </w:r>
    </w:p>
    <w:p>
      <w:pPr>
        <w:pStyle w:val="ListParagraph"/>
        <w:ind w:left="360" w:hanging="0"/>
        <w:rPr/>
      </w:pPr>
      <w:r>
        <w:rPr/>
      </w:r>
    </w:p>
    <w:p>
      <w:pPr>
        <w:pStyle w:val="Normal"/>
        <w:snapToGrid w:val="false"/>
        <w:ind w:left="540" w:hanging="0"/>
        <w:rPr/>
      </w:pPr>
      <w:r>
        <w:rPr/>
        <w:object>
          <v:shapetype id="shapetype_ole_rId681" coordsize="21600,21600" o:spt="ole_rId6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81" type="shapetype_ole_rId681" style="width:86.3pt;height:16.6pt;mso-wrap-distance-right:0pt" filled="t" fillcolor="#FFFFFF" o:ole="">
            <v:imagedata r:id="rId682" o:title=""/>
          </v:shape>
          <o:OLEObject Type="Embed" ProgID="Equation.DSMT4" ShapeID="ole_rId681" DrawAspect="Content" ObjectID="_514293522" r:id="rId681"/>
        </w:object>
      </w:r>
      <w:r>
        <w:rPr/>
        <w:tab/>
        <w:tab/>
        <w:tab/>
        <w:tab/>
        <w:tab/>
        <w:tab/>
        <w:tab/>
        <w:t>(F.4.29)</w:t>
      </w:r>
    </w:p>
    <w:p>
      <w:pPr>
        <w:pStyle w:val="Normal"/>
        <w:snapToGrid w:val="false"/>
        <w:ind w:left="540" w:hanging="0"/>
        <w:rPr/>
      </w:pPr>
      <w:r>
        <w:rPr/>
        <w:object>
          <v:shapetype id="shapetype_ole_rId683" coordsize="21600,21600" o:spt="ole_rId6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83" type="shapetype_ole_rId683" style="width:211.4pt;height:42.45pt;mso-wrap-distance-right:0pt" filled="t" fillcolor="#FFFFFF" o:ole="">
            <v:imagedata r:id="rId684" o:title=""/>
          </v:shape>
          <o:OLEObject Type="Embed" ProgID="Equation.DSMT4" ShapeID="ole_rId683" DrawAspect="Content" ObjectID="_1294279242" r:id="rId683"/>
        </w:object>
      </w:r>
      <w:r>
        <w:rPr/>
        <w:tab/>
        <w:tab/>
        <w:tab/>
        <w:tab/>
        <w:t>(E.4.30)</w:t>
      </w:r>
    </w:p>
    <w:p>
      <w:pPr>
        <w:pStyle w:val="ListParagraph"/>
        <w:ind w:left="360" w:hanging="0"/>
        <w:rPr/>
      </w:pPr>
      <w:r>
        <w:rPr/>
      </w:r>
    </w:p>
    <w:p>
      <w:pPr>
        <w:pStyle w:val="ListParagraph"/>
        <w:ind w:left="360" w:hanging="0"/>
        <w:rPr/>
      </w:pPr>
      <w:r>
        <w:rPr/>
        <w:t>where:</w:t>
      </w:r>
    </w:p>
    <w:p>
      <w:pPr>
        <w:pStyle w:val="ListParagraph"/>
        <w:ind w:left="540" w:hanging="0"/>
        <w:rPr/>
      </w:pPr>
      <w:r>
        <w:rPr/>
        <w:object>
          <v:shapetype id="shapetype_ole_rId685" coordsize="21600,21600" o:spt="ole_rId68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85" type="shapetype_ole_rId685" style="width:105.7pt;height:42.45pt;mso-wrap-distance-right:0pt" filled="t" fillcolor="#FFFFFF" o:ole="">
            <v:imagedata r:id="rId686" o:title=""/>
          </v:shape>
          <o:OLEObject Type="Embed" ProgID="Equation.DSMT4" ShapeID="ole_rId685" DrawAspect="Content" ObjectID="_2042510753" r:id="rId685"/>
        </w:object>
      </w:r>
      <w:r>
        <w:rPr/>
        <w:t xml:space="preserve">, </w:t>
      </w:r>
      <w:r>
        <w:rPr/>
        <w:object>
          <v:shapetype id="shapetype_ole_rId687" coordsize="21600,21600" o:spt="ole_rId68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87" type="shapetype_ole_rId687" style="width:104.75pt;height:42.45pt;mso-wrap-distance-right:0pt" filled="t" fillcolor="#FFFFFF" o:ole="">
            <v:imagedata r:id="rId688" o:title=""/>
          </v:shape>
          <o:OLEObject Type="Embed" ProgID="Equation.DSMT4" ShapeID="ole_rId687" DrawAspect="Content" ObjectID="_294627500" r:id="rId687"/>
        </w:object>
      </w:r>
    </w:p>
    <w:p>
      <w:pPr>
        <w:pStyle w:val="ListParagraph"/>
        <w:ind w:left="360" w:hanging="0"/>
        <w:rPr/>
      </w:pPr>
      <w:r>
        <w:rPr/>
      </w:r>
    </w:p>
    <w:p>
      <w:pPr>
        <w:pStyle w:val="ListParagraph"/>
        <w:numPr>
          <w:ilvl w:val="0"/>
          <w:numId w:val="23"/>
        </w:numPr>
        <w:rPr/>
      </w:pPr>
      <w:r>
        <w:rPr/>
        <w:tab/>
        <w:t xml:space="preserve">Broadcast ephemerides and clocks for SBAS </w:t>
      </w:r>
      <w:r>
        <w:rPr>
          <w:vertAlign w:val="superscript"/>
        </w:rPr>
        <w:t>[8]</w:t>
      </w:r>
    </w:p>
    <w:p>
      <w:pPr>
        <w:pStyle w:val="ListParagraph"/>
        <w:ind w:left="360" w:hanging="0"/>
        <w:rPr/>
      </w:pPr>
      <w:r>
        <w:rPr/>
        <w:t>Navigation message parameters for SBAS GEO satellites are given in the SBAS messages (message type 9) as:</w:t>
      </w:r>
    </w:p>
    <w:p>
      <w:pPr>
        <w:pStyle w:val="ListParagraph"/>
        <w:ind w:left="360" w:hanging="0"/>
        <w:rPr/>
      </w:pPr>
      <w:r>
        <w:rPr/>
      </w:r>
    </w:p>
    <w:p>
      <w:pPr>
        <w:pStyle w:val="ListParagraph"/>
        <w:ind w:left="540" w:hanging="0"/>
        <w:rPr/>
      </w:pPr>
      <w:r>
        <w:rPr/>
        <w:object>
          <v:shapetype id="shapetype_ole_rId689" coordsize="21600,21600" o:spt="ole_rId68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89" type="shapetype_ole_rId689" style="width:182.75pt;height:14.75pt;mso-wrap-distance-right:0pt" filled="t" fillcolor="#FFFFFF" o:ole="">
            <v:imagedata r:id="rId690" o:title=""/>
          </v:shape>
          <o:OLEObject Type="Embed" ProgID="Equation.DSMT4" ShapeID="ole_rId689" DrawAspect="Content" ObjectID="_802994905" r:id="rId689"/>
        </w:object>
      </w:r>
      <w:r>
        <w:rPr/>
        <w:tab/>
        <w:tab/>
        <w:tab/>
        <w:tab/>
        <w:tab/>
        <w:t>(E.4.31)</w:t>
      </w:r>
    </w:p>
    <w:p>
      <w:pPr>
        <w:pStyle w:val="ListParagraph"/>
        <w:ind w:left="360" w:hanging="0"/>
        <w:rPr/>
      </w:pPr>
      <w:r>
        <w:rPr/>
      </w:r>
    </w:p>
    <w:p>
      <w:pPr>
        <w:pStyle w:val="ListParagraph"/>
        <w:ind w:left="360" w:hanging="0"/>
        <w:rPr/>
      </w:pPr>
      <w:r>
        <w:rPr/>
        <w:t xml:space="preserve">By using these parameters, the satellite position </w:t>
      </w:r>
      <w:r>
        <w:rPr/>
        <w:object>
          <v:shapetype id="shapetype_ole_rId691" coordsize="21600,21600" o:spt="ole_rId69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91" type="shapetype_ole_rId691" style="width:21.25pt;height:16.6pt;mso-wrap-distance-right:0pt" filled="t" fillcolor="#FFFFFF" o:ole="">
            <v:imagedata r:id="rId692" o:title=""/>
          </v:shape>
          <o:OLEObject Type="Embed" ProgID="Equation.DSMT4" ShapeID="ole_rId691" DrawAspect="Content" ObjectID="_282511475" r:id="rId691"/>
        </w:object>
      </w:r>
      <w:r>
        <w:rPr/>
        <w:t xml:space="preserve"> in ECEF and satellite clock bias </w:t>
      </w:r>
      <w:r>
        <w:rPr/>
        <w:object>
          <v:shapetype id="shapetype_ole_rId693" coordsize="21600,21600" o:spt="ole_rId69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93" type="shapetype_ole_rId693" style="width:28.15pt;height:16.6pt;mso-wrap-distance-right:0pt" filled="t" fillcolor="#FFFFFF" o:ole="">
            <v:imagedata r:id="rId694" o:title=""/>
          </v:shape>
          <o:OLEObject Type="Embed" ProgID="Equation.DSMT4" ShapeID="ole_rId693" DrawAspect="Content" ObjectID="_1013029775" r:id="rId693"/>
        </w:object>
      </w:r>
      <w:r>
        <w:rPr/>
        <w:t xml:space="preserve"> are computed as:</w:t>
      </w:r>
    </w:p>
    <w:p>
      <w:pPr>
        <w:pStyle w:val="ListParagraph"/>
        <w:ind w:left="360" w:hanging="0"/>
        <w:rPr/>
      </w:pPr>
      <w:r>
        <w:rPr/>
      </w:r>
    </w:p>
    <w:p>
      <w:pPr>
        <w:pStyle w:val="Normal"/>
        <w:snapToGrid w:val="false"/>
        <w:ind w:left="540" w:hanging="0"/>
        <w:rPr/>
      </w:pPr>
      <w:r>
        <w:rPr/>
        <w:object>
          <v:shapetype id="shapetype_ole_rId695" coordsize="21600,21600" o:spt="ole_rId6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95" type="shapetype_ole_rId695" style="width:157.4pt;height:46.15pt;mso-wrap-distance-right:0pt" filled="t" fillcolor="#FFFFFF" o:ole="">
            <v:imagedata r:id="rId696" o:title=""/>
          </v:shape>
          <o:OLEObject Type="Embed" ProgID="Equation.DSMT4" ShapeID="ole_rId695" DrawAspect="Content" ObjectID="_751847384" r:id="rId695"/>
        </w:object>
      </w:r>
      <w:r>
        <w:rPr/>
        <w:tab/>
        <w:tab/>
        <w:tab/>
        <w:tab/>
        <w:tab/>
        <w:t>(E.4.32)</w:t>
      </w:r>
    </w:p>
    <w:p>
      <w:pPr>
        <w:pStyle w:val="Normal"/>
        <w:snapToGrid w:val="false"/>
        <w:ind w:left="540" w:hanging="0"/>
        <w:rPr/>
      </w:pPr>
      <w:r>
        <w:rPr/>
        <w:object>
          <v:shapetype id="shapetype_ole_rId697" coordsize="21600,21600" o:spt="ole_rId69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97" type="shapetype_ole_rId697" style="width:105.7pt;height:16.6pt;mso-wrap-distance-right:0pt" filled="t" fillcolor="#FFFFFF" o:ole="">
            <v:imagedata r:id="rId698" o:title=""/>
          </v:shape>
          <o:OLEObject Type="Embed" ProgID="Equation.DSMT4" ShapeID="ole_rId697" DrawAspect="Content" ObjectID="_1584243075" r:id="rId697"/>
        </w:object>
      </w:r>
      <w:r>
        <w:rPr/>
        <w:tab/>
        <w:tab/>
        <w:tab/>
        <w:tab/>
        <w:tab/>
        <w:tab/>
        <w:t>(E.4.33)</w:t>
      </w:r>
    </w:p>
    <w:p>
      <w:pPr>
        <w:pStyle w:val="ListParagraph"/>
        <w:ind w:left="360" w:hanging="0"/>
        <w:rPr/>
      </w:pPr>
      <w:r>
        <w:rPr/>
      </w:r>
    </w:p>
    <w:p>
      <w:pPr>
        <w:pStyle w:val="ListParagraph"/>
        <w:numPr>
          <w:ilvl w:val="0"/>
          <w:numId w:val="23"/>
        </w:numPr>
        <w:rPr/>
      </w:pPr>
      <w:r>
        <w:rPr/>
        <w:tab/>
        <w:t xml:space="preserve">SBAS orbit and clock corrections </w:t>
      </w:r>
      <w:r>
        <w:rPr>
          <w:vertAlign w:val="superscript"/>
        </w:rPr>
        <w:t>[8]</w:t>
      </w:r>
    </w:p>
    <w:p>
      <w:pPr>
        <w:pStyle w:val="ListParagraph"/>
        <w:ind w:left="360" w:hanging="0"/>
        <w:rPr/>
      </w:pPr>
      <w:r>
        <w:rPr/>
        <w:t>The SBAS orbit and clock corrections are defined as the following parameters.</w:t>
      </w:r>
    </w:p>
    <w:p>
      <w:pPr>
        <w:pStyle w:val="ListParagraph"/>
        <w:ind w:left="540" w:hanging="0"/>
        <w:rPr/>
      </w:pPr>
      <w:r>
        <w:rPr/>
      </w:r>
    </w:p>
    <w:p>
      <w:pPr>
        <w:pStyle w:val="ListParagraph"/>
        <w:ind w:left="540" w:hanging="0"/>
        <w:rPr/>
      </w:pPr>
      <w:r>
        <w:rPr/>
        <w:object>
          <v:shapetype id="shapetype_ole_rId699" coordsize="21600,21600" o:spt="ole_rId69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99" type="shapetype_ole_rId699" style="width:184.15pt;height:13.4pt;mso-wrap-distance-right:0pt" filled="t" fillcolor="#FFFFFF" o:ole="">
            <v:imagedata r:id="rId700" o:title=""/>
          </v:shape>
          <o:OLEObject Type="Embed" ProgID="Equation.DSMT4" ShapeID="ole_rId699" DrawAspect="Content" ObjectID="_1697959451" r:id="rId699"/>
        </w:object>
      </w:r>
      <w:r>
        <w:rPr/>
        <w:tab/>
        <w:tab/>
        <w:tab/>
        <w:tab/>
        <w:tab/>
        <w:t>(E.4.38)</w:t>
      </w:r>
    </w:p>
    <w:p>
      <w:pPr>
        <w:pStyle w:val="ListParagraph"/>
        <w:ind w:left="360" w:hanging="0"/>
        <w:rPr/>
      </w:pPr>
      <w:r>
        <w:rPr/>
      </w:r>
    </w:p>
    <w:p>
      <w:pPr>
        <w:pStyle w:val="ListParagraph"/>
        <w:ind w:left="360" w:hanging="0"/>
        <w:rPr/>
      </w:pPr>
      <w:r>
        <w:rPr/>
        <w:t xml:space="preserve">The </w:t>
      </w:r>
      <w:r>
        <w:rPr/>
        <w:object>
          <v:shapetype id="shapetype_ole_rId701" coordsize="21600,21600" o:spt="ole_rId70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01" type="shapetype_ole_rId701" style="width:20.75pt;height:12.45pt;mso-wrap-distance-right:0pt" filled="t" fillcolor="#FFFFFF" o:ole="">
            <v:imagedata r:id="rId702" o:title=""/>
          </v:shape>
          <o:OLEObject Type="Embed" ProgID="Equation.DSMT4" ShapeID="ole_rId701" DrawAspect="Content" ObjectID="_836133122" r:id="rId701"/>
        </w:object>
      </w:r>
      <w:r>
        <w:rPr/>
        <w:t xml:space="preserve"> indicates the target broadcast ephemeris and clock parameters. The corrected satellite position </w:t>
      </w:r>
      <w:r>
        <w:rPr/>
        <w:object>
          <v:shapetype id="shapetype_ole_rId703" coordsize="21600,21600" o:spt="ole_rId70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03" type="shapetype_ole_rId703" style="width:21.25pt;height:16.15pt;mso-wrap-distance-right:0pt" filled="t" fillcolor="#FFFFFF" o:ole="">
            <v:imagedata r:id="rId704" o:title=""/>
          </v:shape>
          <o:OLEObject Type="Embed" ProgID="Equation.DSMT4" ShapeID="ole_rId703" DrawAspect="Content" ObjectID="_831716408" r:id="rId703"/>
        </w:object>
      </w:r>
      <w:r>
        <w:rPr/>
        <w:t xml:space="preserve"> at time </w:t>
      </w:r>
      <w:r>
        <w:rPr/>
        <w:object>
          <v:shapetype id="shapetype_ole_rId705" coordsize="21600,21600" o:spt="ole_rId70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05" type="shapetype_ole_rId705" style="width:7.4pt;height:10.6pt;mso-wrap-distance-right:0pt" filled="t" fillcolor="#FFFFFF" o:ole="">
            <v:imagedata r:id="rId706" o:title=""/>
          </v:shape>
          <o:OLEObject Type="Embed" ProgID="Equation.DSMT4" ShapeID="ole_rId705" DrawAspect="Content" ObjectID="_330972370" r:id="rId705"/>
        </w:object>
      </w:r>
      <w:r>
        <w:rPr/>
        <w:t xml:space="preserve"> is computed as:</w:t>
      </w:r>
    </w:p>
    <w:p>
      <w:pPr>
        <w:pStyle w:val="ListParagraph"/>
        <w:ind w:left="360" w:hanging="0"/>
        <w:rPr/>
      </w:pPr>
      <w:r>
        <w:rPr/>
      </w:r>
    </w:p>
    <w:p>
      <w:pPr>
        <w:pStyle w:val="ListParagraph"/>
        <w:ind w:left="540" w:hanging="0"/>
        <w:rPr/>
      </w:pPr>
      <w:r>
        <w:rPr/>
        <w:object>
          <v:shapetype id="shapetype_ole_rId707" coordsize="21600,21600" o:spt="ole_rId70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07" type="shapetype_ole_rId707" style="width:157.85pt;height:43.85pt;mso-wrap-distance-right:0pt" filled="t" fillcolor="#FFFFFF" o:ole="">
            <v:imagedata r:id="rId708" o:title=""/>
          </v:shape>
          <o:OLEObject Type="Embed" ProgID="Equation.DSMT4" ShapeID="ole_rId707" DrawAspect="Content" ObjectID="_133518170" r:id="rId707"/>
        </w:object>
      </w:r>
      <w:r>
        <w:rPr/>
        <w:tab/>
        <w:tab/>
        <w:tab/>
        <w:tab/>
        <w:tab/>
        <w:t>(E.4.39)</w:t>
      </w:r>
    </w:p>
    <w:p>
      <w:pPr>
        <w:pStyle w:val="ListParagraph"/>
        <w:ind w:left="360" w:hanging="0"/>
        <w:rPr/>
      </w:pPr>
      <w:r>
        <w:rPr/>
        <w:t>where:</w:t>
      </w:r>
    </w:p>
    <w:p>
      <w:pPr>
        <w:pStyle w:val="ListParagraph"/>
        <w:ind w:left="540" w:hanging="0"/>
        <w:rPr/>
      </w:pPr>
      <w:r>
        <w:rPr/>
        <w:object>
          <v:shapetype id="shapetype_ole_rId709" coordsize="21600,21600" o:spt="ole_rId70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09" type="shapetype_ole_rId709" style="width:49.85pt;height:17.1pt;mso-wrap-distance-right:0pt" filled="t" fillcolor="#FFFFFF" o:ole="">
            <v:imagedata r:id="rId710" o:title=""/>
          </v:shape>
          <o:OLEObject Type="Embed" ProgID="Equation.DSMT4" ShapeID="ole_rId709" DrawAspect="Content" ObjectID="_665597184" r:id="rId709"/>
        </w:object>
      </w:r>
      <w:r>
        <w:rPr/>
        <w:tab/>
        <w:t xml:space="preserve">: satellite position at time </w:t>
      </w:r>
      <w:r>
        <w:rPr/>
        <w:object>
          <v:shapetype id="shapetype_ole_rId711" coordsize="21600,21600" o:spt="ole_rId71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11" type="shapetype_ole_rId711" style="width:7.4pt;height:10.6pt;mso-wrap-distance-right:0pt" filled="t" fillcolor="#FFFFFF" o:ole="">
            <v:imagedata r:id="rId712" o:title=""/>
          </v:shape>
          <o:OLEObject Type="Embed" ProgID="Equation.DSMT4" ShapeID="ole_rId711" DrawAspect="Content" ObjectID="_1386506960" r:id="rId711"/>
        </w:object>
      </w:r>
      <w:r>
        <w:rPr/>
        <w:t xml:space="preserve"> computed by the broadcast ephemeris with </w:t>
      </w:r>
      <w:r>
        <w:rPr/>
        <w:object>
          <v:shapetype id="shapetype_ole_rId713" coordsize="21600,21600" o:spt="ole_rId71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13" type="shapetype_ole_rId713" style="width:20.75pt;height:12.45pt;mso-wrap-distance-right:0pt" filled="t" fillcolor="#FFFFFF" o:ole="">
            <v:imagedata r:id="rId714" o:title=""/>
          </v:shape>
          <o:OLEObject Type="Embed" ProgID="Equation.DSMT4" ShapeID="ole_rId713" DrawAspect="Content" ObjectID="_1413254360" r:id="rId713"/>
        </w:object>
      </w:r>
      <w:r>
        <w:rPr/>
        <w:t xml:space="preserve"> (m)</w:t>
      </w:r>
    </w:p>
    <w:p>
      <w:pPr>
        <w:pStyle w:val="ListParagraph"/>
        <w:ind w:left="540" w:hanging="0"/>
        <w:rPr/>
      </w:pPr>
      <w:r>
        <w:rPr/>
      </w:r>
    </w:p>
    <w:p>
      <w:pPr>
        <w:pStyle w:val="ListParagraph"/>
        <w:ind w:left="360" w:hanging="0"/>
        <w:rPr/>
      </w:pPr>
      <w:r>
        <w:rPr/>
        <w:t xml:space="preserve">The corrected satellite clock bias </w:t>
      </w:r>
      <w:r>
        <w:rPr/>
        <w:object>
          <v:shapetype id="shapetype_ole_rId715" coordsize="21600,21600" o:spt="ole_rId71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15" type="shapetype_ole_rId715" style="width:28.15pt;height:16.15pt;mso-wrap-distance-right:0pt" filled="t" fillcolor="#FFFFFF" o:ole="">
            <v:imagedata r:id="rId716" o:title=""/>
          </v:shape>
          <o:OLEObject Type="Embed" ProgID="Equation.DSMT4" ShapeID="ole_rId715" DrawAspect="Content" ObjectID="_812723697" r:id="rId715"/>
        </w:object>
      </w:r>
      <w:r>
        <w:rPr/>
        <w:t xml:space="preserve"> at the time </w:t>
      </w:r>
      <w:r>
        <w:rPr/>
        <w:object>
          <v:shapetype id="shapetype_ole_rId717" coordsize="21600,21600" o:spt="ole_rId71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17" type="shapetype_ole_rId717" style="width:7.4pt;height:10.6pt;mso-wrap-distance-right:0pt" filled="t" fillcolor="#FFFFFF" o:ole="">
            <v:imagedata r:id="rId718" o:title=""/>
          </v:shape>
          <o:OLEObject Type="Embed" ProgID="Equation.DSMT4" ShapeID="ole_rId717" DrawAspect="Content" ObjectID="_1297316719" r:id="rId717"/>
        </w:object>
      </w:r>
      <w:r>
        <w:rPr/>
        <w:t xml:space="preserve"> is also computed with the SSR correction as:</w:t>
      </w:r>
    </w:p>
    <w:p>
      <w:pPr>
        <w:pStyle w:val="ListParagraph"/>
        <w:ind w:left="540" w:hanging="0"/>
        <w:rPr/>
      </w:pPr>
      <w:r>
        <w:rPr/>
      </w:r>
    </w:p>
    <w:p>
      <w:pPr>
        <w:pStyle w:val="ListParagraph"/>
        <w:ind w:left="540" w:hanging="0"/>
        <w:rPr/>
      </w:pPr>
      <w:r>
        <w:rPr/>
        <w:object>
          <v:shapetype id="shapetype_ole_rId719" coordsize="21600,21600" o:spt="ole_rId7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19" type="shapetype_ole_rId719" style="width:163.85pt;height:17.1pt;mso-wrap-distance-right:0pt" filled="t" fillcolor="#FFFFFF" o:ole="">
            <v:imagedata r:id="rId720" o:title=""/>
          </v:shape>
          <o:OLEObject Type="Embed" ProgID="Equation.DSMT4" ShapeID="ole_rId719" DrawAspect="Content" ObjectID="_893130053" r:id="rId719"/>
        </w:object>
      </w:r>
      <w:r>
        <w:rPr/>
        <w:tab/>
        <w:tab/>
        <w:tab/>
        <w:tab/>
        <w:tab/>
        <w:t>(E.4.40)</w:t>
      </w:r>
    </w:p>
    <w:p>
      <w:pPr>
        <w:pStyle w:val="ListParagraph"/>
        <w:ind w:left="360" w:hanging="0"/>
        <w:rPr/>
      </w:pPr>
      <w:r>
        <w:rPr/>
      </w:r>
    </w:p>
    <w:p>
      <w:pPr>
        <w:pStyle w:val="ListParagraph"/>
        <w:ind w:left="360" w:hanging="0"/>
        <w:rPr/>
      </w:pPr>
      <w:r>
        <w:rPr/>
        <w:t>where:</w:t>
      </w:r>
    </w:p>
    <w:p>
      <w:pPr>
        <w:pStyle w:val="ListParagraph"/>
        <w:ind w:left="540" w:hanging="0"/>
        <w:rPr/>
      </w:pPr>
      <w:r>
        <w:rPr/>
        <w:object>
          <v:shapetype id="shapetype_ole_rId721" coordsize="21600,21600" o:spt="ole_rId72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21" type="shapetype_ole_rId721" style="width:55.85pt;height:17.1pt;mso-wrap-distance-right:0pt" filled="t" fillcolor="#FFFFFF" o:ole="">
            <v:imagedata r:id="rId722" o:title=""/>
          </v:shape>
          <o:OLEObject Type="Embed" ProgID="Equation.DSMT4" ShapeID="ole_rId721" DrawAspect="Content" ObjectID="_1669098940" r:id="rId721"/>
        </w:object>
      </w:r>
      <w:r>
        <w:rPr/>
        <w:tab/>
        <w:t xml:space="preserve">: satellite clock bias at time </w:t>
      </w:r>
      <w:r>
        <w:rPr/>
        <w:object>
          <v:shapetype id="shapetype_ole_rId723" coordsize="21600,21600" o:spt="ole_rId72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23" type="shapetype_ole_rId723" style="width:7.4pt;height:10.6pt;mso-wrap-distance-right:0pt" filled="t" fillcolor="#FFFFFF" o:ole="">
            <v:imagedata r:id="rId724" o:title=""/>
          </v:shape>
          <o:OLEObject Type="Embed" ProgID="Equation.DSMT4" ShapeID="ole_rId723" DrawAspect="Content" ObjectID="_1098597535" r:id="rId723"/>
        </w:object>
      </w:r>
      <w:r>
        <w:rPr/>
        <w:t xml:space="preserve"> computed by the broadcast clock with </w:t>
      </w:r>
      <w:r>
        <w:rPr/>
        <w:object>
          <v:shapetype id="shapetype_ole_rId725" coordsize="21600,21600" o:spt="ole_rId72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25" type="shapetype_ole_rId725" style="width:20.75pt;height:12.45pt;mso-wrap-distance-right:0pt" filled="t" fillcolor="#FFFFFF" o:ole="">
            <v:imagedata r:id="rId726" o:title=""/>
          </v:shape>
          <o:OLEObject Type="Embed" ProgID="Equation.DSMT4" ShapeID="ole_rId725" DrawAspect="Content" ObjectID="_980837817" r:id="rId725"/>
        </w:object>
      </w:r>
      <w:r>
        <w:rPr/>
        <w:t>.</w:t>
      </w:r>
    </w:p>
    <w:p>
      <w:pPr>
        <w:pStyle w:val="Normal"/>
        <w:ind w:left="360" w:hanging="0"/>
        <w:rPr/>
      </w:pPr>
      <w:r>
        <w:rPr/>
      </w:r>
    </w:p>
    <w:p>
      <w:pPr>
        <w:pStyle w:val="Normal"/>
        <w:ind w:left="360" w:hanging="0"/>
        <w:rPr/>
      </w:pPr>
      <w:r>
        <w:rPr/>
        <w:t>The SBAS correction with broadcast ephemerides and clocks are applied in case that the processing option "Satellite Ephemeris/Clock" to "Broadcast+SBAS".</w:t>
      </w:r>
    </w:p>
    <w:p>
      <w:pPr>
        <w:pStyle w:val="ListParagraph"/>
        <w:ind w:left="360" w:hanging="0"/>
        <w:rPr/>
      </w:pPr>
      <w:r>
        <w:rPr/>
      </w:r>
    </w:p>
    <w:p>
      <w:pPr>
        <w:pStyle w:val="ListParagraph"/>
        <w:numPr>
          <w:ilvl w:val="0"/>
          <w:numId w:val="23"/>
        </w:numPr>
        <w:rPr/>
      </w:pPr>
      <w:r>
        <w:rPr/>
        <w:tab/>
        <w:t>Precise ephemerides and clocks</w:t>
      </w:r>
    </w:p>
    <w:p>
      <w:pPr>
        <w:pStyle w:val="ListParagraph"/>
        <w:ind w:left="360" w:hanging="0"/>
        <w:rPr/>
      </w:pPr>
      <w:r>
        <w:rPr/>
        <w:t xml:space="preserve">The precise ephemerides for GPS, GLONASS, Galileo, QZSS and BeiDou are usually provided as SP3-c files containing satellite positions and velocities (optional) at every 15 min or 5 min epochs. To obtain the satellite position at the time </w:t>
      </w:r>
      <w:r>
        <w:rPr/>
        <w:object>
          <v:shapetype id="shapetype_ole_rId727" coordsize="21600,21600" o:spt="ole_rId7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27" type="shapetype_ole_rId727" style="width:7.4pt;height:10.15pt;mso-wrap-distance-right:0pt" filled="t" fillcolor="#FFFFFF" o:ole="">
            <v:imagedata r:id="rId728" o:title=""/>
          </v:shape>
          <o:OLEObject Type="Embed" ProgID="Equation.DSMT4" ShapeID="ole_rId727" DrawAspect="Content" ObjectID="_374925921" r:id="rId727"/>
        </w:object>
      </w:r>
      <w:r>
        <w:rPr/>
        <w:t>, an appropriate interpolation is needed. RTKLIB uses the fixed degree (</w:t>
      </w:r>
      <w:r>
        <w:rPr/>
        <w:object>
          <v:shapetype id="shapetype_ole_rId729" coordsize="21600,21600" o:spt="ole_rId72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29" type="shapetype_ole_rId729" style="width:25.85pt;height:12.45pt;mso-wrap-distance-right:0pt" filled="t" fillcolor="#FFFFFF" o:ole="">
            <v:imagedata r:id="rId730" o:title=""/>
          </v:shape>
          <o:OLEObject Type="Embed" ProgID="Equation.DSMT4" ShapeID="ole_rId729" DrawAspect="Content" ObjectID="_2033330242" r:id="rId729"/>
        </w:object>
      </w:r>
      <w:r>
        <w:rPr/>
        <w:t>) polynomial interpolation by Newton-Neville's algorithm as:</w:t>
      </w:r>
    </w:p>
    <w:p>
      <w:pPr>
        <w:pStyle w:val="ListParagraph"/>
        <w:ind w:left="360" w:hanging="0"/>
        <w:rPr/>
      </w:pPr>
      <w:r>
        <w:rPr/>
      </w:r>
    </w:p>
    <w:p>
      <w:pPr>
        <w:pStyle w:val="ListParagraph"/>
        <w:snapToGrid w:val="false"/>
        <w:ind w:left="540" w:hanging="0"/>
        <w:rPr/>
      </w:pPr>
      <w:r>
        <w:rPr/>
        <w:object>
          <v:shapetype id="shapetype_ole_rId731" coordsize="21600,21600" o:spt="ole_rId73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31" type="shapetype_ole_rId731" style="width:45.25pt;height:14.75pt;mso-wrap-distance-right:0pt" filled="t" fillcolor="#FFFFFF" o:ole="">
            <v:imagedata r:id="rId732" o:title=""/>
          </v:shape>
          <o:OLEObject Type="Embed" ProgID="Equation.DSMT4" ShapeID="ole_rId731" DrawAspect="Content" ObjectID="_1767079556" r:id="rId731"/>
        </w:object>
      </w:r>
      <w:r>
        <w:rPr/>
        <w:tab/>
        <w:tab/>
        <w:tab/>
        <w:tab/>
      </w:r>
      <w:r>
        <w:rPr/>
        <w:object>
          <v:shapetype id="shapetype_ole_rId733" coordsize="21600,21600" o:spt="ole_rId73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33" type="shapetype_ole_rId733" style="width:50.75pt;height:13.4pt;mso-wrap-distance-right:0pt" filled="t" fillcolor="#FFFFFF" o:ole="">
            <v:imagedata r:id="rId734" o:title=""/>
          </v:shape>
          <o:OLEObject Type="Embed" ProgID="Equation.DSMT4" ShapeID="ole_rId733" DrawAspect="Content" ObjectID="_1021883593" r:id="rId733"/>
        </w:object>
      </w:r>
      <w:r>
        <w:rPr/>
        <w:tab/>
        <w:tab/>
        <w:tab/>
        <w:t>(E.4.34)</w:t>
      </w:r>
    </w:p>
    <w:p>
      <w:pPr>
        <w:pStyle w:val="ListParagraph"/>
        <w:snapToGrid w:val="false"/>
        <w:ind w:left="540" w:hanging="0"/>
        <w:rPr/>
      </w:pPr>
      <w:r>
        <w:rPr/>
        <w:object>
          <v:shapetype id="shapetype_ole_rId735" coordsize="21600,21600" o:spt="ole_rId73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35" type="shapetype_ole_rId735" style="width:161.1pt;height:30.9pt;mso-wrap-distance-right:0pt" filled="t" fillcolor="#FFFFFF" o:ole="">
            <v:imagedata r:id="rId736" o:title=""/>
          </v:shape>
          <o:OLEObject Type="Embed" ProgID="Equation.DSMT4" ShapeID="ole_rId735" DrawAspect="Content" ObjectID="_2058134551" r:id="rId735"/>
        </w:object>
      </w:r>
      <w:r>
        <w:rPr/>
        <w:tab/>
      </w:r>
      <w:r>
        <w:rPr/>
        <w:object>
          <v:shapetype id="shapetype_ole_rId737" coordsize="21600,21600" o:spt="ole_rId73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37" type="shapetype_ole_rId737" style="width:64.6pt;height:13.4pt;mso-wrap-distance-right:0pt" filled="t" fillcolor="#FFFFFF" o:ole="">
            <v:imagedata r:id="rId738" o:title=""/>
          </v:shape>
          <o:OLEObject Type="Embed" ProgID="Equation.DSMT4" ShapeID="ole_rId737" DrawAspect="Content" ObjectID="_620161572" r:id="rId737"/>
        </w:object>
      </w:r>
      <w:r>
        <w:rPr/>
        <w:tab/>
        <w:tab/>
        <w:tab/>
        <w:t>(E.4.35)</w:t>
      </w:r>
    </w:p>
    <w:p>
      <w:pPr>
        <w:pStyle w:val="ListParagraph"/>
        <w:ind w:left="360" w:hanging="0"/>
        <w:rPr/>
      </w:pPr>
      <w:r>
        <w:rPr/>
      </w:r>
    </w:p>
    <w:p>
      <w:pPr>
        <w:pStyle w:val="ListParagraph"/>
        <w:ind w:left="360" w:hanging="0"/>
        <w:rPr/>
      </w:pPr>
      <w:r>
        <w:rPr/>
        <w:t xml:space="preserve">where </w:t>
      </w:r>
      <w:r>
        <w:rPr/>
        <w:object>
          <v:shapetype id="shapetype_ole_rId739" coordsize="21600,21600" o:spt="ole_rId73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39" type="shapetype_ole_rId739" style="width:8.3pt;height:10.15pt;mso-wrap-distance-right:0pt" filled="t" fillcolor="#FFFFFF" o:ole="">
            <v:imagedata r:id="rId740" o:title=""/>
          </v:shape>
          <o:OLEObject Type="Embed" ProgID="Equation.DSMT4" ShapeID="ole_rId739" DrawAspect="Content" ObjectID="_812152827" r:id="rId739"/>
        </w:object>
      </w:r>
      <w:r>
        <w:rPr/>
        <w:t xml:space="preserve"> is the degree of the polynomial for the interpolation and </w:t>
      </w:r>
      <w:r>
        <w:rPr/>
        <w:object>
          <v:shapetype id="shapetype_ole_rId741" coordsize="21600,21600" o:spt="ole_rId74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41" type="shapetype_ole_rId741" style="width:110.75pt;height:14.3pt;mso-wrap-distance-right:0pt" filled="t" fillcolor="#FFFFFF" o:ole="">
            <v:imagedata r:id="rId742" o:title=""/>
          </v:shape>
          <o:OLEObject Type="Embed" ProgID="Equation.DSMT4" ShapeID="ole_rId741" DrawAspect="Content" ObjectID="_1476652700" r:id="rId741"/>
        </w:object>
      </w:r>
      <w:r>
        <w:rPr/>
        <w:t xml:space="preserve"> are the ephemeris values for each components at the epochs </w:t>
      </w:r>
      <w:r>
        <w:rPr/>
        <w:object>
          <v:shapetype id="shapetype_ole_rId743" coordsize="21600,21600" o:spt="ole_rId74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43" type="shapetype_ole_rId743" style="width:66pt;height:14.3pt;mso-wrap-distance-right:0pt" filled="t" fillcolor="#FFFFFF" o:ole="">
            <v:imagedata r:id="rId744" o:title=""/>
          </v:shape>
          <o:OLEObject Type="Embed" ProgID="Equation.DSMT4" ShapeID="ole_rId743" DrawAspect="Content" ObjectID="_1956015799" r:id="rId743"/>
        </w:object>
      </w:r>
      <w:r>
        <w:rPr/>
        <w:t xml:space="preserve">. For example, in the </w:t>
      </w:r>
      <w:r>
        <w:rPr/>
        <w:object>
          <v:shapetype id="shapetype_ole_rId745" coordsize="21600,21600" o:spt="ole_rId74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45" type="shapetype_ole_rId745" style="width:22.15pt;height:12.45pt;mso-wrap-distance-right:0pt" filled="t" fillcolor="#FFFFFF" o:ole="">
            <v:imagedata r:id="rId746" o:title=""/>
          </v:shape>
          <o:OLEObject Type="Embed" ProgID="Equation.DSMT4" ShapeID="ole_rId745" DrawAspect="Content" ObjectID="_1973977405" r:id="rId745"/>
        </w:object>
      </w:r>
      <w:r>
        <w:rPr/>
        <w:t xml:space="preserve"> case, the interpolated value </w:t>
      </w:r>
      <w:r>
        <w:rPr/>
        <w:object>
          <v:shapetype id="shapetype_ole_rId747" coordsize="21600,21600" o:spt="ole_rId7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47" type="shapetype_ole_rId747" style="width:18pt;height:13.4pt;mso-wrap-distance-right:0pt" filled="t" fillcolor="#FFFFFF" o:ole="">
            <v:imagedata r:id="rId748" o:title=""/>
          </v:shape>
          <o:OLEObject Type="Embed" ProgID="Equation.DSMT4" ShapeID="ole_rId747" DrawAspect="Content" ObjectID="_1837038855" r:id="rId747"/>
        </w:object>
      </w:r>
      <w:r>
        <w:rPr/>
        <w:t xml:space="preserve"> at the time </w:t>
      </w:r>
      <w:r>
        <w:rPr/>
        <w:object>
          <v:shapetype id="shapetype_ole_rId749" coordsize="21600,21600" o:spt="ole_rId7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49" type="shapetype_ole_rId749" style="width:7.4pt;height:10.15pt;mso-wrap-distance-right:0pt" filled="t" fillcolor="#FFFFFF" o:ole="">
            <v:imagedata r:id="rId750" o:title=""/>
          </v:shape>
          <o:OLEObject Type="Embed" ProgID="Equation.DSMT4" ShapeID="ole_rId749" DrawAspect="Content" ObjectID="_1615656642" r:id="rId749"/>
        </w:object>
      </w:r>
      <w:r>
        <w:rPr/>
        <w:t xml:space="preserve"> can be derived as:</w:t>
      </w:r>
    </w:p>
    <w:p>
      <w:pPr>
        <w:pStyle w:val="ListParagraph"/>
        <w:snapToGrid w:val="false"/>
        <w:ind w:left="540" w:hanging="0"/>
        <w:rPr/>
      </w:pPr>
      <w:r>
        <w:rPr/>
      </w:r>
    </w:p>
    <w:p>
      <w:pPr>
        <w:pStyle w:val="ListParagraph"/>
        <w:snapToGrid w:val="false"/>
        <w:ind w:left="540" w:hanging="0"/>
        <w:rPr/>
      </w:pPr>
      <w:r>
        <w:rPr/>
        <w:object>
          <v:shapetype id="shapetype_ole_rId751" coordsize="21600,21600" o:spt="ole_rId7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51" type="shapetype_ole_rId751" style="width:50.75pt;height:14.75pt;mso-wrap-distance-right:0pt" filled="t" fillcolor="#FFFFFF" o:ole="">
            <v:imagedata r:id="rId752" o:title=""/>
          </v:shape>
          <o:OLEObject Type="Embed" ProgID="Equation.DSMT4" ShapeID="ole_rId751" DrawAspect="Content" ObjectID="_1949699999" r:id="rId751"/>
        </w:object>
      </w:r>
    </w:p>
    <w:p>
      <w:pPr>
        <w:pStyle w:val="ListParagraph"/>
        <w:snapToGrid w:val="false"/>
        <w:ind w:left="540" w:hanging="0"/>
        <w:rPr/>
      </w:pPr>
      <w:r>
        <w:rPr/>
        <w:tab/>
        <w:tab/>
      </w:r>
      <w:r>
        <w:rPr/>
        <w:object>
          <v:shapetype id="shapetype_ole_rId753" coordsize="21600,21600" o:spt="ole_rId7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53" type="shapetype_ole_rId753" style="width:31.85pt;height:14.75pt;mso-wrap-distance-right:0pt" filled="t" fillcolor="#FFFFFF" o:ole="">
            <v:imagedata r:id="rId754" o:title=""/>
          </v:shape>
          <o:OLEObject Type="Embed" ProgID="Equation.DSMT4" ShapeID="ole_rId753" DrawAspect="Content" ObjectID="_1412249420" r:id="rId753"/>
        </w:object>
      </w:r>
    </w:p>
    <w:p>
      <w:pPr>
        <w:pStyle w:val="ListParagraph"/>
        <w:snapToGrid w:val="false"/>
        <w:ind w:left="540" w:hanging="0"/>
        <w:rPr/>
      </w:pPr>
      <w:r>
        <w:rPr/>
        <w:object>
          <v:shapetype id="shapetype_ole_rId755" coordsize="21600,21600" o:spt="ole_rId7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55" type="shapetype_ole_rId755" style="width:72pt;height:14.75pt;mso-wrap-distance-right:0pt" filled="t" fillcolor="#FFFFFF" o:ole="">
            <v:imagedata r:id="rId756" o:title=""/>
          </v:shape>
          <o:OLEObject Type="Embed" ProgID="Equation.DSMT4" ShapeID="ole_rId755" DrawAspect="Content" ObjectID="_1634516883" r:id="rId755"/>
        </w:object>
      </w:r>
      <w:r>
        <w:rPr/>
        <w:tab/>
      </w:r>
      <w:r>
        <w:rPr/>
        <w:object>
          <v:shapetype id="shapetype_ole_rId757" coordsize="21600,21600" o:spt="ole_rId75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57" type="shapetype_ole_rId757" style="width:33.25pt;height:14.75pt;mso-wrap-distance-right:0pt" filled="t" fillcolor="#FFFFFF" o:ole="">
            <v:imagedata r:id="rId758" o:title=""/>
          </v:shape>
          <o:OLEObject Type="Embed" ProgID="Equation.DSMT4" ShapeID="ole_rId757" DrawAspect="Content" ObjectID="_902560234" r:id="rId757"/>
        </w:object>
      </w:r>
    </w:p>
    <w:p>
      <w:pPr>
        <w:pStyle w:val="ListParagraph"/>
        <w:snapToGrid w:val="false"/>
        <w:ind w:left="540" w:hanging="0"/>
        <w:rPr/>
      </w:pPr>
      <w:r>
        <w:rPr/>
        <w:tab/>
        <w:tab/>
      </w:r>
      <w:r>
        <w:rPr/>
        <w:object>
          <v:shapetype id="shapetype_ole_rId759" coordsize="21600,21600" o:spt="ole_rId75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59" type="shapetype_ole_rId759" style="width:41.1pt;height:14.75pt;mso-wrap-distance-right:0pt" filled="t" fillcolor="#FFFFFF" o:ole="">
            <v:imagedata r:id="rId760" o:title=""/>
          </v:shape>
          <o:OLEObject Type="Embed" ProgID="Equation.DSMT4" ShapeID="ole_rId759" DrawAspect="Content" ObjectID="_1205458826" r:id="rId759"/>
        </w:object>
      </w:r>
      <w:r>
        <w:rPr/>
        <w:tab/>
        <w:tab/>
      </w:r>
      <w:r>
        <w:rPr/>
        <w:object>
          <v:shapetype id="shapetype_ole_rId761" coordsize="21600,21600" o:spt="ole_rId76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61" type="shapetype_ole_rId761" style="width:31.85pt;height:14.75pt;mso-wrap-distance-right:0pt" filled="t" fillcolor="#FFFFFF" o:ole="">
            <v:imagedata r:id="rId762" o:title=""/>
          </v:shape>
          <o:OLEObject Type="Embed" ProgID="Equation.DSMT4" ShapeID="ole_rId761" DrawAspect="Content" ObjectID="_1305624119" r:id="rId761"/>
        </w:object>
      </w:r>
    </w:p>
    <w:p>
      <w:pPr>
        <w:pStyle w:val="ListParagraph"/>
        <w:snapToGrid w:val="false"/>
        <w:ind w:left="540" w:hanging="0"/>
        <w:rPr/>
      </w:pPr>
      <w:r>
        <w:rPr/>
        <w:object>
          <v:shapetype id="shapetype_ole_rId763" coordsize="21600,21600" o:spt="ole_rId76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63" type="shapetype_ole_rId763" style="width:75.25pt;height:14.75pt;mso-wrap-distance-right:0pt" filled="t" fillcolor="#FFFFFF" o:ole="">
            <v:imagedata r:id="rId764" o:title=""/>
          </v:shape>
          <o:OLEObject Type="Embed" ProgID="Equation.DSMT4" ShapeID="ole_rId763" DrawAspect="Content" ObjectID="_823635757" r:id="rId763"/>
        </w:object>
      </w:r>
      <w:r>
        <w:rPr/>
        <w:tab/>
      </w:r>
      <w:r>
        <w:rPr/>
        <w:object>
          <v:shapetype id="shapetype_ole_rId765" coordsize="21600,21600" o:spt="ole_rId7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65" type="shapetype_ole_rId765" style="width:40.15pt;height:14.75pt;mso-wrap-distance-right:0pt" filled="t" fillcolor="#FFFFFF" o:ole="">
            <v:imagedata r:id="rId766" o:title=""/>
          </v:shape>
          <o:OLEObject Type="Embed" ProgID="Equation.DSMT4" ShapeID="ole_rId765" DrawAspect="Content" ObjectID="_1641544550" r:id="rId765"/>
        </w:object>
      </w:r>
      <w:r>
        <w:rPr/>
        <w:tab/>
        <w:tab/>
      </w:r>
      <w:r>
        <w:rPr/>
        <w:object>
          <v:shapetype id="shapetype_ole_rId767" coordsize="21600,21600" o:spt="ole_rId76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67" type="shapetype_ole_rId767" style="width:49.85pt;height:14.75pt;mso-wrap-distance-right:0pt" filled="t" fillcolor="#FFFFFF" o:ole="">
            <v:imagedata r:id="rId768" o:title=""/>
          </v:shape>
          <o:OLEObject Type="Embed" ProgID="Equation.DSMT4" ShapeID="ole_rId767" DrawAspect="Content" ObjectID="_702794894" r:id="rId767"/>
        </w:object>
      </w:r>
    </w:p>
    <w:p>
      <w:pPr>
        <w:pStyle w:val="ListParagraph"/>
        <w:snapToGrid w:val="false"/>
        <w:ind w:left="540" w:hanging="0"/>
        <w:rPr/>
      </w:pPr>
      <w:r>
        <w:rPr/>
        <w:tab/>
        <w:tab/>
      </w:r>
      <w:r>
        <w:rPr/>
        <w:object>
          <v:shapetype id="shapetype_ole_rId769" coordsize="21600,21600" o:spt="ole_rId76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69" type="shapetype_ole_rId769" style="width:41.1pt;height:14.75pt;mso-wrap-distance-right:0pt" filled="t" fillcolor="#FFFFFF" o:ole="">
            <v:imagedata r:id="rId770" o:title=""/>
          </v:shape>
          <o:OLEObject Type="Embed" ProgID="Equation.DSMT4" ShapeID="ole_rId769" DrawAspect="Content" ObjectID="_691157842" r:id="rId769"/>
        </w:object>
      </w:r>
      <w:r>
        <w:rPr/>
        <w:tab/>
        <w:tab/>
      </w:r>
      <w:r>
        <w:rPr/>
        <w:object>
          <v:shapetype id="shapetype_ole_rId771" coordsize="21600,21600" o:spt="ole_rId7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71" type="shapetype_ole_rId771" style="width:41.1pt;height:14.75pt;mso-wrap-distance-right:0pt" filled="t" fillcolor="#FFFFFF" o:ole="">
            <v:imagedata r:id="rId772" o:title=""/>
          </v:shape>
          <o:OLEObject Type="Embed" ProgID="Equation.DSMT4" ShapeID="ole_rId771" DrawAspect="Content" ObjectID="_142672730" r:id="rId771"/>
        </w:object>
      </w:r>
    </w:p>
    <w:p>
      <w:pPr>
        <w:pStyle w:val="ListParagraph"/>
        <w:snapToGrid w:val="false"/>
        <w:ind w:left="540" w:hanging="0"/>
        <w:rPr/>
      </w:pPr>
      <w:r>
        <w:rPr/>
        <w:object>
          <v:shapetype id="shapetype_ole_rId773" coordsize="21600,21600" o:spt="ole_rId7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73" type="shapetype_ole_rId773" style="width:73.85pt;height:14.75pt;mso-wrap-distance-right:0pt" filled="t" fillcolor="#FFFFFF" o:ole="">
            <v:imagedata r:id="rId774" o:title=""/>
          </v:shape>
          <o:OLEObject Type="Embed" ProgID="Equation.DSMT4" ShapeID="ole_rId773" DrawAspect="Content" ObjectID="_1872650803" r:id="rId773"/>
        </w:object>
      </w:r>
      <w:r>
        <w:rPr/>
        <w:tab/>
      </w:r>
      <w:r>
        <w:rPr/>
        <w:object>
          <v:shapetype id="shapetype_ole_rId775" coordsize="21600,21600" o:spt="ole_rId7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75" type="shapetype_ole_rId775" style="width:42pt;height:14.75pt;mso-wrap-distance-right:0pt" filled="t" fillcolor="#FFFFFF" o:ole="">
            <v:imagedata r:id="rId776" o:title=""/>
          </v:shape>
          <o:OLEObject Type="Embed" ProgID="Equation.DSMT4" ShapeID="ole_rId775" DrawAspect="Content" ObjectID="_1580602159" r:id="rId775"/>
        </w:object>
      </w:r>
    </w:p>
    <w:p>
      <w:pPr>
        <w:pStyle w:val="ListParagraph"/>
        <w:snapToGrid w:val="false"/>
        <w:ind w:left="540" w:hanging="0"/>
        <w:rPr/>
      </w:pPr>
      <w:r>
        <w:rPr/>
        <w:tab/>
        <w:tab/>
      </w:r>
      <w:r>
        <w:rPr/>
        <w:object>
          <v:shapetype id="shapetype_ole_rId777" coordsize="21600,21600" o:spt="ole_rId7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77" type="shapetype_ole_rId777" style="width:41.1pt;height:14.75pt;mso-wrap-distance-right:0pt" filled="t" fillcolor="#FFFFFF" o:ole="">
            <v:imagedata r:id="rId778" o:title=""/>
          </v:shape>
          <o:OLEObject Type="Embed" ProgID="Equation.DSMT4" ShapeID="ole_rId777" DrawAspect="Content" ObjectID="_639000115" r:id="rId777"/>
        </w:object>
      </w:r>
    </w:p>
    <w:p>
      <w:pPr>
        <w:pStyle w:val="ListParagraph"/>
        <w:snapToGrid w:val="false"/>
        <w:ind w:left="540" w:hanging="0"/>
        <w:rPr/>
      </w:pPr>
      <w:r>
        <w:rPr/>
        <w:object>
          <v:shapetype id="shapetype_ole_rId779" coordsize="21600,21600" o:spt="ole_rId77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79" type="shapetype_ole_rId779" style="width:75.25pt;height:14.75pt;mso-wrap-distance-right:0pt" filled="t" fillcolor="#FFFFFF" o:ole="">
            <v:imagedata r:id="rId780" o:title=""/>
          </v:shape>
          <o:OLEObject Type="Embed" ProgID="Equation.DSMT4" ShapeID="ole_rId779" DrawAspect="Content" ObjectID="_907246326" r:id="rId779"/>
        </w:object>
      </w:r>
    </w:p>
    <w:p>
      <w:pPr>
        <w:pStyle w:val="ListParagraph"/>
        <w:ind w:left="360" w:hanging="0"/>
        <w:rPr/>
      </w:pPr>
      <w:r>
        <w:rPr/>
      </w:r>
    </w:p>
    <w:p>
      <w:pPr>
        <w:pStyle w:val="ListParagraph"/>
        <w:ind w:left="360" w:hanging="0"/>
        <w:rPr/>
      </w:pPr>
      <w:r>
        <w:rPr/>
        <w:t>Note that precise ephemerides usually present the CoM (center of mass) positions of satellite not as the antenna phase center position. So users should correct the satellite antenna phase center offset to use the precise ephemerides. For details, refer Appendix E.8.</w:t>
      </w:r>
    </w:p>
    <w:p>
      <w:pPr>
        <w:pStyle w:val="ListParagraph"/>
        <w:ind w:left="360" w:hanging="0"/>
        <w:rPr/>
      </w:pPr>
      <w:r>
        <w:rPr/>
      </w:r>
    </w:p>
    <w:p>
      <w:pPr>
        <w:pStyle w:val="ListParagraph"/>
        <w:ind w:left="360" w:hanging="0"/>
        <w:rPr/>
      </w:pPr>
      <w:r>
        <w:rPr/>
        <w:t>In spite of the precise ephemeris high-order polynomial interpolation, a simple linear interpolation is implemented for precise clocks provided as SP3-c or clock RINEX files as:</w:t>
      </w:r>
    </w:p>
    <w:p>
      <w:pPr>
        <w:pStyle w:val="ListParagraph"/>
        <w:ind w:left="360" w:hanging="0"/>
        <w:rPr/>
      </w:pPr>
      <w:r>
        <w:rPr/>
      </w:r>
    </w:p>
    <w:p>
      <w:pPr>
        <w:pStyle w:val="ListParagraph"/>
        <w:ind w:left="540" w:hanging="0"/>
        <w:rPr/>
      </w:pPr>
      <w:r>
        <w:rPr/>
        <w:object>
          <v:shapetype id="shapetype_ole_rId781" coordsize="21600,21600" o:spt="ole_rId7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81" type="shapetype_ole_rId781" style="width:160.6pt;height:30.9pt;mso-wrap-distance-right:0pt" filled="t" fillcolor="#FFFFFF" o:ole="">
            <v:imagedata r:id="rId782" o:title=""/>
          </v:shape>
          <o:OLEObject Type="Embed" ProgID="Equation.DSMT4" ShapeID="ole_rId781" DrawAspect="Content" ObjectID="_1471390625" r:id="rId781"/>
        </w:object>
      </w:r>
      <w:r>
        <w:rPr/>
        <w:tab/>
      </w:r>
      <w:r>
        <w:rPr/>
        <w:object>
          <v:shapetype id="shapetype_ole_rId783" coordsize="21600,21600" o:spt="ole_rId7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83" type="shapetype_ole_rId783" style="width:48pt;height:14.3pt;mso-wrap-distance-right:0pt" filled="t" fillcolor="#FFFFFF" o:ole="">
            <v:imagedata r:id="rId784" o:title=""/>
          </v:shape>
          <o:OLEObject Type="Embed" ProgID="Equation.DSMT4" ShapeID="ole_rId783" DrawAspect="Content" ObjectID="_2052130913" r:id="rId783"/>
        </w:object>
      </w:r>
      <w:r>
        <w:rPr/>
        <w:tab/>
        <w:tab/>
        <w:tab/>
        <w:t>(E.4.36)</w:t>
      </w:r>
    </w:p>
    <w:p>
      <w:pPr>
        <w:pStyle w:val="ListParagraph"/>
        <w:ind w:left="540" w:hanging="0"/>
        <w:rPr/>
      </w:pPr>
      <w:r>
        <w:rPr/>
      </w:r>
    </w:p>
    <w:p>
      <w:pPr>
        <w:pStyle w:val="ListParagraph"/>
        <w:ind w:left="360" w:hanging="0"/>
        <w:rPr/>
      </w:pPr>
      <w:r>
        <w:rPr/>
        <w:t xml:space="preserve">For the precise clocks provided by IGS (International GNSS service), the relativistic effect should be corrected as: </w:t>
      </w:r>
      <w:r>
        <w:rPr>
          <w:vertAlign w:val="superscript"/>
        </w:rPr>
        <w:t>[68]</w:t>
      </w:r>
    </w:p>
    <w:p>
      <w:pPr>
        <w:pStyle w:val="ListParagraph"/>
        <w:ind w:left="360" w:hanging="0"/>
        <w:rPr/>
      </w:pPr>
      <w:r>
        <w:rPr/>
      </w:r>
    </w:p>
    <w:p>
      <w:pPr>
        <w:pStyle w:val="ListParagraph"/>
        <w:ind w:left="540" w:hanging="0"/>
        <w:rPr/>
      </w:pPr>
      <w:r>
        <w:rPr/>
        <w:object>
          <v:shapetype id="shapetype_ole_rId785" coordsize="21600,21600" o:spt="ole_rId78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85" type="shapetype_ole_rId785" style="width:216pt;height:30.9pt;mso-wrap-distance-right:0pt" filled="t" fillcolor="#FFFFFF" o:ole="">
            <v:imagedata r:id="rId786" o:title=""/>
          </v:shape>
          <o:OLEObject Type="Embed" ProgID="Equation.DSMT4" ShapeID="ole_rId785" DrawAspect="Content" ObjectID="_637974465" r:id="rId785"/>
        </w:object>
      </w:r>
      <w:r>
        <w:rPr/>
        <w:tab/>
        <w:tab/>
        <w:tab/>
        <w:tab/>
        <w:t>(E.4.37)</w:t>
      </w:r>
    </w:p>
    <w:p>
      <w:pPr>
        <w:pStyle w:val="ListParagraph"/>
        <w:ind w:left="360" w:hanging="0"/>
        <w:rPr/>
      </w:pPr>
      <w:r>
        <w:rPr/>
      </w:r>
    </w:p>
    <w:p>
      <w:pPr>
        <w:pStyle w:val="ListParagraph"/>
        <w:ind w:left="360" w:hanging="0"/>
        <w:rPr/>
      </w:pPr>
      <w:r>
        <w:rPr/>
        <w:t xml:space="preserve">where </w:t>
      </w:r>
      <w:r>
        <w:rPr/>
        <w:object>
          <v:shapetype id="shapetype_ole_rId787" coordsize="21600,21600" o:spt="ole_rId78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87" type="shapetype_ole_rId787" style="width:21.25pt;height:16.6pt;mso-wrap-distance-right:0pt" filled="t" fillcolor="#FFFFFF" o:ole="">
            <v:imagedata r:id="rId788" o:title=""/>
          </v:shape>
          <o:OLEObject Type="Embed" ProgID="Equation.DSMT4" ShapeID="ole_rId787" DrawAspect="Content" ObjectID="_283672290" r:id="rId787"/>
        </w:object>
      </w:r>
      <w:r>
        <w:rPr/>
        <w:t xml:space="preserve"> and </w:t>
      </w:r>
      <w:r>
        <w:rPr/>
        <w:object>
          <v:shapetype id="shapetype_ole_rId789" coordsize="21600,21600" o:spt="ole_rId78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89" type="shapetype_ole_rId789" style="width:22.15pt;height:16.6pt;mso-wrap-distance-right:0pt" filled="t" fillcolor="#FFFFFF" o:ole="">
            <v:imagedata r:id="rId790" o:title=""/>
          </v:shape>
          <o:OLEObject Type="Embed" ProgID="Equation.DSMT4" ShapeID="ole_rId789" DrawAspect="Content" ObjectID="_1991720731" r:id="rId789"/>
        </w:object>
      </w:r>
      <w:r>
        <w:rPr/>
        <w:t xml:space="preserve"> are the satellite position and velocity derived from the precise ephemerides.</w:t>
      </w:r>
    </w:p>
    <w:p>
      <w:pPr>
        <w:pStyle w:val="Normal"/>
        <w:ind w:left="360" w:hanging="0"/>
        <w:rPr/>
      </w:pPr>
      <w:r>
        <w:rPr/>
      </w:r>
    </w:p>
    <w:p>
      <w:pPr>
        <w:pStyle w:val="Normal"/>
        <w:ind w:left="360" w:hanging="0"/>
        <w:rPr/>
      </w:pPr>
      <w:r>
        <w:rPr/>
        <w:t>The precise ephemerides and clocks are applied in case that the processing option "Satellite Ephemeris/Clock" to "Precise".</w:t>
      </w:r>
    </w:p>
    <w:p>
      <w:pPr>
        <w:pStyle w:val="ListParagraph"/>
        <w:ind w:left="360" w:hanging="0"/>
        <w:rPr/>
      </w:pPr>
      <w:r>
        <w:rPr/>
      </w:r>
    </w:p>
    <w:p>
      <w:pPr>
        <w:pStyle w:val="ListParagraph"/>
        <w:numPr>
          <w:ilvl w:val="0"/>
          <w:numId w:val="23"/>
        </w:numPr>
        <w:rPr/>
      </w:pPr>
      <w:r>
        <w:rPr/>
        <w:tab/>
        <w:t xml:space="preserve">RTCM SSR orbit and clock corrections </w:t>
      </w:r>
      <w:r>
        <w:rPr>
          <w:vertAlign w:val="superscript"/>
        </w:rPr>
        <w:t>[18]</w:t>
      </w:r>
    </w:p>
    <w:p>
      <w:pPr>
        <w:pStyle w:val="ListParagraph"/>
        <w:ind w:left="360" w:hanging="0"/>
        <w:rPr/>
      </w:pPr>
      <w:r>
        <w:rPr/>
        <w:t>The RTCM SSR orbit and clock corrections are defined as the following parameters.</w:t>
      </w:r>
    </w:p>
    <w:p>
      <w:pPr>
        <w:pStyle w:val="ListParagraph"/>
        <w:ind w:left="540" w:hanging="0"/>
        <w:rPr/>
      </w:pPr>
      <w:r>
        <w:rPr/>
      </w:r>
    </w:p>
    <w:p>
      <w:pPr>
        <w:pStyle w:val="ListParagraph"/>
        <w:ind w:left="540" w:hanging="0"/>
        <w:rPr/>
      </w:pPr>
      <w:r>
        <w:rPr/>
        <w:object>
          <v:shapetype id="shapetype_ole_rId791" coordsize="21600,21600" o:spt="ole_rId79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91" type="shapetype_ole_rId791" style="width:289.4pt;height:17.1pt;mso-wrap-distance-right:0pt" filled="t" fillcolor="#FFFFFF" o:ole="">
            <v:imagedata r:id="rId792" o:title=""/>
          </v:shape>
          <o:OLEObject Type="Embed" ProgID="Equation.DSMT4" ShapeID="ole_rId791" DrawAspect="Content" ObjectID="_169531128" r:id="rId791"/>
        </w:object>
      </w:r>
      <w:r>
        <w:rPr/>
        <w:tab/>
        <w:tab/>
        <w:t>(E.4.41)</w:t>
      </w:r>
    </w:p>
    <w:p>
      <w:pPr>
        <w:pStyle w:val="ListParagraph"/>
        <w:ind w:left="360" w:hanging="0"/>
        <w:rPr/>
      </w:pPr>
      <w:r>
        <w:rPr/>
      </w:r>
    </w:p>
    <w:p>
      <w:pPr>
        <w:pStyle w:val="ListParagraph"/>
        <w:ind w:left="360" w:hanging="0"/>
        <w:rPr/>
      </w:pPr>
      <w:r>
        <w:rPr/>
        <w:t xml:space="preserve">The </w:t>
      </w:r>
      <w:r>
        <w:rPr/>
        <w:object>
          <v:shapetype id="shapetype_ole_rId793" coordsize="21600,21600" o:spt="ole_rId79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93" type="shapetype_ole_rId793" style="width:20.75pt;height:12.45pt;mso-wrap-distance-right:0pt" filled="t" fillcolor="#FFFFFF" o:ole="">
            <v:imagedata r:id="rId794" o:title=""/>
          </v:shape>
          <o:OLEObject Type="Embed" ProgID="Equation.DSMT4" ShapeID="ole_rId793" DrawAspect="Content" ObjectID="_1398118196" r:id="rId793"/>
        </w:object>
      </w:r>
      <w:r>
        <w:rPr/>
        <w:t xml:space="preserve"> indicates the target broadcast ephemeris and clock parameters. The corrected satellite position </w:t>
      </w:r>
      <w:r>
        <w:rPr/>
        <w:object>
          <v:shapetype id="shapetype_ole_rId795" coordsize="21600,21600" o:spt="ole_rId7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95" type="shapetype_ole_rId795" style="width:21.25pt;height:16.15pt;mso-wrap-distance-right:0pt" filled="t" fillcolor="#FFFFFF" o:ole="">
            <v:imagedata r:id="rId796" o:title=""/>
          </v:shape>
          <o:OLEObject Type="Embed" ProgID="Equation.DSMT4" ShapeID="ole_rId795" DrawAspect="Content" ObjectID="_1212975438" r:id="rId795"/>
        </w:object>
      </w:r>
      <w:r>
        <w:rPr/>
        <w:t xml:space="preserve"> at time </w:t>
      </w:r>
      <w:r>
        <w:rPr/>
        <w:object>
          <v:shapetype id="shapetype_ole_rId797" coordsize="21600,21600" o:spt="ole_rId79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97" type="shapetype_ole_rId797" style="width:7.4pt;height:10.6pt;mso-wrap-distance-right:0pt" filled="t" fillcolor="#FFFFFF" o:ole="">
            <v:imagedata r:id="rId798" o:title=""/>
          </v:shape>
          <o:OLEObject Type="Embed" ProgID="Equation.DSMT4" ShapeID="ole_rId797" DrawAspect="Content" ObjectID="_511034056" r:id="rId797"/>
        </w:object>
      </w:r>
      <w:r>
        <w:rPr/>
        <w:t xml:space="preserve"> is computed as:</w:t>
      </w:r>
    </w:p>
    <w:p>
      <w:pPr>
        <w:pStyle w:val="ListParagraph"/>
        <w:ind w:left="360" w:hanging="0"/>
        <w:rPr/>
      </w:pPr>
      <w:r>
        <w:rPr/>
      </w:r>
    </w:p>
    <w:p>
      <w:pPr>
        <w:pStyle w:val="ListParagraph"/>
        <w:snapToGrid w:val="false"/>
        <w:ind w:left="540" w:hanging="0"/>
        <w:rPr/>
      </w:pPr>
      <w:r>
        <w:rPr/>
        <w:object>
          <v:shapetype id="shapetype_ole_rId799" coordsize="21600,21600" o:spt="ole_rId79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99" type="shapetype_ole_rId799" style="width:85.4pt;height:36pt;mso-wrap-distance-right:0pt" filled="t" fillcolor="#FFFFFF" o:ole="">
            <v:imagedata r:id="rId800" o:title=""/>
          </v:shape>
          <o:OLEObject Type="Embed" ProgID="Equation.DSMT4" ShapeID="ole_rId799" DrawAspect="Content" ObjectID="_1976408844" r:id="rId799"/>
        </w:object>
      </w:r>
      <w:r>
        <w:rPr/>
        <w:tab/>
        <w:tab/>
        <w:tab/>
        <w:tab/>
        <w:tab/>
        <w:tab/>
        <w:tab/>
        <w:t>(E.4.42)</w:t>
      </w:r>
    </w:p>
    <w:p>
      <w:pPr>
        <w:pStyle w:val="ListParagraph"/>
        <w:snapToGrid w:val="false"/>
        <w:ind w:left="540" w:hanging="0"/>
        <w:rPr/>
      </w:pPr>
      <w:r>
        <w:rPr/>
        <w:object>
          <v:shapetype id="shapetype_ole_rId801" coordsize="21600,21600" o:spt="ole_rId80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01" type="shapetype_ole_rId801" style="width:138pt;height:36pt;mso-wrap-distance-right:0pt" filled="t" fillcolor="#FFFFFF" o:ole="">
            <v:imagedata r:id="rId802" o:title=""/>
          </v:shape>
          <o:OLEObject Type="Embed" ProgID="Equation.DSMT4" ShapeID="ole_rId801" DrawAspect="Content" ObjectID="_1792564077" r:id="rId801"/>
        </w:object>
      </w:r>
      <w:r>
        <w:rPr/>
        <w:tab/>
        <w:tab/>
        <w:tab/>
        <w:tab/>
        <w:tab/>
        <w:tab/>
        <w:t>(E.4.43)</w:t>
      </w:r>
    </w:p>
    <w:p>
      <w:pPr>
        <w:pStyle w:val="ListParagraph"/>
        <w:snapToGrid w:val="false"/>
        <w:ind w:left="540" w:hanging="0"/>
        <w:rPr/>
      </w:pPr>
      <w:r>
        <w:rPr/>
        <w:object>
          <v:shapetype id="shapetype_ole_rId803" coordsize="21600,21600" o:spt="ole_rId80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03" type="shapetype_ole_rId803" style="width:82.6pt;height:14.75pt;mso-wrap-distance-right:0pt" filled="t" fillcolor="#FFFFFF" o:ole="">
            <v:imagedata r:id="rId804" o:title=""/>
          </v:shape>
          <o:OLEObject Type="Embed" ProgID="Equation.DSMT4" ShapeID="ole_rId803" DrawAspect="Content" ObjectID="_424114580" r:id="rId803"/>
        </w:object>
      </w:r>
      <w:r>
        <w:rPr/>
        <w:tab/>
        <w:tab/>
        <w:tab/>
        <w:tab/>
        <w:tab/>
        <w:tab/>
        <w:tab/>
        <w:t>(E.4.44)</w:t>
      </w:r>
    </w:p>
    <w:p>
      <w:pPr>
        <w:pStyle w:val="ListParagraph"/>
        <w:snapToGrid w:val="false"/>
        <w:ind w:left="540" w:hanging="0"/>
        <w:rPr/>
      </w:pPr>
      <w:r>
        <w:rPr/>
        <w:object>
          <v:shapetype id="shapetype_ole_rId805" coordsize="21600,21600" o:spt="ole_rId80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05" type="shapetype_ole_rId805" style="width:135.25pt;height:49.85pt;mso-wrap-distance-right:0pt" filled="t" fillcolor="#FFFFFF" o:ole="">
            <v:imagedata r:id="rId806" o:title=""/>
          </v:shape>
          <o:OLEObject Type="Embed" ProgID="Equation.DSMT4" ShapeID="ole_rId805" DrawAspect="Content" ObjectID="_95112553" r:id="rId805"/>
        </w:object>
      </w:r>
      <w:r>
        <w:rPr/>
        <w:tab/>
        <w:tab/>
        <w:tab/>
        <w:tab/>
        <w:tab/>
        <w:tab/>
        <w:t>(E.4.43)</w:t>
      </w:r>
    </w:p>
    <w:p>
      <w:pPr>
        <w:pStyle w:val="ListParagraph"/>
        <w:snapToGrid w:val="false"/>
        <w:ind w:left="540" w:hanging="0"/>
        <w:rPr/>
      </w:pPr>
      <w:r>
        <w:rPr/>
        <w:object>
          <v:shapetype id="shapetype_ole_rId807" coordsize="21600,21600" o:spt="ole_rId80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07" type="shapetype_ole_rId807" style="width:174pt;height:19.4pt;mso-wrap-distance-right:0pt" filled="t" fillcolor="#FFFFFF" o:ole="">
            <v:imagedata r:id="rId808" o:title=""/>
          </v:shape>
          <o:OLEObject Type="Embed" ProgID="Equation.DSMT4" ShapeID="ole_rId807" DrawAspect="Content" ObjectID="_1234607820" r:id="rId807"/>
        </w:object>
      </w:r>
      <w:r>
        <w:rPr/>
        <w:tab/>
        <w:tab/>
        <w:tab/>
        <w:tab/>
        <w:tab/>
        <w:t>(E.4.45)</w:t>
      </w:r>
    </w:p>
    <w:p>
      <w:pPr>
        <w:pStyle w:val="ListParagraph"/>
        <w:ind w:left="360" w:hanging="0"/>
        <w:rPr/>
      </w:pPr>
      <w:r>
        <w:rPr/>
      </w:r>
    </w:p>
    <w:p>
      <w:pPr>
        <w:pStyle w:val="ListParagraph"/>
        <w:ind w:left="360" w:hanging="0"/>
        <w:rPr/>
      </w:pPr>
      <w:r>
        <w:rPr/>
        <w:t>where:</w:t>
      </w:r>
    </w:p>
    <w:p>
      <w:pPr>
        <w:pStyle w:val="ListParagraph"/>
        <w:ind w:left="540" w:hanging="0"/>
        <w:rPr/>
      </w:pPr>
      <w:r>
        <w:rPr/>
        <w:object>
          <v:shapetype id="shapetype_ole_rId809" coordsize="21600,21600" o:spt="ole_rId80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09" type="shapetype_ole_rId809" style="width:49.85pt;height:17.1pt;mso-wrap-distance-right:0pt" filled="t" fillcolor="#FFFFFF" o:ole="">
            <v:imagedata r:id="rId810" o:title=""/>
          </v:shape>
          <o:OLEObject Type="Embed" ProgID="Equation.DSMT4" ShapeID="ole_rId809" DrawAspect="Content" ObjectID="_991536476" r:id="rId809"/>
        </w:object>
      </w:r>
      <w:r>
        <w:rPr/>
        <w:tab/>
        <w:t xml:space="preserve">: satellite position at time </w:t>
      </w:r>
      <w:r>
        <w:rPr/>
        <w:object>
          <v:shapetype id="shapetype_ole_rId811" coordsize="21600,21600" o:spt="ole_rId81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11" type="shapetype_ole_rId811" style="width:7.4pt;height:10.6pt;mso-wrap-distance-right:0pt" filled="t" fillcolor="#FFFFFF" o:ole="">
            <v:imagedata r:id="rId812" o:title=""/>
          </v:shape>
          <o:OLEObject Type="Embed" ProgID="Equation.DSMT4" ShapeID="ole_rId811" DrawAspect="Content" ObjectID="_156117812" r:id="rId811"/>
        </w:object>
      </w:r>
      <w:r>
        <w:rPr/>
        <w:t xml:space="preserve"> computed by the broadcast ephemeris with </w:t>
      </w:r>
      <w:r>
        <w:rPr/>
        <w:object>
          <v:shapetype id="shapetype_ole_rId813" coordsize="21600,21600" o:spt="ole_rId81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13" type="shapetype_ole_rId813" style="width:20.75pt;height:12.45pt;mso-wrap-distance-right:0pt" filled="t" fillcolor="#FFFFFF" o:ole="">
            <v:imagedata r:id="rId814" o:title=""/>
          </v:shape>
          <o:OLEObject Type="Embed" ProgID="Equation.DSMT4" ShapeID="ole_rId813" DrawAspect="Content" ObjectID="_1499363311" r:id="rId813"/>
        </w:object>
      </w:r>
      <w:r>
        <w:rPr/>
        <w:t xml:space="preserve"> (m)</w:t>
      </w:r>
    </w:p>
    <w:p>
      <w:pPr>
        <w:pStyle w:val="ListParagraph"/>
        <w:ind w:left="540" w:hanging="0"/>
        <w:rPr/>
      </w:pPr>
      <w:r>
        <w:rPr/>
        <w:object>
          <v:shapetype id="shapetype_ole_rId815" coordsize="21600,21600" o:spt="ole_rId81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15" type="shapetype_ole_rId815" style="width:49.85pt;height:17.1pt;mso-wrap-distance-right:0pt" filled="t" fillcolor="#FFFFFF" o:ole="">
            <v:imagedata r:id="rId816" o:title=""/>
          </v:shape>
          <o:OLEObject Type="Embed" ProgID="Equation.DSMT4" ShapeID="ole_rId815" DrawAspect="Content" ObjectID="_1453948754" r:id="rId815"/>
        </w:object>
      </w:r>
      <w:r>
        <w:rPr/>
        <w:tab/>
        <w:t xml:space="preserve">: satellite velocity at time </w:t>
      </w:r>
      <w:r>
        <w:rPr/>
        <w:object>
          <v:shapetype id="shapetype_ole_rId817" coordsize="21600,21600" o:spt="ole_rId81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17" type="shapetype_ole_rId817" style="width:7.4pt;height:10.6pt;mso-wrap-distance-right:0pt" filled="t" fillcolor="#FFFFFF" o:ole="">
            <v:imagedata r:id="rId818" o:title=""/>
          </v:shape>
          <o:OLEObject Type="Embed" ProgID="Equation.DSMT4" ShapeID="ole_rId817" DrawAspect="Content" ObjectID="_273992006" r:id="rId817"/>
        </w:object>
      </w:r>
      <w:r>
        <w:rPr/>
        <w:t xml:space="preserve"> computed by the broadcast ephemeris with </w:t>
      </w:r>
      <w:r>
        <w:rPr/>
        <w:object>
          <v:shapetype id="shapetype_ole_rId819" coordsize="21600,21600" o:spt="ole_rId8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19" type="shapetype_ole_rId819" style="width:20.75pt;height:12.45pt;mso-wrap-distance-right:0pt" filled="t" fillcolor="#FFFFFF" o:ole="">
            <v:imagedata r:id="rId820" o:title=""/>
          </v:shape>
          <o:OLEObject Type="Embed" ProgID="Equation.DSMT4" ShapeID="ole_rId819" DrawAspect="Content" ObjectID="_1814565828" r:id="rId819"/>
        </w:object>
      </w:r>
      <w:r>
        <w:rPr/>
        <w:t xml:space="preserve"> (m/s)</w:t>
      </w:r>
    </w:p>
    <w:p>
      <w:pPr>
        <w:pStyle w:val="ListParagraph"/>
        <w:ind w:left="360" w:hanging="0"/>
        <w:rPr/>
      </w:pPr>
      <w:r>
        <w:rPr/>
      </w:r>
    </w:p>
    <w:p>
      <w:pPr>
        <w:pStyle w:val="ListParagraph"/>
        <w:ind w:left="360" w:hanging="0"/>
        <w:rPr/>
      </w:pPr>
      <w:r>
        <w:rPr/>
        <w:t xml:space="preserve">The satellite velocity </w:t>
      </w:r>
      <w:r>
        <w:rPr/>
        <w:object>
          <v:shapetype id="shapetype_ole_rId821" coordsize="21600,21600" o:spt="ole_rId82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21" type="shapetype_ole_rId821" style="width:49.85pt;height:17.1pt;mso-wrap-distance-right:0pt" filled="t" fillcolor="#FFFFFF" o:ole="">
            <v:imagedata r:id="rId822" o:title=""/>
          </v:shape>
          <o:OLEObject Type="Embed" ProgID="Equation.DSMT4" ShapeID="ole_rId821" DrawAspect="Content" ObjectID="_1587862882" r:id="rId821"/>
        </w:object>
      </w:r>
      <w:r>
        <w:rPr/>
        <w:t xml:space="preserve">is computed by the following differential approximation with </w:t>
      </w:r>
      <w:r>
        <w:rPr/>
        <w:object>
          <v:shapetype id="shapetype_ole_rId823" coordsize="21600,21600" o:spt="ole_rId82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23" type="shapetype_ole_rId823" style="width:41.1pt;height:12.45pt;mso-wrap-distance-right:0pt" filled="t" fillcolor="#FFFFFF" o:ole="">
            <v:imagedata r:id="rId824" o:title=""/>
          </v:shape>
          <o:OLEObject Type="Embed" ProgID="Equation.DSMT4" ShapeID="ole_rId823" DrawAspect="Content" ObjectID="_1448018838" r:id="rId823"/>
        </w:object>
      </w:r>
      <w:r>
        <w:rPr/>
        <w:t xml:space="preserve"> (s).</w:t>
      </w:r>
    </w:p>
    <w:p>
      <w:pPr>
        <w:pStyle w:val="ListParagraph"/>
        <w:ind w:left="540" w:hanging="0"/>
        <w:rPr/>
      </w:pPr>
      <w:r>
        <w:rPr/>
      </w:r>
    </w:p>
    <w:p>
      <w:pPr>
        <w:pStyle w:val="ListParagraph"/>
        <w:ind w:left="540" w:hanging="0"/>
        <w:rPr/>
      </w:pPr>
      <w:r>
        <w:rPr/>
        <w:object>
          <v:shapetype id="shapetype_ole_rId825" coordsize="21600,21600" o:spt="ole_rId82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25" type="shapetype_ole_rId825" style="width:178.6pt;height:28.15pt;mso-wrap-distance-right:0pt" filled="t" fillcolor="#FFFFFF" o:ole="">
            <v:imagedata r:id="rId826" o:title=""/>
          </v:shape>
          <o:OLEObject Type="Embed" ProgID="Equation.DSMT4" ShapeID="ole_rId825" DrawAspect="Content" ObjectID="_408292743" r:id="rId825"/>
        </w:object>
      </w:r>
      <w:r>
        <w:rPr/>
        <w:tab/>
        <w:tab/>
        <w:tab/>
        <w:tab/>
        <w:tab/>
        <w:t>(E.4.46)</w:t>
      </w:r>
    </w:p>
    <w:p>
      <w:pPr>
        <w:pStyle w:val="ListParagraph"/>
        <w:ind w:left="360" w:hanging="0"/>
        <w:rPr/>
      </w:pPr>
      <w:r>
        <w:rPr/>
      </w:r>
    </w:p>
    <w:p>
      <w:pPr>
        <w:pStyle w:val="ListParagraph"/>
        <w:ind w:left="360" w:hanging="0"/>
        <w:rPr/>
      </w:pPr>
      <w:r>
        <w:rPr/>
        <w:t xml:space="preserve">The corrected satellite clock bias </w:t>
      </w:r>
      <w:r>
        <w:rPr/>
        <w:object>
          <v:shapetype id="shapetype_ole_rId827" coordsize="21600,21600" o:spt="ole_rId8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27" type="shapetype_ole_rId827" style="width:28.15pt;height:16.15pt;mso-wrap-distance-right:0pt" filled="t" fillcolor="#FFFFFF" o:ole="">
            <v:imagedata r:id="rId828" o:title=""/>
          </v:shape>
          <o:OLEObject Type="Embed" ProgID="Equation.DSMT4" ShapeID="ole_rId827" DrawAspect="Content" ObjectID="_216153907" r:id="rId827"/>
        </w:object>
      </w:r>
      <w:r>
        <w:rPr/>
        <w:t xml:space="preserve"> at the time </w:t>
      </w:r>
      <w:r>
        <w:rPr/>
        <w:object>
          <v:shapetype id="shapetype_ole_rId829" coordsize="21600,21600" o:spt="ole_rId82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29" type="shapetype_ole_rId829" style="width:7.4pt;height:10.6pt;mso-wrap-distance-right:0pt" filled="t" fillcolor="#FFFFFF" o:ole="">
            <v:imagedata r:id="rId830" o:title=""/>
          </v:shape>
          <o:OLEObject Type="Embed" ProgID="Equation.DSMT4" ShapeID="ole_rId829" DrawAspect="Content" ObjectID="_1320847545" r:id="rId829"/>
        </w:object>
      </w:r>
      <w:r>
        <w:rPr/>
        <w:t xml:space="preserve"> is also computed with the SSR correction as:</w:t>
      </w:r>
    </w:p>
    <w:p>
      <w:pPr>
        <w:pStyle w:val="ListParagraph"/>
        <w:ind w:left="540" w:hanging="0"/>
        <w:rPr/>
      </w:pPr>
      <w:r>
        <w:rPr/>
      </w:r>
    </w:p>
    <w:p>
      <w:pPr>
        <w:pStyle w:val="ListParagraph"/>
        <w:snapToGrid w:val="false"/>
        <w:ind w:left="540" w:hanging="0"/>
        <w:rPr/>
      </w:pPr>
      <w:r>
        <w:rPr/>
        <w:object>
          <v:shapetype id="shapetype_ole_rId831" coordsize="21600,21600" o:spt="ole_rId83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31" type="shapetype_ole_rId831" style="width:122.75pt;height:17.1pt;mso-wrap-distance-right:0pt" filled="t" fillcolor="#FFFFFF" o:ole="">
            <v:imagedata r:id="rId832" o:title=""/>
          </v:shape>
          <o:OLEObject Type="Embed" ProgID="Equation.DSMT4" ShapeID="ole_rId831" DrawAspect="Content" ObjectID="_1974766596" r:id="rId831"/>
        </w:object>
      </w:r>
      <w:r>
        <w:rPr/>
        <w:tab/>
        <w:tab/>
        <w:tab/>
        <w:tab/>
        <w:tab/>
        <w:tab/>
        <w:t>(E.4.47)</w:t>
      </w:r>
    </w:p>
    <w:p>
      <w:pPr>
        <w:pStyle w:val="ListParagraph"/>
        <w:snapToGrid w:val="false"/>
        <w:ind w:left="540" w:hanging="0"/>
        <w:rPr/>
      </w:pPr>
      <w:r>
        <w:rPr/>
        <w:object>
          <v:shapetype id="shapetype_ole_rId833" coordsize="21600,21600" o:spt="ole_rId83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33" type="shapetype_ole_rId833" style="width:112.15pt;height:24.9pt;mso-wrap-distance-right:0pt" filled="t" fillcolor="#FFFFFF" o:ole="">
            <v:imagedata r:id="rId834" o:title=""/>
          </v:shape>
          <o:OLEObject Type="Embed" ProgID="Equation.DSMT4" ShapeID="ole_rId833" DrawAspect="Content" ObjectID="_1177907731" r:id="rId833"/>
        </w:object>
      </w:r>
      <w:r>
        <w:rPr/>
        <w:tab/>
        <w:tab/>
        <w:tab/>
        <w:tab/>
        <w:tab/>
        <w:tab/>
        <w:t>(E.4.48)</w:t>
      </w:r>
    </w:p>
    <w:p>
      <w:pPr>
        <w:pStyle w:val="ListParagraph"/>
        <w:ind w:left="360" w:hanging="0"/>
        <w:rPr/>
      </w:pPr>
      <w:r>
        <w:rPr/>
      </w:r>
    </w:p>
    <w:p>
      <w:pPr>
        <w:pStyle w:val="ListParagraph"/>
        <w:ind w:left="360" w:hanging="0"/>
        <w:rPr/>
      </w:pPr>
      <w:r>
        <w:rPr/>
        <w:t>where:</w:t>
      </w:r>
    </w:p>
    <w:p>
      <w:pPr>
        <w:pStyle w:val="ListParagraph"/>
        <w:ind w:left="540" w:hanging="0"/>
        <w:rPr/>
      </w:pPr>
      <w:r>
        <w:rPr/>
        <w:object>
          <v:shapetype id="shapetype_ole_rId835" coordsize="21600,21600" o:spt="ole_rId83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35" type="shapetype_ole_rId835" style="width:55.85pt;height:17.1pt;mso-wrap-distance-right:0pt" filled="t" fillcolor="#FFFFFF" o:ole="">
            <v:imagedata r:id="rId836" o:title=""/>
          </v:shape>
          <o:OLEObject Type="Embed" ProgID="Equation.DSMT4" ShapeID="ole_rId835" DrawAspect="Content" ObjectID="_986957308" r:id="rId835"/>
        </w:object>
      </w:r>
      <w:r>
        <w:rPr/>
        <w:tab/>
        <w:t xml:space="preserve">: satellite clock bias at time </w:t>
      </w:r>
      <w:r>
        <w:rPr/>
        <w:object>
          <v:shapetype id="shapetype_ole_rId837" coordsize="21600,21600" o:spt="ole_rId83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37" type="shapetype_ole_rId837" style="width:7.4pt;height:10.6pt;mso-wrap-distance-right:0pt" filled="t" fillcolor="#FFFFFF" o:ole="">
            <v:imagedata r:id="rId838" o:title=""/>
          </v:shape>
          <o:OLEObject Type="Embed" ProgID="Equation.DSMT4" ShapeID="ole_rId837" DrawAspect="Content" ObjectID="_1358594072" r:id="rId837"/>
        </w:object>
      </w:r>
      <w:r>
        <w:rPr/>
        <w:t xml:space="preserve"> computed by the broadcast clock with </w:t>
      </w:r>
      <w:r>
        <w:rPr/>
        <w:object>
          <v:shapetype id="shapetype_ole_rId839" coordsize="21600,21600" o:spt="ole_rId83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39" type="shapetype_ole_rId839" style="width:20.75pt;height:12.45pt;mso-wrap-distance-right:0pt" filled="t" fillcolor="#FFFFFF" o:ole="">
            <v:imagedata r:id="rId840" o:title=""/>
          </v:shape>
          <o:OLEObject Type="Embed" ProgID="Equation.DSMT4" ShapeID="ole_rId839" DrawAspect="Content" ObjectID="_624714611" r:id="rId839"/>
        </w:object>
      </w:r>
      <w:r>
        <w:rPr/>
        <w:t xml:space="preserve"> with the</w:t>
      </w:r>
    </w:p>
    <w:p>
      <w:pPr>
        <w:pStyle w:val="ListParagraph"/>
        <w:ind w:left="360" w:hanging="0"/>
        <w:rPr/>
      </w:pPr>
      <w:r>
        <w:rPr/>
        <w:tab/>
        <w:tab/>
        <w:t xml:space="preserve">  following relativity correction.</w:t>
      </w:r>
    </w:p>
    <w:p>
      <w:pPr>
        <w:pStyle w:val="Normal"/>
        <w:widowControl/>
        <w:tabs>
          <w:tab w:val="clear" w:pos="340"/>
        </w:tabs>
        <w:ind w:left="540" w:hanging="0"/>
        <w:jc w:val="left"/>
        <w:textAlignment w:val="auto"/>
        <w:rPr/>
      </w:pPr>
      <w:r>
        <w:rPr/>
        <w:object>
          <v:shapetype id="shapetype_ole_rId841" coordsize="21600,21600" o:spt="ole_rId84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41" type="shapetype_ole_rId841" style="width:139.4pt;height:28.15pt;mso-wrap-distance-right:0pt" filled="t" fillcolor="#FFFFFF" o:ole="">
            <v:imagedata r:id="rId842" o:title=""/>
          </v:shape>
          <o:OLEObject Type="Embed" ProgID="Equation.DSMT4" ShapeID="ole_rId841" DrawAspect="Content" ObjectID="_92065613" r:id="rId841"/>
        </w:object>
      </w:r>
      <w:r>
        <w:rPr/>
        <w:tab/>
        <w:tab/>
        <w:tab/>
        <w:tab/>
        <w:tab/>
        <w:tab/>
        <w:t>(E.4.49)</w:t>
      </w:r>
    </w:p>
    <w:p>
      <w:pPr>
        <w:pStyle w:val="Normal"/>
        <w:ind w:left="360" w:hanging="0"/>
        <w:rPr/>
      </w:pPr>
      <w:r>
        <w:rPr/>
      </w:r>
    </w:p>
    <w:p>
      <w:pPr>
        <w:pStyle w:val="Normal"/>
        <w:ind w:left="360" w:hanging="0"/>
        <w:rPr/>
      </w:pPr>
      <w:r>
        <w:rPr/>
        <w:t>The SSR corrections with broadcast ephemerides and clocks are applied in case that the processing option "Satellite Ephemeris/Clock" to "Broadcast+SSR APC" or "Broadcast+SSR CoM".</w:t>
      </w:r>
    </w:p>
    <w:p>
      <w:pPr>
        <w:pStyle w:val="Normal"/>
        <w:widowControl/>
        <w:tabs>
          <w:tab w:val="clear" w:pos="340"/>
        </w:tabs>
        <w:ind w:left="540" w:hanging="0"/>
        <w:jc w:val="left"/>
        <w:textAlignment w:val="auto"/>
        <w:rPr/>
      </w:pPr>
      <w:r>
        <w:rPr/>
      </w:r>
    </w:p>
    <w:p>
      <w:pPr>
        <w:pStyle w:val="Normal"/>
        <w:widowControl/>
        <w:tabs>
          <w:tab w:val="clear" w:pos="340"/>
        </w:tabs>
        <w:jc w:val="left"/>
        <w:textAlignment w:val="auto"/>
        <w:rPr>
          <w:rFonts w:ascii="Lucida Sans Unicode" w:hAnsi="Lucida Sans Unicode" w:eastAsia="ＭＳ ゴシック"/>
          <w:sz w:val="24"/>
        </w:rPr>
      </w:pPr>
      <w:r>
        <w:rPr>
          <w:rFonts w:eastAsia="ＭＳ ゴシック" w:ascii="Lucida Sans Unicode" w:hAnsi="Lucida Sans Unicode"/>
          <w:sz w:val="24"/>
        </w:rPr>
      </w:r>
      <w:r>
        <w:br w:type="page"/>
      </w:r>
    </w:p>
    <w:p>
      <w:pPr>
        <w:pStyle w:val="Heading2"/>
        <w:rPr/>
      </w:pPr>
      <w:bookmarkStart w:id="137" w:name="_Toc352540091"/>
      <w:r>
        <w:rPr/>
        <w:t>E.5</w:t>
        <w:tab/>
        <w:t>Troposphere and Ionosphere Models</w:t>
      </w:r>
      <w:bookmarkEnd w:id="137"/>
    </w:p>
    <w:p>
      <w:pPr>
        <w:pStyle w:val="ListParagraph"/>
        <w:ind w:left="360" w:hanging="0"/>
        <w:rPr>
          <w:rStyle w:val="Applestylespan"/>
          <w:color w:val="000000"/>
          <w:szCs w:val="18"/>
        </w:rPr>
      </w:pPr>
      <w:r>
        <w:rPr>
          <w:color w:val="000000"/>
          <w:szCs w:val="18"/>
        </w:rPr>
      </w:r>
    </w:p>
    <w:p>
      <w:pPr>
        <w:pStyle w:val="ListParagraph"/>
        <w:ind w:left="0" w:hanging="0"/>
        <w:rPr>
          <w:rStyle w:val="Applestylespan"/>
          <w:color w:val="000000"/>
          <w:szCs w:val="18"/>
        </w:rPr>
      </w:pPr>
      <w:r>
        <w:rPr>
          <w:rStyle w:val="Applestylespan"/>
          <w:color w:val="000000"/>
          <w:szCs w:val="18"/>
        </w:rPr>
        <w:t>RTKLIB supports the following troposphere and ionosphere models.</w:t>
      </w:r>
    </w:p>
    <w:p>
      <w:pPr>
        <w:pStyle w:val="ListParagraph"/>
        <w:ind w:left="0" w:hanging="0"/>
        <w:rPr>
          <w:rStyle w:val="Applestylespan"/>
          <w:color w:val="000000"/>
          <w:szCs w:val="18"/>
        </w:rPr>
      </w:pPr>
      <w:r>
        <w:rPr>
          <w:color w:val="000000"/>
          <w:szCs w:val="18"/>
        </w:rPr>
      </w:r>
    </w:p>
    <w:p>
      <w:pPr>
        <w:pStyle w:val="ListParagraph"/>
        <w:numPr>
          <w:ilvl w:val="0"/>
          <w:numId w:val="20"/>
        </w:numPr>
        <w:rPr>
          <w:rStyle w:val="Applestylespan"/>
          <w:color w:val="000000"/>
          <w:szCs w:val="18"/>
        </w:rPr>
      </w:pPr>
      <w:r>
        <w:rPr>
          <w:rStyle w:val="Applestylespan"/>
          <w:color w:val="000000"/>
          <w:szCs w:val="18"/>
        </w:rPr>
        <w:tab/>
        <w:t>Troposphere model</w:t>
      </w:r>
    </w:p>
    <w:p>
      <w:pPr>
        <w:pStyle w:val="Normal"/>
        <w:ind w:left="360" w:hanging="0"/>
        <w:rPr>
          <w:rStyle w:val="Applestylespan"/>
          <w:color w:val="000000"/>
          <w:szCs w:val="18"/>
        </w:rPr>
      </w:pPr>
      <w:r>
        <w:rPr>
          <w:rStyle w:val="Applestylespan"/>
          <w:color w:val="000000"/>
          <w:szCs w:val="18"/>
        </w:rPr>
        <w:t>The standard atmosphere can be expressed as:</w:t>
      </w:r>
    </w:p>
    <w:p>
      <w:pPr>
        <w:pStyle w:val="Normal"/>
        <w:ind w:left="360" w:hanging="0"/>
        <w:rPr>
          <w:rStyle w:val="Applestylespan"/>
          <w:color w:val="000000"/>
          <w:szCs w:val="18"/>
        </w:rPr>
      </w:pPr>
      <w:r>
        <w:rPr>
          <w:color w:val="000000"/>
          <w:szCs w:val="18"/>
        </w:rPr>
      </w:r>
    </w:p>
    <w:p>
      <w:pPr>
        <w:pStyle w:val="Normal"/>
        <w:snapToGrid w:val="false"/>
        <w:ind w:left="540" w:hanging="0"/>
        <w:rPr>
          <w:rStyle w:val="Applestylespan"/>
          <w:color w:val="000000"/>
          <w:szCs w:val="18"/>
        </w:rPr>
      </w:pPr>
      <w:r>
        <w:rPr/>
        <w:object>
          <v:shapetype id="shapetype_ole_rId843" coordsize="21600,21600" o:spt="ole_rId84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43" type="shapetype_ole_rId843" style="width:144.45pt;height:16.15pt;mso-wrap-distance-right:0pt" filled="t" fillcolor="#FFFFFF" o:ole="">
            <v:imagedata r:id="rId844" o:title=""/>
          </v:shape>
          <o:OLEObject Type="Embed" ProgID="Equation.DSMT4" ShapeID="ole_rId843" DrawAspect="Content" ObjectID="_888919982" r:id="rId843"/>
        </w:object>
      </w:r>
      <w:r>
        <w:rPr>
          <w:rStyle w:val="Applestylespan"/>
          <w:color w:val="000000"/>
          <w:szCs w:val="18"/>
        </w:rPr>
        <w:tab/>
        <w:tab/>
        <w:tab/>
        <w:tab/>
        <w:tab/>
        <w:t>(E.5.1)</w:t>
      </w:r>
    </w:p>
    <w:p>
      <w:pPr>
        <w:pStyle w:val="Normal"/>
        <w:snapToGrid w:val="false"/>
        <w:ind w:left="540" w:hanging="0"/>
        <w:rPr>
          <w:rStyle w:val="Applestylespan"/>
          <w:color w:val="000000"/>
          <w:szCs w:val="18"/>
        </w:rPr>
      </w:pPr>
      <w:r>
        <w:rPr/>
        <w:object>
          <v:shapetype id="shapetype_ole_rId845" coordsize="21600,21600" o:spt="ole_rId84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45" type="shapetype_ole_rId845" style="width:116.3pt;height:14.75pt;mso-wrap-distance-right:0pt" filled="t" fillcolor="#FFFFFF" o:ole="">
            <v:imagedata r:id="rId846" o:title=""/>
          </v:shape>
          <o:OLEObject Type="Embed" ProgID="Equation.DSMT4" ShapeID="ole_rId845" DrawAspect="Content" ObjectID="_415160763" r:id="rId845"/>
        </w:object>
      </w:r>
      <w:r>
        <w:rPr>
          <w:rStyle w:val="Applestylespan"/>
          <w:color w:val="000000"/>
          <w:szCs w:val="18"/>
        </w:rPr>
        <w:tab/>
        <w:tab/>
        <w:tab/>
        <w:tab/>
        <w:tab/>
        <w:tab/>
        <w:t>(E.5.2)</w:t>
      </w:r>
    </w:p>
    <w:p>
      <w:pPr>
        <w:pStyle w:val="Normal"/>
        <w:snapToGrid w:val="false"/>
        <w:ind w:left="540" w:hanging="0"/>
        <w:rPr>
          <w:rStyle w:val="Applestylespan"/>
          <w:color w:val="000000"/>
          <w:szCs w:val="18"/>
        </w:rPr>
      </w:pPr>
      <w:r>
        <w:rPr/>
        <w:object>
          <v:shapetype id="shapetype_ole_rId847" coordsize="21600,21600" o:spt="ole_rId8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47" type="shapetype_ole_rId847" style="width:151.4pt;height:28.15pt;mso-wrap-distance-right:0pt" filled="t" fillcolor="#FFFFFF" o:ole="">
            <v:imagedata r:id="rId848" o:title=""/>
          </v:shape>
          <o:OLEObject Type="Embed" ProgID="Equation.DSMT4" ShapeID="ole_rId847" DrawAspect="Content" ObjectID="_1502875420" r:id="rId847"/>
        </w:object>
      </w:r>
      <w:r>
        <w:rPr>
          <w:rStyle w:val="Applestylespan"/>
          <w:color w:val="000000"/>
          <w:szCs w:val="18"/>
        </w:rPr>
        <w:tab/>
        <w:tab/>
        <w:tab/>
        <w:tab/>
        <w:tab/>
        <w:t>(E.5.3)</w:t>
      </w:r>
    </w:p>
    <w:p>
      <w:pPr>
        <w:pStyle w:val="Normal"/>
        <w:ind w:left="360" w:hanging="0"/>
        <w:rPr>
          <w:rStyle w:val="Applestylespan"/>
          <w:color w:val="000000"/>
          <w:szCs w:val="18"/>
        </w:rPr>
      </w:pPr>
      <w:r>
        <w:rPr>
          <w:color w:val="000000"/>
          <w:szCs w:val="18"/>
        </w:rPr>
      </w:r>
    </w:p>
    <w:p>
      <w:pPr>
        <w:pStyle w:val="Normal"/>
        <w:ind w:left="360" w:hanging="0"/>
        <w:rPr>
          <w:rStyle w:val="Applestylespan"/>
          <w:color w:val="000000"/>
          <w:szCs w:val="18"/>
        </w:rPr>
      </w:pPr>
      <w:r>
        <w:rPr>
          <w:rStyle w:val="Applestylespan"/>
          <w:color w:val="000000"/>
          <w:szCs w:val="18"/>
        </w:rPr>
        <w:t xml:space="preserve">where </w:t>
      </w:r>
      <w:r>
        <w:rPr/>
        <w:object>
          <v:shapetype id="shapetype_ole_rId849" coordsize="21600,21600" o:spt="ole_rId8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49" type="shapetype_ole_rId849" style="width:10.15pt;height:10.15pt;mso-wrap-distance-right:0pt" filled="t" fillcolor="#FFFFFF" o:ole="">
            <v:imagedata r:id="rId850" o:title=""/>
          </v:shape>
          <o:OLEObject Type="Embed" ProgID="Equation.DSMT4" ShapeID="ole_rId849" DrawAspect="Content" ObjectID="_1048865956" r:id="rId849"/>
        </w:object>
      </w:r>
      <w:r>
        <w:rPr>
          <w:rStyle w:val="Applestylespan"/>
          <w:color w:val="000000"/>
          <w:szCs w:val="18"/>
        </w:rPr>
        <w:t xml:space="preserve"> is the total pressure (hPa), </w:t>
      </w:r>
      <w:r>
        <w:rPr/>
        <w:object>
          <v:shapetype id="shapetype_ole_rId851" coordsize="21600,21600" o:spt="ole_rId8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51" type="shapetype_ole_rId851" style="width:10.15pt;height:10.15pt;mso-wrap-distance-right:0pt" filled="t" fillcolor="#FFFFFF" o:ole="">
            <v:imagedata r:id="rId852" o:title=""/>
          </v:shape>
          <o:OLEObject Type="Embed" ProgID="Equation.DSMT4" ShapeID="ole_rId851" DrawAspect="Content" ObjectID="_350079397" r:id="rId851"/>
        </w:object>
      </w:r>
      <w:r>
        <w:rPr>
          <w:rStyle w:val="Applestylespan"/>
          <w:color w:val="000000"/>
          <w:szCs w:val="18"/>
        </w:rPr>
        <w:t xml:space="preserve"> is the absolute temperature (K) of the air, </w:t>
      </w:r>
      <w:r>
        <w:rPr/>
        <w:object>
          <v:shapetype id="shapetype_ole_rId853" coordsize="21600,21600" o:spt="ole_rId8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53" type="shapetype_ole_rId853" style="width:8.3pt;height:12.9pt;mso-wrap-distance-right:0pt" filled="t" fillcolor="#FFFFFF" o:ole="">
            <v:imagedata r:id="rId854" o:title=""/>
          </v:shape>
          <o:OLEObject Type="Embed" ProgID="Equation.DSMT4" ShapeID="ole_rId853" DrawAspect="Content" ObjectID="_990121501" r:id="rId853"/>
        </w:object>
      </w:r>
      <w:r>
        <w:rPr>
          <w:rStyle w:val="Applestylespan"/>
          <w:color w:val="000000"/>
          <w:szCs w:val="18"/>
        </w:rPr>
        <w:t xml:space="preserve"> is the geodetic height above MSL (mean sea level), </w:t>
      </w:r>
      <w:r>
        <w:rPr/>
        <w:object>
          <v:shapetype id="shapetype_ole_rId855" coordsize="21600,21600" o:spt="ole_rId8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55" type="shapetype_ole_rId855" style="width:8.3pt;height:10.15pt;mso-wrap-distance-right:0pt" filled="t" fillcolor="#FFFFFF" o:ole="">
            <v:imagedata r:id="rId856" o:title=""/>
          </v:shape>
          <o:OLEObject Type="Embed" ProgID="Equation.DSMT4" ShapeID="ole_rId855" DrawAspect="Content" ObjectID="_2107815994" r:id="rId855"/>
        </w:object>
      </w:r>
      <w:r>
        <w:rPr>
          <w:rStyle w:val="Applestylespan"/>
          <w:color w:val="000000"/>
          <w:szCs w:val="18"/>
        </w:rPr>
        <w:t xml:space="preserve"> is the partial pressure (hPa) of water vapor and </w:t>
      </w:r>
      <w:r>
        <w:rPr/>
        <w:object>
          <v:shapetype id="shapetype_ole_rId857" coordsize="21600,21600" o:spt="ole_rId85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57" type="shapetype_ole_rId857" style="width:16.6pt;height:14.3pt;mso-wrap-distance-right:0pt" filled="t" fillcolor="#FFFFFF" o:ole="">
            <v:imagedata r:id="rId858" o:title=""/>
          </v:shape>
          <o:OLEObject Type="Embed" ProgID="Equation.DSMT4" ShapeID="ole_rId857" DrawAspect="Content" ObjectID="_1146083492" r:id="rId857"/>
        </w:object>
      </w:r>
      <w:r>
        <w:rPr>
          <w:rStyle w:val="Applestylespan"/>
          <w:color w:val="000000"/>
          <w:szCs w:val="18"/>
        </w:rPr>
        <w:t xml:space="preserve"> is the relative humidity.  The tropospheric delay </w:t>
      </w:r>
      <w:r>
        <w:rPr/>
        <w:object>
          <v:shapetype id="shapetype_ole_rId859" coordsize="21600,21600" o:spt="ole_rId85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59" type="shapetype_ole_rId859" style="width:13.4pt;height:16.6pt;mso-wrap-distance-right:0pt" filled="t" fillcolor="#FFFFFF" o:ole="">
            <v:imagedata r:id="rId860" o:title=""/>
          </v:shape>
          <o:OLEObject Type="Embed" ProgID="Equation.DSMT4" ShapeID="ole_rId859" DrawAspect="Content" ObjectID="_1412800267" r:id="rId859"/>
        </w:object>
      </w:r>
      <w:r>
        <w:rPr>
          <w:rStyle w:val="Applestylespan"/>
          <w:color w:val="000000"/>
          <w:szCs w:val="18"/>
        </w:rPr>
        <w:t xml:space="preserve">is expressed by the Saastamoinen model with </w:t>
      </w:r>
      <w:r>
        <w:rPr/>
        <w:object>
          <v:shapetype id="shapetype_ole_rId861" coordsize="21600,21600" o:spt="ole_rId86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61" type="shapetype_ole_rId861" style="width:10.15pt;height:10.15pt;mso-wrap-distance-right:0pt" filled="t" fillcolor="#FFFFFF" o:ole="">
            <v:imagedata r:id="rId862" o:title=""/>
          </v:shape>
          <o:OLEObject Type="Embed" ProgID="Equation.DSMT4" ShapeID="ole_rId861" DrawAspect="Content" ObjectID="_1780721041" r:id="rId861"/>
        </w:object>
      </w:r>
      <w:r>
        <w:rPr>
          <w:rStyle w:val="Applestylespan"/>
          <w:color w:val="000000"/>
          <w:szCs w:val="18"/>
        </w:rPr>
        <w:t xml:space="preserve">, </w:t>
      </w:r>
      <w:r>
        <w:rPr/>
        <w:object>
          <v:shapetype id="shapetype_ole_rId863" coordsize="21600,21600" o:spt="ole_rId86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63" type="shapetype_ole_rId863" style="width:10.15pt;height:10.15pt;mso-wrap-distance-right:0pt" filled="t" fillcolor="#FFFFFF" o:ole="">
            <v:imagedata r:id="rId864" o:title=""/>
          </v:shape>
          <o:OLEObject Type="Embed" ProgID="Equation.DSMT4" ShapeID="ole_rId863" DrawAspect="Content" ObjectID="_1985756348" r:id="rId863"/>
        </w:object>
      </w:r>
      <w:r>
        <w:rPr>
          <w:rStyle w:val="Applestylespan"/>
          <w:color w:val="000000"/>
          <w:szCs w:val="18"/>
        </w:rPr>
        <w:t xml:space="preserve"> and </w:t>
      </w:r>
      <w:r>
        <w:rPr/>
        <w:object>
          <v:shapetype id="shapetype_ole_rId865" coordsize="21600,21600" o:spt="ole_rId8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65" type="shapetype_ole_rId865" style="width:8.3pt;height:10.15pt;mso-wrap-distance-right:0pt" filled="t" fillcolor="#FFFFFF" o:ole="">
            <v:imagedata r:id="rId866" o:title=""/>
          </v:shape>
          <o:OLEObject Type="Embed" ProgID="Equation.DSMT4" ShapeID="ole_rId865" DrawAspect="Content" ObjectID="_1238510887" r:id="rId865"/>
        </w:object>
      </w:r>
      <w:r>
        <w:rPr>
          <w:rStyle w:val="Applestylespan"/>
          <w:color w:val="000000"/>
          <w:szCs w:val="18"/>
        </w:rPr>
        <w:t xml:space="preserve"> derived from the standard atmosphere.</w:t>
      </w:r>
    </w:p>
    <w:p>
      <w:pPr>
        <w:pStyle w:val="Normal"/>
        <w:ind w:left="360" w:hanging="0"/>
        <w:rPr>
          <w:rStyle w:val="Applestylespan"/>
          <w:color w:val="000000"/>
          <w:szCs w:val="18"/>
        </w:rPr>
      </w:pPr>
      <w:r>
        <w:rPr>
          <w:color w:val="000000"/>
          <w:szCs w:val="18"/>
        </w:rPr>
      </w:r>
    </w:p>
    <w:p>
      <w:pPr>
        <w:pStyle w:val="Normal"/>
        <w:ind w:left="540" w:hanging="0"/>
        <w:rPr>
          <w:rStyle w:val="Applestylespan"/>
          <w:color w:val="000000"/>
          <w:szCs w:val="18"/>
        </w:rPr>
      </w:pPr>
      <w:r>
        <w:rPr/>
        <w:object>
          <v:shapetype id="shapetype_ole_rId867" coordsize="21600,21600" o:spt="ole_rId86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67" type="shapetype_ole_rId867" style="width:170.3pt;height:30.9pt;mso-wrap-distance-right:0pt" filled="t" fillcolor="#FFFFFF" o:ole="">
            <v:imagedata r:id="rId868" o:title=""/>
          </v:shape>
          <o:OLEObject Type="Embed" ProgID="Equation.DSMT4" ShapeID="ole_rId867" DrawAspect="Content" ObjectID="_1924339993" r:id="rId867"/>
        </w:object>
      </w:r>
      <w:r>
        <w:rPr>
          <w:rStyle w:val="Applestylespan"/>
          <w:color w:val="000000"/>
          <w:szCs w:val="18"/>
        </w:rPr>
        <w:tab/>
        <w:tab/>
        <w:tab/>
        <w:tab/>
        <w:tab/>
        <w:t>(E.5.4)</w:t>
      </w:r>
    </w:p>
    <w:p>
      <w:pPr>
        <w:pStyle w:val="Normal"/>
        <w:ind w:left="360" w:hanging="0"/>
        <w:rPr>
          <w:rStyle w:val="Applestylespan"/>
          <w:color w:val="000000"/>
          <w:szCs w:val="18"/>
        </w:rPr>
      </w:pPr>
      <w:r>
        <w:rPr>
          <w:color w:val="000000"/>
          <w:szCs w:val="18"/>
        </w:rPr>
      </w:r>
    </w:p>
    <w:p>
      <w:pPr>
        <w:pStyle w:val="Normal"/>
        <w:ind w:left="360" w:hanging="0"/>
        <w:rPr>
          <w:rStyle w:val="Applestylespan"/>
          <w:color w:val="000000"/>
          <w:szCs w:val="18"/>
        </w:rPr>
      </w:pPr>
      <w:r>
        <w:rPr>
          <w:rStyle w:val="Applestylespan"/>
          <w:color w:val="000000"/>
          <w:szCs w:val="18"/>
        </w:rPr>
        <w:t xml:space="preserve">where </w:t>
      </w:r>
      <w:r>
        <w:rPr/>
        <w:object>
          <v:shapetype id="shapetype_ole_rId869" coordsize="21600,21600" o:spt="ole_rId86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69" type="shapetype_ole_rId869" style="width:8.3pt;height:8.3pt;mso-wrap-distance-right:0pt" filled="t" fillcolor="#FFFFFF" o:ole="">
            <v:imagedata r:id="rId870" o:title=""/>
          </v:shape>
          <o:OLEObject Type="Embed" ProgID="Equation.DSMT4" ShapeID="ole_rId869" DrawAspect="Content" ObjectID="_2145205292" r:id="rId869"/>
        </w:object>
      </w:r>
      <w:r>
        <w:rPr>
          <w:rStyle w:val="Applestylespan"/>
          <w:color w:val="000000"/>
          <w:szCs w:val="18"/>
        </w:rPr>
        <w:t xml:space="preserve"> is the zenith angle (rad) as </w:t>
      </w:r>
      <w:r>
        <w:rPr/>
        <w:object>
          <v:shapetype id="shapetype_ole_rId871" coordsize="21600,21600" o:spt="ole_rId8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71" type="shapetype_ole_rId871" style="width:55.4pt;height:16.6pt;mso-wrap-distance-right:0pt" filled="t" fillcolor="#FFFFFF" o:ole="">
            <v:imagedata r:id="rId872" o:title=""/>
          </v:shape>
          <o:OLEObject Type="Embed" ProgID="Equation.DSMT4" ShapeID="ole_rId871" DrawAspect="Content" ObjectID="_1016823726" r:id="rId871"/>
        </w:object>
      </w:r>
      <w:r>
        <w:rPr>
          <w:rStyle w:val="Applestylespan"/>
          <w:color w:val="000000"/>
          <w:szCs w:val="18"/>
        </w:rPr>
        <w:t>.</w:t>
      </w:r>
    </w:p>
    <w:p>
      <w:pPr>
        <w:pStyle w:val="Normal"/>
        <w:ind w:left="360" w:hanging="0"/>
        <w:rPr>
          <w:rStyle w:val="Applestylespan"/>
          <w:color w:val="000000"/>
          <w:szCs w:val="18"/>
        </w:rPr>
      </w:pPr>
      <w:r>
        <w:rPr>
          <w:color w:val="000000"/>
          <w:szCs w:val="18"/>
        </w:rPr>
      </w:r>
    </w:p>
    <w:p>
      <w:pPr>
        <w:pStyle w:val="Normal"/>
        <w:ind w:left="360" w:hanging="0"/>
        <w:rPr>
          <w:rStyle w:val="Applestylespan"/>
          <w:color w:val="000000"/>
          <w:szCs w:val="18"/>
        </w:rPr>
      </w:pPr>
      <w:r>
        <w:rPr>
          <w:rStyle w:val="Applestylespan"/>
          <w:color w:val="000000"/>
          <w:szCs w:val="18"/>
        </w:rPr>
        <w:t>The standard atmosphere and the Saastamoinen model are applied in case that the processing option "Troposphere Correction" is set to "Saastamoinen", where the geodetic height is approximated by the ellipsoidal height and the relative humidity is fixed to 70 %.</w:t>
      </w:r>
    </w:p>
    <w:p>
      <w:pPr>
        <w:pStyle w:val="Normal"/>
        <w:ind w:left="360" w:hanging="0"/>
        <w:rPr>
          <w:rStyle w:val="Applestylespan"/>
          <w:color w:val="000000"/>
          <w:szCs w:val="18"/>
        </w:rPr>
      </w:pPr>
      <w:r>
        <w:rPr>
          <w:color w:val="000000"/>
          <w:szCs w:val="18"/>
        </w:rPr>
      </w:r>
    </w:p>
    <w:p>
      <w:pPr>
        <w:pStyle w:val="ListParagraph"/>
        <w:numPr>
          <w:ilvl w:val="0"/>
          <w:numId w:val="20"/>
        </w:numPr>
        <w:rPr>
          <w:rStyle w:val="Applestylespan"/>
          <w:color w:val="000000"/>
          <w:szCs w:val="18"/>
        </w:rPr>
      </w:pPr>
      <w:r>
        <w:rPr>
          <w:rStyle w:val="Applestylespan"/>
          <w:color w:val="000000"/>
          <w:szCs w:val="18"/>
        </w:rPr>
        <w:tab/>
        <w:t>SBAS troposphere model</w:t>
      </w:r>
    </w:p>
    <w:p>
      <w:pPr>
        <w:pStyle w:val="ListParagraph"/>
        <w:ind w:left="360" w:hanging="0"/>
        <w:rPr>
          <w:rStyle w:val="Applestylespan"/>
          <w:color w:val="000000"/>
          <w:szCs w:val="18"/>
        </w:rPr>
      </w:pPr>
      <w:r>
        <w:rPr>
          <w:rStyle w:val="Applestylespan"/>
          <w:color w:val="000000"/>
          <w:szCs w:val="18"/>
        </w:rPr>
        <w:t>If the processing option "Troposphere correction" is set to "SBAS", the SBAS troposphere models defined in the SBAS receiver specifications are applied. The model often called as "MOPS model". Refer [8] A.4.2.4 for details.</w:t>
      </w:r>
    </w:p>
    <w:p>
      <w:pPr>
        <w:pStyle w:val="ListParagraph"/>
        <w:ind w:left="360" w:hanging="0"/>
        <w:rPr>
          <w:rStyle w:val="Applestylespan"/>
          <w:color w:val="000000"/>
          <w:szCs w:val="18"/>
        </w:rPr>
      </w:pPr>
      <w:r>
        <w:rPr>
          <w:color w:val="000000"/>
          <w:szCs w:val="18"/>
        </w:rPr>
      </w:r>
    </w:p>
    <w:p>
      <w:pPr>
        <w:pStyle w:val="ListParagraph"/>
        <w:numPr>
          <w:ilvl w:val="0"/>
          <w:numId w:val="20"/>
        </w:numPr>
        <w:rPr>
          <w:rStyle w:val="Applestylespan"/>
          <w:color w:val="000000"/>
          <w:szCs w:val="18"/>
        </w:rPr>
      </w:pPr>
      <w:r>
        <w:rPr>
          <w:rStyle w:val="Applestylespan"/>
          <w:color w:val="000000"/>
          <w:szCs w:val="18"/>
        </w:rPr>
        <w:t>Precise troposphere model</w:t>
      </w:r>
    </w:p>
    <w:p>
      <w:pPr>
        <w:pStyle w:val="Normal"/>
        <w:ind w:left="360" w:hanging="0"/>
        <w:rPr>
          <w:rStyle w:val="Applestylespan"/>
          <w:color w:val="000000"/>
          <w:szCs w:val="18"/>
        </w:rPr>
      </w:pPr>
      <w:r>
        <w:rPr>
          <w:rStyle w:val="Applestylespan"/>
          <w:color w:val="000000"/>
          <w:szCs w:val="18"/>
        </w:rPr>
        <w:t>If the processing option "Troposphere Correction" is set to "Estimate ZTD" or "Estimate ZTD+Grad", a more precise troposphere model is applied with strict mapping functions as:</w:t>
      </w:r>
    </w:p>
    <w:p>
      <w:pPr>
        <w:pStyle w:val="Normal"/>
        <w:ind w:left="360" w:hanging="0"/>
        <w:rPr>
          <w:rStyle w:val="Applestylespan"/>
          <w:color w:val="000000"/>
          <w:szCs w:val="18"/>
        </w:rPr>
      </w:pPr>
      <w:r>
        <w:rPr>
          <w:color w:val="000000"/>
          <w:szCs w:val="18"/>
        </w:rPr>
      </w:r>
    </w:p>
    <w:p>
      <w:pPr>
        <w:pStyle w:val="ListParagraph"/>
        <w:ind w:left="540" w:hanging="0"/>
        <w:rPr>
          <w:szCs w:val="18"/>
        </w:rPr>
      </w:pPr>
      <w:r>
        <w:rPr/>
        <w:object>
          <v:shapetype id="shapetype_ole_rId873" coordsize="21600,21600" o:spt="ole_rId8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73" type="shapetype_ole_rId873" style="width:210.9pt;height:18pt;mso-wrap-distance-right:0pt" filled="t" fillcolor="#FFFFFF" o:ole="">
            <v:imagedata r:id="rId874" o:title=""/>
          </v:shape>
          <o:OLEObject Type="Embed" ProgID="Equation.DSMT4" ShapeID="ole_rId873" DrawAspect="Content" ObjectID="_1805155215" r:id="rId873"/>
        </w:object>
      </w:r>
      <w:r>
        <w:rPr>
          <w:szCs w:val="18"/>
        </w:rPr>
        <w:tab/>
        <w:tab/>
        <w:tab/>
        <w:tab/>
        <w:t>(E.5.5)</w:t>
      </w:r>
    </w:p>
    <w:p>
      <w:pPr>
        <w:pStyle w:val="ListParagraph"/>
        <w:ind w:left="540" w:hanging="0"/>
        <w:rPr>
          <w:szCs w:val="18"/>
        </w:rPr>
      </w:pPr>
      <w:r>
        <w:rPr/>
        <w:object>
          <v:shapetype id="shapetype_ole_rId875" coordsize="21600,21600" o:spt="ole_rId8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75" type="shapetype_ole_rId875" style="width:145.85pt;height:16.15pt;mso-wrap-distance-right:0pt" filled="t" fillcolor="#FFFFFF" o:ole="">
            <v:imagedata r:id="rId876" o:title=""/>
          </v:shape>
          <o:OLEObject Type="Embed" ProgID="Equation.DSMT4" ShapeID="ole_rId875" DrawAspect="Content" ObjectID="_17860658" r:id="rId875"/>
        </w:object>
      </w:r>
      <w:r>
        <w:rPr>
          <w:szCs w:val="18"/>
        </w:rPr>
        <w:tab/>
        <w:tab/>
        <w:tab/>
        <w:tab/>
        <w:tab/>
        <w:t>(E.5.6)</w:t>
      </w:r>
    </w:p>
    <w:p>
      <w:pPr>
        <w:pStyle w:val="Normal"/>
        <w:ind w:left="360" w:hanging="0"/>
        <w:rPr>
          <w:rStyle w:val="Applestylespan"/>
          <w:color w:val="000000"/>
          <w:szCs w:val="18"/>
        </w:rPr>
      </w:pPr>
      <w:r>
        <w:rPr>
          <w:color w:val="000000"/>
          <w:szCs w:val="18"/>
        </w:rPr>
      </w:r>
    </w:p>
    <w:p>
      <w:pPr>
        <w:pStyle w:val="Normal"/>
        <w:ind w:left="360" w:hanging="0"/>
        <w:rPr>
          <w:rStyle w:val="Applestylespan"/>
          <w:color w:val="000000"/>
          <w:szCs w:val="18"/>
        </w:rPr>
      </w:pPr>
      <w:r>
        <w:rPr>
          <w:rStyle w:val="Applestylespan"/>
          <w:color w:val="000000"/>
          <w:szCs w:val="18"/>
        </w:rPr>
        <w:t>where:</w:t>
      </w:r>
    </w:p>
    <w:p>
      <w:pPr>
        <w:pStyle w:val="Normal"/>
        <w:ind w:left="540" w:hanging="0"/>
        <w:rPr>
          <w:rStyle w:val="Applestylespan"/>
          <w:color w:val="000000"/>
          <w:szCs w:val="18"/>
        </w:rPr>
      </w:pPr>
      <w:r>
        <w:rPr/>
        <w:object>
          <v:shapetype id="shapetype_ole_rId877" coordsize="21600,21600" o:spt="ole_rId8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77" type="shapetype_ole_rId877" style="width:19.4pt;height:14.75pt;mso-wrap-distance-right:0pt" filled="t" fillcolor="#FFFFFF" o:ole="">
            <v:imagedata r:id="rId878" o:title=""/>
          </v:shape>
          <o:OLEObject Type="Embed" ProgID="Equation.DSMT4" ShapeID="ole_rId877" DrawAspect="Content" ObjectID="_60164270" r:id="rId877"/>
        </w:object>
      </w:r>
      <w:r>
        <w:rPr>
          <w:rStyle w:val="Applestylespan"/>
          <w:color w:val="000000"/>
          <w:szCs w:val="18"/>
        </w:rPr>
        <w:tab/>
        <w:t>: tropospheric zenith total delay (m)</w:t>
      </w:r>
    </w:p>
    <w:p>
      <w:pPr>
        <w:pStyle w:val="Normal"/>
        <w:ind w:left="540" w:hanging="0"/>
        <w:rPr>
          <w:rStyle w:val="Applestylespan"/>
          <w:color w:val="000000"/>
          <w:szCs w:val="18"/>
        </w:rPr>
      </w:pPr>
      <w:r>
        <w:rPr/>
        <w:object>
          <v:shapetype id="shapetype_ole_rId879" coordsize="21600,21600" o:spt="ole_rId87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79" type="shapetype_ole_rId879" style="width:21.25pt;height:14.75pt;mso-wrap-distance-right:0pt" filled="t" fillcolor="#FFFFFF" o:ole="">
            <v:imagedata r:id="rId880" o:title=""/>
          </v:shape>
          <o:OLEObject Type="Embed" ProgID="Equation.DSMT4" ShapeID="ole_rId879" DrawAspect="Content" ObjectID="_2067865191" r:id="rId879"/>
        </w:object>
      </w:r>
      <w:r>
        <w:rPr>
          <w:rStyle w:val="Applestylespan"/>
          <w:color w:val="000000"/>
          <w:szCs w:val="18"/>
        </w:rPr>
        <w:tab/>
        <w:t>: tropospheric zenith hydro-static delay (m)</w:t>
      </w:r>
    </w:p>
    <w:p>
      <w:pPr>
        <w:pStyle w:val="Normal"/>
        <w:ind w:left="540" w:hanging="0"/>
        <w:rPr>
          <w:rStyle w:val="Applestylespan"/>
          <w:color w:val="000000"/>
          <w:szCs w:val="18"/>
        </w:rPr>
      </w:pPr>
      <w:r>
        <w:rPr/>
        <w:object>
          <v:shapetype id="shapetype_ole_rId881" coordsize="21600,21600" o:spt="ole_rId8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81" type="shapetype_ole_rId881" style="width:31.85pt;height:13.4pt;mso-wrap-distance-right:0pt" filled="t" fillcolor="#FFFFFF" o:ole="">
            <v:imagedata r:id="rId882" o:title=""/>
          </v:shape>
          <o:OLEObject Type="Embed" ProgID="Equation.DSMT4" ShapeID="ole_rId881" DrawAspect="Content" ObjectID="_683012461" r:id="rId881"/>
        </w:object>
      </w:r>
      <w:r>
        <w:rPr>
          <w:rStyle w:val="Applestylespan"/>
          <w:color w:val="000000"/>
          <w:szCs w:val="18"/>
        </w:rPr>
        <w:tab/>
        <w:t>: hydro-static mapping function</w:t>
      </w:r>
    </w:p>
    <w:p>
      <w:pPr>
        <w:pStyle w:val="Normal"/>
        <w:ind w:left="540" w:hanging="0"/>
        <w:rPr>
          <w:rStyle w:val="Applestylespan"/>
          <w:color w:val="000000"/>
          <w:szCs w:val="18"/>
        </w:rPr>
      </w:pPr>
      <w:r>
        <w:rPr/>
        <w:object>
          <v:shapetype id="shapetype_ole_rId883" coordsize="21600,21600" o:spt="ole_rId8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83" type="shapetype_ole_rId883" style="width:31.85pt;height:13.4pt;mso-wrap-distance-right:0pt" filled="t" fillcolor="#FFFFFF" o:ole="">
            <v:imagedata r:id="rId884" o:title=""/>
          </v:shape>
          <o:OLEObject Type="Embed" ProgID="Equation.DSMT4" ShapeID="ole_rId883" DrawAspect="Content" ObjectID="_670846718" r:id="rId883"/>
        </w:object>
      </w:r>
      <w:r>
        <w:rPr>
          <w:rStyle w:val="Applestylespan"/>
          <w:color w:val="000000"/>
          <w:szCs w:val="18"/>
        </w:rPr>
        <w:tab/>
        <w:t>: wet mapping function</w:t>
      </w:r>
    </w:p>
    <w:p>
      <w:pPr>
        <w:pStyle w:val="Normal"/>
        <w:ind w:left="540" w:hanging="0"/>
        <w:rPr>
          <w:rStyle w:val="Applestylespan"/>
          <w:color w:val="000000"/>
          <w:szCs w:val="18"/>
        </w:rPr>
      </w:pPr>
      <w:r>
        <w:rPr>
          <w:color w:val="000000"/>
          <w:szCs w:val="18"/>
        </w:rPr>
      </w:r>
    </w:p>
    <w:p>
      <w:pPr>
        <w:pStyle w:val="Normal"/>
        <w:ind w:left="360" w:hanging="0"/>
        <w:rPr>
          <w:rStyle w:val="Applestylespan"/>
          <w:color w:val="000000"/>
          <w:szCs w:val="18"/>
        </w:rPr>
      </w:pPr>
      <w:r>
        <w:rPr>
          <w:rStyle w:val="Applestylespan"/>
          <w:color w:val="000000"/>
          <w:szCs w:val="18"/>
        </w:rPr>
        <w:t xml:space="preserve">In RTKLIB, the tropospheric zenith hydro-static delay is given by Saastamoinen model (E.5.4) with the zenith angle </w:t>
      </w:r>
      <w:r>
        <w:rPr/>
        <w:object>
          <v:shapetype id="shapetype_ole_rId885" coordsize="21600,21600" o:spt="ole_rId88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85" type="shapetype_ole_rId885" style="width:22.15pt;height:12.45pt;mso-wrap-distance-right:0pt" filled="t" fillcolor="#FFFFFF" o:ole="">
            <v:imagedata r:id="rId886" o:title=""/>
          </v:shape>
          <o:OLEObject Type="Embed" ProgID="Equation.DSMT4" ShapeID="ole_rId885" DrawAspect="Content" ObjectID="_166287413" r:id="rId885"/>
        </w:object>
      </w:r>
      <w:r>
        <w:rPr>
          <w:rStyle w:val="Applestylespan"/>
          <w:color w:val="000000"/>
          <w:szCs w:val="18"/>
        </w:rPr>
        <w:t xml:space="preserve"> and relative humidity </w:t>
      </w:r>
      <w:r>
        <w:rPr/>
        <w:object>
          <v:shapetype id="shapetype_ole_rId887" coordsize="21600,21600" o:spt="ole_rId88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87" type="shapetype_ole_rId887" style="width:30.9pt;height:13.4pt;mso-wrap-distance-right:0pt" filled="t" fillcolor="#FFFFFF" o:ole="">
            <v:imagedata r:id="rId888" o:title=""/>
          </v:shape>
          <o:OLEObject Type="Embed" ProgID="Equation.DSMT4" ShapeID="ole_rId887" DrawAspect="Content" ObjectID="_332148569" r:id="rId887"/>
        </w:object>
      </w:r>
      <w:r>
        <w:rPr>
          <w:rStyle w:val="Applestylespan"/>
          <w:color w:val="000000"/>
          <w:szCs w:val="18"/>
        </w:rPr>
        <w:t xml:space="preserve">. For the mapping function, RTKLIB employs NMF (Niell mapping function) </w:t>
      </w:r>
      <w:r>
        <w:rPr>
          <w:rStyle w:val="Applestylespan"/>
          <w:color w:val="000000"/>
          <w:szCs w:val="18"/>
          <w:vertAlign w:val="superscript"/>
        </w:rPr>
        <w:t>[70]</w:t>
      </w:r>
      <w:r>
        <w:rPr>
          <w:rStyle w:val="Applestylespan"/>
          <w:color w:val="000000"/>
          <w:szCs w:val="18"/>
        </w:rPr>
        <w:t xml:space="preserve"> as default. The zenith total delay </w:t>
      </w:r>
      <w:r>
        <w:rPr/>
        <w:object>
          <v:shapetype id="shapetype_ole_rId889" coordsize="21600,21600" o:spt="ole_rId88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89" type="shapetype_ole_rId889" style="width:19.4pt;height:14.75pt;mso-wrap-distance-right:0pt" filled="t" fillcolor="#FFFFFF" o:ole="">
            <v:imagedata r:id="rId890" o:title=""/>
          </v:shape>
          <o:OLEObject Type="Embed" ProgID="Equation.DSMT4" ShapeID="ole_rId889" DrawAspect="Content" ObjectID="_1565666721" r:id="rId889"/>
        </w:object>
      </w:r>
      <w:r>
        <w:rPr>
          <w:rStyle w:val="Applestylespan"/>
          <w:color w:val="000000"/>
          <w:szCs w:val="18"/>
        </w:rPr>
        <w:t xml:space="preserve"> and the gradient parameters </w:t>
      </w:r>
      <w:r>
        <w:rPr/>
        <w:object>
          <v:shapetype id="shapetype_ole_rId891" coordsize="21600,21600" o:spt="ole_rId89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91" type="shapetype_ole_rId891" style="width:21.25pt;height:14.75pt;mso-wrap-distance-right:0pt" filled="t" fillcolor="#FFFFFF" o:ole="">
            <v:imagedata r:id="rId892" o:title=""/>
          </v:shape>
          <o:OLEObject Type="Embed" ProgID="Equation.DSMT4" ShapeID="ole_rId891" DrawAspect="Content" ObjectID="_362579651" r:id="rId891"/>
        </w:object>
      </w:r>
      <w:r>
        <w:rPr>
          <w:rStyle w:val="Applestylespan"/>
          <w:color w:val="000000"/>
          <w:szCs w:val="18"/>
        </w:rPr>
        <w:t xml:space="preserve">, </w:t>
      </w:r>
      <w:r>
        <w:rPr/>
        <w:object>
          <v:shapetype id="shapetype_ole_rId893" coordsize="21600,21600" o:spt="ole_rId89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93" type="shapetype_ole_rId893" style="width:22.15pt;height:14.75pt;mso-wrap-distance-right:0pt" filled="t" fillcolor="#FFFFFF" o:ole="">
            <v:imagedata r:id="rId894" o:title=""/>
          </v:shape>
          <o:OLEObject Type="Embed" ProgID="Equation.DSMT4" ShapeID="ole_rId893" DrawAspect="Content" ObjectID="_752498157" r:id="rId893"/>
        </w:object>
      </w:r>
      <w:r>
        <w:rPr>
          <w:rStyle w:val="Applestylespan"/>
          <w:color w:val="000000"/>
          <w:szCs w:val="18"/>
        </w:rPr>
        <w:t xml:space="preserve">(in the case of "Estimate ZTD+Grad") are estimated as unknown parameters in the parameter estimation process. For the mapping function, RTKLIB can uses GMF </w:t>
      </w:r>
      <w:r>
        <w:rPr>
          <w:rStyle w:val="Applestylespan"/>
          <w:color w:val="000000"/>
          <w:szCs w:val="18"/>
          <w:vertAlign w:val="superscript"/>
        </w:rPr>
        <w:t>[71]</w:t>
      </w:r>
      <w:r>
        <w:rPr>
          <w:rStyle w:val="Applestylespan"/>
          <w:color w:val="000000"/>
          <w:szCs w:val="18"/>
        </w:rPr>
        <w:t xml:space="preserve"> by setting the compiler option -DIERS_MODEL since ver. 2.4.2.</w:t>
      </w:r>
    </w:p>
    <w:p>
      <w:pPr>
        <w:pStyle w:val="Normal"/>
        <w:ind w:left="360" w:hanging="0"/>
        <w:rPr>
          <w:rStyle w:val="Applestylespan"/>
          <w:color w:val="000000"/>
          <w:szCs w:val="18"/>
        </w:rPr>
      </w:pPr>
      <w:r>
        <w:rPr>
          <w:color w:val="000000"/>
          <w:szCs w:val="18"/>
        </w:rPr>
      </w:r>
    </w:p>
    <w:p>
      <w:pPr>
        <w:pStyle w:val="ListParagraph"/>
        <w:numPr>
          <w:ilvl w:val="0"/>
          <w:numId w:val="20"/>
        </w:numPr>
        <w:rPr>
          <w:rStyle w:val="Applestylespan"/>
          <w:color w:val="000000"/>
          <w:szCs w:val="18"/>
        </w:rPr>
      </w:pPr>
      <w:r>
        <w:rPr>
          <w:rStyle w:val="Applestylespan"/>
          <w:color w:val="000000"/>
          <w:szCs w:val="18"/>
        </w:rPr>
        <w:tab/>
        <w:t>Broadcast ionosphere model</w:t>
      </w:r>
    </w:p>
    <w:p>
      <w:pPr>
        <w:pStyle w:val="Normal"/>
        <w:ind w:left="360" w:hanging="0"/>
        <w:rPr>
          <w:rStyle w:val="Applestylespan"/>
          <w:color w:val="000000"/>
          <w:szCs w:val="18"/>
        </w:rPr>
      </w:pPr>
      <w:r>
        <w:rPr>
          <w:rStyle w:val="Applestylespan"/>
          <w:color w:val="000000"/>
          <w:szCs w:val="18"/>
        </w:rPr>
        <w:t>For ionosphere correction for single frequency GNSS users, GPS and QZSS navigation data include the following broadcast ionospheric parameters.</w:t>
      </w:r>
    </w:p>
    <w:p>
      <w:pPr>
        <w:pStyle w:val="ListParagraph"/>
        <w:ind w:left="36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type id="shapetype_ole_rId895" coordsize="21600,21600" o:spt="ole_rId8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95" type="shapetype_ole_rId895" style="width:135.25pt;height:17.1pt;mso-wrap-distance-right:0pt" filled="t" fillcolor="#FFFFFF" o:ole="">
            <v:imagedata r:id="rId896" o:title=""/>
          </v:shape>
          <o:OLEObject Type="Embed" ProgID="Equation.DSMT4" ShapeID="ole_rId895" DrawAspect="Content" ObjectID="_73665963" r:id="rId895"/>
        </w:object>
      </w:r>
      <w:r>
        <w:rPr>
          <w:rStyle w:val="Applestylespan"/>
          <w:color w:val="000000"/>
          <w:szCs w:val="18"/>
        </w:rPr>
        <w:tab/>
        <w:tab/>
        <w:tab/>
        <w:tab/>
        <w:tab/>
        <w:tab/>
        <w:t>(E.5.5)</w:t>
      </w:r>
    </w:p>
    <w:p>
      <w:pPr>
        <w:pStyle w:val="ListParagraph"/>
        <w:ind w:left="540" w:hanging="0"/>
        <w:rPr>
          <w:rStyle w:val="Applestylespan"/>
          <w:color w:val="000000"/>
          <w:szCs w:val="18"/>
        </w:rPr>
      </w:pPr>
      <w:r>
        <w:rPr>
          <w:color w:val="000000"/>
          <w:szCs w:val="18"/>
        </w:rPr>
      </w:r>
    </w:p>
    <w:p>
      <w:pPr>
        <w:pStyle w:val="Normal"/>
        <w:ind w:left="360" w:hanging="0"/>
        <w:rPr>
          <w:rStyle w:val="Applestylespan"/>
          <w:color w:val="000000"/>
          <w:szCs w:val="18"/>
        </w:rPr>
      </w:pPr>
      <w:r>
        <w:rPr>
          <w:rStyle w:val="Applestylespan"/>
          <w:color w:val="000000"/>
          <w:szCs w:val="18"/>
        </w:rPr>
        <w:t xml:space="preserve">By using these ionospheric parameters, the </w:t>
      </w:r>
      <w:r>
        <w:rPr/>
        <w:object>
          <v:shapetype id="shapetype_ole_rId897" coordsize="21600,21600" o:spt="ole_rId89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97" type="shapetype_ole_rId897" style="width:10.15pt;height:14.3pt;mso-wrap-distance-right:0pt" filled="t" fillcolor="#FFFFFF" o:ole="">
            <v:imagedata r:id="rId898" o:title=""/>
          </v:shape>
          <o:OLEObject Type="Embed" ProgID="Equation.DSMT4" ShapeID="ole_rId897" DrawAspect="Content" ObjectID="_2095952145" r:id="rId897"/>
        </w:object>
      </w:r>
      <w:r>
        <w:rPr>
          <w:rStyle w:val="Applestylespan"/>
          <w:color w:val="000000"/>
          <w:szCs w:val="18"/>
        </w:rPr>
        <w:t xml:space="preserve"> ionospheric delay </w:t>
      </w:r>
      <w:r>
        <w:rPr/>
        <w:object>
          <v:shapetype id="shapetype_ole_rId899" coordsize="21600,21600" o:spt="ole_rId89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99" type="shapetype_ole_rId899" style="width:12.9pt;height:16.6pt;mso-wrap-distance-right:0pt" filled="t" fillcolor="#FFFFFF" o:ole="">
            <v:imagedata r:id="rId900" o:title=""/>
          </v:shape>
          <o:OLEObject Type="Embed" ProgID="Equation.DSMT4" ShapeID="ole_rId899" DrawAspect="Content" ObjectID="_1241424972" r:id="rId899"/>
        </w:object>
      </w:r>
      <w:r>
        <w:rPr>
          <w:rStyle w:val="Applestylespan"/>
          <w:color w:val="000000"/>
          <w:szCs w:val="18"/>
        </w:rPr>
        <w:t xml:space="preserve"> (m) can be derived the following procedure </w:t>
      </w:r>
      <w:r>
        <w:rPr>
          <w:rStyle w:val="Applestylespan"/>
          <w:color w:val="000000"/>
          <w:szCs w:val="18"/>
          <w:vertAlign w:val="superscript"/>
        </w:rPr>
        <w:t>[1]</w:t>
      </w:r>
      <w:r>
        <w:rPr>
          <w:rStyle w:val="Applestylespan"/>
          <w:color w:val="000000"/>
          <w:szCs w:val="18"/>
        </w:rPr>
        <w:t>. The model is often called as Klobuchar model.</w:t>
      </w:r>
    </w:p>
    <w:p>
      <w:pPr>
        <w:pStyle w:val="ListParagraph"/>
        <w:ind w:left="540" w:hanging="0"/>
        <w:rPr>
          <w:rStyle w:val="Applestylespan"/>
          <w:color w:val="000000"/>
          <w:szCs w:val="18"/>
        </w:rPr>
      </w:pPr>
      <w:r>
        <w:rPr>
          <w:color w:val="000000"/>
          <w:szCs w:val="18"/>
        </w:rPr>
      </w:r>
    </w:p>
    <w:p>
      <w:pPr>
        <w:pStyle w:val="ListParagraph"/>
        <w:snapToGrid w:val="false"/>
        <w:ind w:left="540" w:hanging="0"/>
        <w:rPr>
          <w:rStyle w:val="Applestylespan"/>
          <w:color w:val="000000"/>
          <w:szCs w:val="18"/>
        </w:rPr>
      </w:pPr>
      <w:r>
        <w:rPr/>
        <w:object>
          <v:shapetype id="shapetype_ole_rId901" coordsize="21600,21600" o:spt="ole_rId90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01" type="shapetype_ole_rId901" style="width:118.15pt;height:13.4pt;mso-wrap-distance-right:0pt" filled="t" fillcolor="#FFFFFF" o:ole="">
            <v:imagedata r:id="rId902" o:title=""/>
          </v:shape>
          <o:OLEObject Type="Embed" ProgID="Equation.DSMT4" ShapeID="ole_rId901" DrawAspect="Content" ObjectID="_1204598150" r:id="rId901"/>
        </w:object>
      </w:r>
      <w:r>
        <w:rPr>
          <w:rStyle w:val="Applestylespan"/>
          <w:color w:val="000000"/>
          <w:szCs w:val="18"/>
        </w:rPr>
        <w:tab/>
        <w:tab/>
        <w:tab/>
        <w:tab/>
        <w:tab/>
        <w:tab/>
        <w:t>(E.5.6)</w:t>
      </w:r>
    </w:p>
    <w:p>
      <w:pPr>
        <w:pStyle w:val="ListParagraph"/>
        <w:snapToGrid w:val="false"/>
        <w:ind w:left="540" w:hanging="0"/>
        <w:rPr>
          <w:rStyle w:val="Applestylespan"/>
          <w:color w:val="000000"/>
          <w:szCs w:val="18"/>
        </w:rPr>
      </w:pPr>
      <w:r>
        <w:rPr/>
        <w:object>
          <v:shapetype id="shapetype_ole_rId903" coordsize="21600,21600" o:spt="ole_rId90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03" type="shapetype_ole_rId903" style="width:64.6pt;height:14.3pt;mso-wrap-distance-right:0pt" filled="t" fillcolor="#FFFFFF" o:ole="">
            <v:imagedata r:id="rId904" o:title=""/>
          </v:shape>
          <o:OLEObject Type="Embed" ProgID="Equation.DSMT4" ShapeID="ole_rId903" DrawAspect="Content" ObjectID="_1312136411" r:id="rId903"/>
        </w:object>
      </w:r>
      <w:r>
        <w:rPr>
          <w:rStyle w:val="Applestylespan"/>
          <w:color w:val="000000"/>
          <w:szCs w:val="18"/>
        </w:rPr>
        <w:tab/>
        <w:tab/>
        <w:tab/>
        <w:tab/>
        <w:tab/>
        <w:tab/>
        <w:tab/>
        <w:t>(E.5.7)</w:t>
      </w:r>
    </w:p>
    <w:p>
      <w:pPr>
        <w:pStyle w:val="ListParagraph"/>
        <w:snapToGrid w:val="false"/>
        <w:ind w:left="540" w:hanging="0"/>
        <w:rPr>
          <w:rStyle w:val="Applestylespan"/>
          <w:color w:val="000000"/>
          <w:szCs w:val="18"/>
        </w:rPr>
      </w:pPr>
      <w:r>
        <w:rPr/>
        <w:object>
          <v:shapetype id="shapetype_ole_rId905" coordsize="21600,21600" o:spt="ole_rId90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05" type="shapetype_ole_rId905" style="width:90pt;height:14.3pt;mso-wrap-distance-right:0pt" filled="t" fillcolor="#FFFFFF" o:ole="">
            <v:imagedata r:id="rId906" o:title=""/>
          </v:shape>
          <o:OLEObject Type="Embed" ProgID="Equation.DSMT4" ShapeID="ole_rId905" DrawAspect="Content" ObjectID="_235129464" r:id="rId905"/>
        </w:object>
      </w:r>
      <w:r>
        <w:rPr>
          <w:rStyle w:val="Applestylespan"/>
          <w:color w:val="000000"/>
          <w:szCs w:val="18"/>
        </w:rPr>
        <w:tab/>
        <w:tab/>
        <w:tab/>
        <w:tab/>
        <w:tab/>
        <w:tab/>
        <w:tab/>
        <w:t>(E.5.8)</w:t>
      </w:r>
    </w:p>
    <w:p>
      <w:pPr>
        <w:pStyle w:val="ListParagraph"/>
        <w:snapToGrid w:val="false"/>
        <w:ind w:left="540" w:hanging="0"/>
        <w:rPr>
          <w:rStyle w:val="Applestylespan"/>
          <w:color w:val="000000"/>
          <w:szCs w:val="18"/>
        </w:rPr>
      </w:pPr>
      <w:r>
        <w:rPr/>
        <w:object>
          <v:shapetype id="shapetype_ole_rId907" coordsize="21600,21600" o:spt="ole_rId90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07" type="shapetype_ole_rId907" style="width:114.9pt;height:14.3pt;mso-wrap-distance-right:0pt" filled="t" fillcolor="#FFFFFF" o:ole="">
            <v:imagedata r:id="rId908" o:title=""/>
          </v:shape>
          <o:OLEObject Type="Embed" ProgID="Equation.DSMT4" ShapeID="ole_rId907" DrawAspect="Content" ObjectID="_1286510735" r:id="rId907"/>
        </w:object>
      </w:r>
      <w:r>
        <w:rPr>
          <w:rStyle w:val="Applestylespan"/>
          <w:color w:val="000000"/>
          <w:szCs w:val="18"/>
        </w:rPr>
        <w:tab/>
        <w:tab/>
        <w:tab/>
        <w:tab/>
        <w:tab/>
        <w:tab/>
        <w:t>(E.5.9)</w:t>
      </w:r>
    </w:p>
    <w:p>
      <w:pPr>
        <w:pStyle w:val="ListParagraph"/>
        <w:snapToGrid w:val="false"/>
        <w:ind w:left="540" w:hanging="0"/>
        <w:rPr>
          <w:rStyle w:val="Applestylespan"/>
          <w:color w:val="000000"/>
          <w:szCs w:val="18"/>
        </w:rPr>
      </w:pPr>
      <w:r>
        <w:rPr/>
        <w:object>
          <v:shapetype id="shapetype_ole_rId909" coordsize="21600,21600" o:spt="ole_rId90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09" type="shapetype_ole_rId909" style="width:71.55pt;height:16.6pt;mso-wrap-distance-right:0pt" filled="t" fillcolor="#FFFFFF" o:ole="">
            <v:imagedata r:id="rId910" o:title=""/>
          </v:shape>
          <o:OLEObject Type="Embed" ProgID="Equation.DSMT4" ShapeID="ole_rId909" DrawAspect="Content" ObjectID="_221516763" r:id="rId909"/>
        </w:object>
      </w:r>
      <w:r>
        <w:rPr>
          <w:rStyle w:val="Applestylespan"/>
          <w:color w:val="000000"/>
          <w:szCs w:val="18"/>
        </w:rPr>
        <w:tab/>
        <w:tab/>
        <w:tab/>
        <w:tab/>
        <w:tab/>
        <w:tab/>
        <w:tab/>
        <w:t>(E.5.10)</w:t>
      </w:r>
    </w:p>
    <w:p>
      <w:pPr>
        <w:pStyle w:val="ListParagraph"/>
        <w:snapToGrid w:val="false"/>
        <w:ind w:left="540" w:hanging="0"/>
        <w:rPr>
          <w:rStyle w:val="Applestylespan"/>
          <w:color w:val="000000"/>
          <w:szCs w:val="18"/>
        </w:rPr>
      </w:pPr>
      <w:r>
        <w:rPr/>
        <w:object>
          <v:shapetype id="shapetype_ole_rId911" coordsize="21600,21600" o:spt="ole_rId91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11" type="shapetype_ole_rId911" style="width:103.4pt;height:16.6pt;mso-wrap-distance-right:0pt" filled="t" fillcolor="#FFFFFF" o:ole="">
            <v:imagedata r:id="rId912" o:title=""/>
          </v:shape>
          <o:OLEObject Type="Embed" ProgID="Equation.DSMT4" ShapeID="ole_rId911" DrawAspect="Content" ObjectID="_539125191" r:id="rId911"/>
        </w:object>
      </w:r>
      <w:r>
        <w:rPr>
          <w:rStyle w:val="Applestylespan"/>
          <w:color w:val="000000"/>
          <w:szCs w:val="18"/>
        </w:rPr>
        <w:tab/>
        <w:tab/>
        <w:tab/>
        <w:tab/>
        <w:tab/>
        <w:tab/>
        <w:t>(E.5.11)</w:t>
      </w:r>
    </w:p>
    <w:p>
      <w:pPr>
        <w:pStyle w:val="ListParagraph"/>
        <w:snapToGrid w:val="false"/>
        <w:ind w:left="540" w:hanging="0"/>
        <w:rPr>
          <w:rStyle w:val="Applestylespan"/>
          <w:color w:val="000000"/>
          <w:szCs w:val="18"/>
        </w:rPr>
      </w:pPr>
      <w:r>
        <w:rPr/>
        <w:object>
          <v:shapetype id="shapetype_ole_rId913" coordsize="21600,21600" o:spt="ole_rId91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13" type="shapetype_ole_rId913" style="width:111.25pt;height:31.85pt;mso-wrap-distance-right:0pt" filled="t" fillcolor="#FFFFFF" o:ole="">
            <v:imagedata r:id="rId914" o:title=""/>
          </v:shape>
          <o:OLEObject Type="Embed" ProgID="Equation.DSMT4" ShapeID="ole_rId913" DrawAspect="Content" ObjectID="_956617032" r:id="rId913"/>
        </w:object>
      </w:r>
      <w:r>
        <w:rPr>
          <w:rStyle w:val="Applestylespan"/>
          <w:color w:val="000000"/>
          <w:szCs w:val="18"/>
        </w:rPr>
        <w:tab/>
        <w:tab/>
        <w:tab/>
        <w:tab/>
        <w:tab/>
        <w:tab/>
        <w:t>(E.5.12)</w:t>
      </w:r>
    </w:p>
    <w:p>
      <w:pPr>
        <w:pStyle w:val="ListParagraph"/>
        <w:snapToGrid w:val="false"/>
        <w:ind w:left="540" w:hanging="0"/>
        <w:rPr>
          <w:rStyle w:val="Applestylespan"/>
          <w:color w:val="000000"/>
          <w:szCs w:val="18"/>
        </w:rPr>
      </w:pPr>
      <w:r>
        <w:rPr/>
        <w:object>
          <v:shapetype id="shapetype_ole_rId915" coordsize="21600,21600" o:spt="ole_rId91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15" type="shapetype_ole_rId915" style="width:226.6pt;height:53.55pt;mso-wrap-distance-right:0pt" filled="t" fillcolor="#FFFFFF" o:ole="">
            <v:imagedata r:id="rId916" o:title=""/>
          </v:shape>
          <o:OLEObject Type="Embed" ProgID="Equation.DSMT4" ShapeID="ole_rId915" DrawAspect="Content" ObjectID="_1630482422" r:id="rId915"/>
        </w:object>
      </w:r>
      <w:r>
        <w:rPr>
          <w:rStyle w:val="Applestylespan"/>
          <w:color w:val="000000"/>
          <w:szCs w:val="18"/>
        </w:rPr>
        <w:tab/>
        <w:tab/>
        <w:tab/>
        <w:tab/>
        <w:t>(E.5.13)</w:t>
      </w:r>
    </w:p>
    <w:p>
      <w:pPr>
        <w:pStyle w:val="Normal"/>
        <w:rPr>
          <w:rStyle w:val="Applestylespan"/>
          <w:color w:val="000000"/>
          <w:szCs w:val="18"/>
        </w:rPr>
      </w:pPr>
      <w:r>
        <w:rPr>
          <w:color w:val="000000"/>
          <w:szCs w:val="18"/>
        </w:rPr>
      </w:r>
    </w:p>
    <w:p>
      <w:pPr>
        <w:pStyle w:val="Normal"/>
        <w:ind w:left="360" w:hanging="0"/>
        <w:rPr>
          <w:rStyle w:val="Applestylespan"/>
          <w:color w:val="000000"/>
          <w:szCs w:val="18"/>
        </w:rPr>
      </w:pPr>
      <w:r>
        <w:rPr>
          <w:rStyle w:val="Applestylespan"/>
          <w:color w:val="000000"/>
          <w:szCs w:val="18"/>
        </w:rPr>
        <w:t>Corrections by the broadcast ionosphere model are applied if the processing option "Ionosphere Correction" is set to "Broadcast" or "QZSS Broadcast".</w:t>
      </w:r>
    </w:p>
    <w:p>
      <w:pPr>
        <w:pStyle w:val="Normal"/>
        <w:ind w:left="360" w:hanging="0"/>
        <w:rPr>
          <w:rStyle w:val="Applestylespan"/>
          <w:color w:val="000000"/>
          <w:szCs w:val="18"/>
        </w:rPr>
      </w:pPr>
      <w:r>
        <w:rPr>
          <w:color w:val="000000"/>
          <w:szCs w:val="18"/>
        </w:rPr>
      </w:r>
    </w:p>
    <w:p>
      <w:pPr>
        <w:pStyle w:val="ListParagraph"/>
        <w:numPr>
          <w:ilvl w:val="0"/>
          <w:numId w:val="20"/>
        </w:numPr>
        <w:rPr>
          <w:rStyle w:val="Applestylespan"/>
          <w:color w:val="000000"/>
          <w:szCs w:val="18"/>
        </w:rPr>
      </w:pPr>
      <w:r>
        <w:rPr>
          <w:rStyle w:val="Applestylespan"/>
          <w:color w:val="000000"/>
          <w:szCs w:val="18"/>
        </w:rPr>
        <w:tab/>
        <w:t>SBAS ionosphere model</w:t>
      </w:r>
    </w:p>
    <w:p>
      <w:pPr>
        <w:pStyle w:val="ListParagraph"/>
        <w:ind w:left="360" w:hanging="0"/>
        <w:rPr>
          <w:rStyle w:val="Applestylespan"/>
          <w:color w:val="000000"/>
          <w:szCs w:val="18"/>
        </w:rPr>
      </w:pPr>
      <w:r>
        <w:rPr>
          <w:rStyle w:val="Applestylespan"/>
          <w:color w:val="000000"/>
          <w:szCs w:val="18"/>
        </w:rPr>
        <w:t xml:space="preserve">SBAS corrections for ionospheric delay is provided by the message type 18 (ionospheric grid point masks) and the message type 26 (ionospheric delay corrections).  RTKLIB uses the SBAS ionospheric correction if the processing option "Ionosphere Correction" is set to "SBAS" and these SBAS messages are provided in an input file. For the algorithms for the model and the definition of IGPs (ionospheric grid points), refer A.4.4.9 and A.4.4.10 of the SBAS receiver specifications </w:t>
      </w:r>
      <w:r>
        <w:rPr>
          <w:rStyle w:val="Applestylespan"/>
          <w:color w:val="000000"/>
          <w:szCs w:val="18"/>
          <w:vertAlign w:val="superscript"/>
        </w:rPr>
        <w:t>[8]</w:t>
      </w:r>
      <w:r>
        <w:rPr>
          <w:rStyle w:val="Applestylespan"/>
          <w:color w:val="000000"/>
          <w:szCs w:val="18"/>
        </w:rPr>
        <w:t>.</w:t>
      </w:r>
    </w:p>
    <w:p>
      <w:pPr>
        <w:pStyle w:val="Normal"/>
        <w:rPr>
          <w:rStyle w:val="Applestylespan"/>
          <w:color w:val="000000"/>
          <w:szCs w:val="18"/>
        </w:rPr>
      </w:pPr>
      <w:r>
        <w:rPr>
          <w:color w:val="000000"/>
          <w:szCs w:val="18"/>
        </w:rPr>
      </w:r>
    </w:p>
    <w:p>
      <w:pPr>
        <w:pStyle w:val="ListParagraph"/>
        <w:numPr>
          <w:ilvl w:val="0"/>
          <w:numId w:val="20"/>
        </w:numPr>
        <w:rPr>
          <w:rStyle w:val="Applestylespan"/>
          <w:color w:val="000000"/>
          <w:szCs w:val="18"/>
        </w:rPr>
      </w:pPr>
      <w:r>
        <w:rPr>
          <w:rStyle w:val="Applestylespan"/>
          <w:color w:val="000000"/>
          <w:szCs w:val="18"/>
        </w:rPr>
        <w:tab/>
        <w:t>Single layer model</w:t>
      </w:r>
    </w:p>
    <w:p>
      <w:pPr>
        <w:pStyle w:val="ListParagraph"/>
        <w:ind w:left="360" w:hanging="0"/>
        <w:rPr>
          <w:rStyle w:val="Applestylespan"/>
          <w:color w:val="000000"/>
          <w:szCs w:val="18"/>
        </w:rPr>
      </w:pPr>
      <w:r>
        <w:rPr>
          <w:rStyle w:val="Applestylespan"/>
          <w:color w:val="000000"/>
          <w:szCs w:val="18"/>
        </w:rPr>
        <w:t xml:space="preserve">The ionosphere is often modeled as a simple single layer model shown in Figure E.5-1. The single layer model is also called as a thin-shell model. </w:t>
      </w:r>
    </w:p>
    <w:p>
      <w:pPr>
        <w:pStyle w:val="Normal"/>
        <w:rPr>
          <w:rStyle w:val="Applestylespan"/>
          <w:color w:val="000000"/>
          <w:szCs w:val="18"/>
        </w:rPr>
      </w:pPr>
      <w:r>
        <w:rPr>
          <w:color w:val="000000"/>
          <w:szCs w:val="18"/>
        </w:rPr>
      </w:r>
    </w:p>
    <w:p>
      <w:pPr>
        <w:pStyle w:val="Normal"/>
        <w:rPr>
          <w:rStyle w:val="Applestylespan"/>
          <w:color w:val="000000"/>
          <w:szCs w:val="18"/>
        </w:rPr>
      </w:pPr>
      <w:r>
        <w:rPr/>
        <mc:AlternateContent>
          <mc:Choice Requires="wpg">
            <w:drawing>
              <wp:inline distT="0" distB="0" distL="0" distR="0">
                <wp:extent cx="5401945" cy="2598420"/>
                <wp:effectExtent l="0" t="0" r="0" b="0"/>
                <wp:docPr id="198" name="Shape35"/>
                <a:graphic xmlns:a="http://schemas.openxmlformats.org/drawingml/2006/main">
                  <a:graphicData uri="http://schemas.microsoft.com/office/word/2010/wordprocessingGroup">
                    <wpg:wgp>
                      <wpg:cNvGrpSpPr/>
                      <wpg:grpSpPr>
                        <a:xfrm>
                          <a:off x="0" y="0"/>
                          <a:ext cx="5401440" cy="2597760"/>
                        </a:xfrm>
                      </wpg:grpSpPr>
                      <wps:wsp>
                        <wps:cNvSpPr/>
                        <wps:spPr>
                          <a:xfrm>
                            <a:off x="0" y="0"/>
                            <a:ext cx="2999880" cy="3240"/>
                          </a:xfrm>
                          <a:prstGeom prst="rect">
                            <a:avLst/>
                          </a:prstGeom>
                          <a:noFill/>
                          <a:ln w="0">
                            <a:noFill/>
                          </a:ln>
                        </wps:spPr>
                        <wps:style>
                          <a:lnRef idx="0"/>
                          <a:fillRef idx="0"/>
                          <a:effectRef idx="0"/>
                          <a:fontRef idx="minor"/>
                        </wps:style>
                        <wps:bodyPr/>
                      </wps:wsp>
                      <wpg:grpSp>
                        <wpg:cNvGrpSpPr/>
                        <wpg:grpSpPr>
                          <a:xfrm>
                            <a:off x="1101240" y="0"/>
                            <a:ext cx="4300200" cy="2597760"/>
                          </a:xfrm>
                        </wpg:grpSpPr>
                        <wpg:grpSp>
                          <wpg:cNvGrpSpPr/>
                          <wpg:grpSpPr>
                            <a:xfrm>
                              <a:off x="1072440" y="0"/>
                              <a:ext cx="123840" cy="1440"/>
                            </a:xfrm>
                          </wpg:grpSpPr>
                          <wps:wsp>
                            <wps:cNvSpPr/>
                            <wps:spPr>
                              <a:xfrm>
                                <a:off x="54360" y="720"/>
                                <a:ext cx="69120" cy="0"/>
                              </a:xfrm>
                              <a:prstGeom prst="line">
                                <a:avLst/>
                              </a:prstGeom>
                              <a:ln w="0">
                                <a:solidFill>
                                  <a:srgbClr val="000000"/>
                                </a:solidFill>
                              </a:ln>
                            </wps:spPr>
                            <wps:style>
                              <a:lnRef idx="0"/>
                              <a:fillRef idx="0"/>
                              <a:effectRef idx="0"/>
                              <a:fontRef idx="minor"/>
                            </wps:style>
                            <wps:bodyPr/>
                          </wps:wsp>
                          <wps:wsp>
                            <wps:cNvSpPr/>
                            <wps:spPr>
                              <a:xfrm rot="55200">
                                <a:off x="19440" y="0"/>
                                <a:ext cx="39240" cy="720"/>
                              </a:xfrm>
                              <a:prstGeom prst="rect">
                                <a:avLst/>
                              </a:prstGeom>
                              <a:solidFill>
                                <a:srgbClr val="ffffff"/>
                              </a:solidFill>
                              <a:ln w="0">
                                <a:solidFill>
                                  <a:srgbClr val="000000"/>
                                </a:solidFill>
                              </a:ln>
                            </wps:spPr>
                            <wps:style>
                              <a:lnRef idx="0"/>
                              <a:fillRef idx="0"/>
                              <a:effectRef idx="0"/>
                              <a:fontRef idx="minor"/>
                            </wps:style>
                            <wps:bodyPr/>
                          </wps:wsp>
                          <wps:wsp>
                            <wps:cNvSpPr/>
                            <wps:spPr>
                              <a:xfrm>
                                <a:off x="0" y="0"/>
                                <a:ext cx="23040" cy="720"/>
                              </a:xfrm>
                              <a:prstGeom prst="rect">
                                <a:avLst/>
                              </a:prstGeom>
                              <a:solidFill>
                                <a:srgbClr val="ffffff"/>
                              </a:solidFill>
                              <a:ln w="0">
                                <a:solidFill>
                                  <a:srgbClr val="000000"/>
                                </a:solidFill>
                              </a:ln>
                            </wps:spPr>
                            <wps:style>
                              <a:lnRef idx="0"/>
                              <a:fillRef idx="0"/>
                              <a:effectRef idx="0"/>
                              <a:fontRef idx="minor"/>
                            </wps:style>
                            <wps:bodyPr/>
                          </wps:wsp>
                          <wps:wsp>
                            <wps:cNvSpPr/>
                            <wps:spPr>
                              <a:xfrm>
                                <a:off x="85680" y="720"/>
                                <a:ext cx="23400" cy="720"/>
                              </a:xfrm>
                              <a:prstGeom prst="rect">
                                <a:avLst/>
                              </a:prstGeom>
                              <a:solidFill>
                                <a:srgbClr val="ffffff"/>
                              </a:solidFill>
                              <a:ln w="0">
                                <a:solidFill>
                                  <a:srgbClr val="000000"/>
                                </a:solidFill>
                              </a:ln>
                            </wps:spPr>
                            <wps:style>
                              <a:lnRef idx="0"/>
                              <a:fillRef idx="0"/>
                              <a:effectRef idx="0"/>
                              <a:fontRef idx="minor"/>
                            </wps:style>
                            <wps:bodyPr/>
                          </wps:wsp>
                        </wpg:grpSp>
                        <wps:wsp>
                          <wps:cNvSpPr/>
                          <wps:spPr>
                            <a:xfrm>
                              <a:off x="2607120" y="2597040"/>
                              <a:ext cx="720" cy="720"/>
                            </a:xfrm>
                            <a:custGeom>
                              <a:avLst/>
                              <a:gdLst/>
                              <a:ahLst/>
                              <a:rect l="l" t="t" r="r" b="b"/>
                              <a:pathLst>
                                <a:path w="1" h="1">
                                  <a:moveTo>
                                    <a:pt x="0" y="0"/>
                                  </a:moveTo>
                                  <a:lnTo>
                                    <a:pt x="0" y="0"/>
                                  </a:lnTo>
                                  <a:close/>
                                </a:path>
                              </a:pathLst>
                            </a:custGeom>
                            <a:solidFill>
                              <a:srgbClr val="ffffff"/>
                            </a:solidFill>
                            <a:ln w="38160">
                              <a:solidFill>
                                <a:srgbClr val="969696"/>
                              </a:solidFill>
                              <a:round/>
                            </a:ln>
                          </wps:spPr>
                          <wps:style>
                            <a:lnRef idx="0"/>
                            <a:fillRef idx="0"/>
                            <a:effectRef idx="0"/>
                            <a:fontRef idx="minor"/>
                          </wps:style>
                          <wps:bodyPr/>
                        </wps:wsp>
                        <wps:wsp>
                          <wps:cNvSpPr/>
                          <wps:spPr>
                            <a:xfrm>
                              <a:off x="2604600" y="2597040"/>
                              <a:ext cx="720" cy="720"/>
                            </a:xfrm>
                            <a:custGeom>
                              <a:avLst/>
                              <a:gdLst/>
                              <a:ahLst/>
                              <a:rect l="l" t="t" r="r" b="b"/>
                              <a:pathLst>
                                <a:path w="1" h="1">
                                  <a:moveTo>
                                    <a:pt x="0" y="0"/>
                                  </a:moveTo>
                                  <a:lnTo>
                                    <a:pt x="0" y="0"/>
                                  </a:lnTo>
                                  <a:close/>
                                </a:path>
                              </a:pathLst>
                            </a:custGeom>
                            <a:solidFill>
                              <a:srgbClr val="ffffff"/>
                            </a:solidFill>
                            <a:ln w="0">
                              <a:solidFill>
                                <a:srgbClr val="000000"/>
                              </a:solidFill>
                            </a:ln>
                          </wps:spPr>
                          <wps:style>
                            <a:lnRef idx="0"/>
                            <a:fillRef idx="0"/>
                            <a:effectRef idx="0"/>
                            <a:fontRef idx="minor"/>
                          </wps:style>
                          <wps:bodyPr/>
                        </wps:wsp>
                        <wps:wsp>
                          <wps:cNvSpPr/>
                          <wps:spPr>
                            <a:xfrm>
                              <a:off x="300960" y="1440"/>
                              <a:ext cx="0" cy="1800"/>
                            </a:xfrm>
                            <a:prstGeom prst="line">
                              <a:avLst/>
                            </a:prstGeom>
                            <a:ln w="6480">
                              <a:solidFill>
                                <a:srgbClr val="000000"/>
                              </a:solidFill>
                              <a:round/>
                            </a:ln>
                          </wps:spPr>
                          <wps:style>
                            <a:lnRef idx="0"/>
                            <a:fillRef idx="0"/>
                            <a:effectRef idx="0"/>
                            <a:fontRef idx="minor"/>
                          </wps:style>
                          <wps:bodyPr/>
                        </wps:wsp>
                        <wps:wsp>
                          <wps:cNvSpPr/>
                          <wps:spPr>
                            <a:xfrm>
                              <a:off x="303840" y="720"/>
                              <a:ext cx="666000" cy="1440"/>
                            </a:xfrm>
                            <a:prstGeom prst="line">
                              <a:avLst/>
                            </a:prstGeom>
                            <a:ln w="0">
                              <a:solidFill>
                                <a:srgbClr val="000000"/>
                              </a:solidFill>
                              <a:headEnd len="sm" type="triangle" w="sm"/>
                            </a:ln>
                          </wps:spPr>
                          <wps:style>
                            <a:lnRef idx="0"/>
                            <a:fillRef idx="0"/>
                            <a:effectRef idx="0"/>
                            <a:fontRef idx="minor"/>
                          </wps:style>
                          <wps:bodyPr/>
                        </wps:wsp>
                        <wpg:grpSp>
                          <wpg:cNvGrpSpPr/>
                          <wpg:grpSpPr>
                            <a:xfrm>
                              <a:off x="4249800" y="2595240"/>
                              <a:ext cx="50040" cy="720"/>
                            </a:xfrm>
                          </wpg:grpSpPr>
                          <wps:wsp>
                            <wps:cNvSpPr/>
                            <wps:spPr>
                              <a:xfrm>
                                <a:off x="23040" y="0"/>
                                <a:ext cx="720" cy="720"/>
                              </a:xfrm>
                              <a:custGeom>
                                <a:avLst/>
                                <a:gdLst/>
                                <a:ahLst/>
                                <a:rect l="l" t="t" r="r" b="b"/>
                                <a:pathLst>
                                  <a:path w="1" h="1">
                                    <a:moveTo>
                                      <a:pt x="0" y="0"/>
                                    </a:moveTo>
                                    <a:lnTo>
                                      <a:pt x="0" y="0"/>
                                    </a:lnTo>
                                    <a:close/>
                                  </a:path>
                                </a:pathLst>
                              </a:custGeom>
                              <a:solidFill>
                                <a:srgbClr val="ffffff"/>
                              </a:solidFill>
                              <a:ln w="0">
                                <a:solidFill>
                                  <a:srgbClr val="000000"/>
                                </a:solidFill>
                              </a:ln>
                            </wps:spPr>
                            <wps:style>
                              <a:lnRef idx="0"/>
                              <a:fillRef idx="0"/>
                              <a:effectRef idx="0"/>
                              <a:fontRef idx="minor"/>
                            </wps:style>
                            <wps:bodyPr/>
                          </wps:wsp>
                          <wps:wsp>
                            <wps:cNvSpPr/>
                            <wps:spPr>
                              <a:xfrm>
                                <a:off x="0" y="0"/>
                                <a:ext cx="720" cy="720"/>
                              </a:xfrm>
                              <a:custGeom>
                                <a:avLst/>
                                <a:gdLst/>
                                <a:ahLst/>
                                <a:rect l="l" t="t" r="r" b="b"/>
                                <a:pathLst>
                                  <a:path w="1" h="1">
                                    <a:moveTo>
                                      <a:pt x="0" y="0"/>
                                    </a:moveTo>
                                    <a:lnTo>
                                      <a:pt x="0" y="0"/>
                                    </a:lnTo>
                                    <a:close/>
                                  </a:path>
                                </a:pathLst>
                              </a:custGeom>
                              <a:solidFill>
                                <a:srgbClr val="ffffff"/>
                              </a:solidFill>
                              <a:ln w="0">
                                <a:solidFill>
                                  <a:srgbClr val="000000"/>
                                </a:solidFill>
                              </a:ln>
                            </wps:spPr>
                            <wps:style>
                              <a:lnRef idx="0"/>
                              <a:fillRef idx="0"/>
                              <a:effectRef idx="0"/>
                              <a:fontRef idx="minor"/>
                            </wps:style>
                            <wps:bodyPr/>
                          </wps:wsp>
                          <wps:wsp>
                            <wps:cNvSpPr/>
                            <wps:spPr>
                              <a:xfrm>
                                <a:off x="49680" y="0"/>
                                <a:ext cx="720" cy="720"/>
                              </a:xfrm>
                              <a:custGeom>
                                <a:avLst/>
                                <a:gdLst/>
                                <a:ahLst/>
                                <a:rect l="l" t="t" r="r" b="b"/>
                                <a:pathLst>
                                  <a:path w="1" h="1">
                                    <a:moveTo>
                                      <a:pt x="0" y="0"/>
                                    </a:moveTo>
                                    <a:lnTo>
                                      <a:pt x="0" y="0"/>
                                    </a:lnTo>
                                    <a:close/>
                                  </a:path>
                                </a:pathLst>
                              </a:custGeom>
                              <a:solidFill>
                                <a:srgbClr val="ffffff"/>
                              </a:solidFill>
                              <a:ln w="0">
                                <a:solidFill>
                                  <a:srgbClr val="000000"/>
                                </a:solidFill>
                              </a:ln>
                            </wps:spPr>
                            <wps:style>
                              <a:lnRef idx="0"/>
                              <a:fillRef idx="0"/>
                              <a:effectRef idx="0"/>
                              <a:fontRef idx="minor"/>
                            </wps:style>
                            <wps:bodyPr/>
                          </wps:wsp>
                          <wps:wsp>
                            <wps:cNvSpPr/>
                            <wps:spPr>
                              <a:xfrm>
                                <a:off x="26280" y="0"/>
                                <a:ext cx="720" cy="720"/>
                              </a:xfrm>
                              <a:custGeom>
                                <a:avLst/>
                                <a:gdLst/>
                                <a:ahLst/>
                                <a:rect l="l" t="t" r="r" b="b"/>
                                <a:pathLst>
                                  <a:path w="1" h="1">
                                    <a:moveTo>
                                      <a:pt x="0" y="0"/>
                                    </a:moveTo>
                                    <a:lnTo>
                                      <a:pt x="0" y="0"/>
                                    </a:lnTo>
                                    <a:close/>
                                  </a:path>
                                </a:pathLst>
                              </a:custGeom>
                              <a:solidFill>
                                <a:srgbClr val="ffffff"/>
                              </a:solidFill>
                              <a:ln w="0">
                                <a:solidFill>
                                  <a:srgbClr val="000000"/>
                                </a:solidFill>
                              </a:ln>
                            </wps:spPr>
                            <wps:style>
                              <a:lnRef idx="0"/>
                              <a:fillRef idx="0"/>
                              <a:effectRef idx="0"/>
                              <a:fontRef idx="minor"/>
                            </wps:style>
                            <wps:bodyPr/>
                          </wps:wsp>
                        </wpg:grpSp>
                        <wps:wsp>
                          <wps:cNvSpPr/>
                          <wps:spPr>
                            <a:xfrm>
                              <a:off x="288000" y="1800"/>
                              <a:ext cx="23040" cy="720"/>
                            </a:xfrm>
                            <a:prstGeom prst="ellipse">
                              <a:avLst/>
                            </a:prstGeom>
                            <a:solidFill>
                              <a:srgbClr val="000000"/>
                            </a:solidFill>
                            <a:ln w="0">
                              <a:solidFill>
                                <a:srgbClr val="000000"/>
                              </a:solidFill>
                            </a:ln>
                          </wps:spPr>
                          <wps:style>
                            <a:lnRef idx="0"/>
                            <a:fillRef idx="0"/>
                            <a:effectRef idx="0"/>
                            <a:fontRef idx="minor"/>
                          </wps:style>
                          <wps:bodyPr/>
                        </wps:wsp>
                        <wps:wsp>
                          <wps:cNvSpPr/>
                          <wps:spPr>
                            <a:xfrm>
                              <a:off x="567720" y="1440"/>
                              <a:ext cx="23040" cy="720"/>
                            </a:xfrm>
                            <a:prstGeom prst="ellipse">
                              <a:avLst/>
                            </a:prstGeom>
                            <a:solidFill>
                              <a:srgbClr val="000000"/>
                            </a:solidFill>
                            <a:ln w="0">
                              <a:solidFill>
                                <a:srgbClr val="000000"/>
                              </a:solidFill>
                            </a:ln>
                          </wps:spPr>
                          <wps:style>
                            <a:lnRef idx="0"/>
                            <a:fillRef idx="0"/>
                            <a:effectRef idx="0"/>
                            <a:fontRef idx="minor"/>
                          </wps:style>
                          <wps:bodyPr/>
                        </wps:wsp>
                        <wps:wsp>
                          <wps:cNvSpPr/>
                          <wps:spPr>
                            <a:xfrm>
                              <a:off x="0" y="2520"/>
                              <a:ext cx="28368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Receiver</w:t>
                                </w:r>
                              </w:p>
                            </w:txbxContent>
                          </wps:txbx>
                          <wps:bodyPr lIns="0" rIns="0" tIns="0" bIns="0">
                            <a:noAutofit/>
                          </wps:bodyPr>
                        </wps:wsp>
                        <wps:wsp>
                          <wps:cNvSpPr/>
                          <wps:spPr>
                            <a:xfrm>
                              <a:off x="783360" y="0"/>
                              <a:ext cx="28332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Satellite</w:t>
                                </w:r>
                              </w:p>
                            </w:txbxContent>
                          </wps:txbx>
                          <wps:bodyPr lIns="0" rIns="0" tIns="0" bIns="0">
                            <a:noAutofit/>
                          </wps:bodyPr>
                        </wps:wsp>
                        <wps:wsp>
                          <wps:cNvSpPr/>
                          <wps:spPr>
                            <a:xfrm>
                              <a:off x="742320" y="1800"/>
                              <a:ext cx="31860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Ionosphere</w:t>
                                </w:r>
                              </w:p>
                            </w:txbxContent>
                          </wps:txbx>
                          <wps:bodyPr lIns="0" rIns="0" tIns="0" bIns="0">
                            <a:noAutofit/>
                          </wps:bodyPr>
                        </wps:wsp>
                        <wps:wsp>
                          <wps:cNvSpPr/>
                          <wps:spPr>
                            <a:xfrm>
                              <a:off x="521280" y="2520"/>
                              <a:ext cx="31932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Earth</w:t>
                                </w:r>
                              </w:p>
                            </w:txbxContent>
                          </wps:txbx>
                          <wps:bodyPr lIns="0" rIns="0" tIns="0" bIns="0">
                            <a:noAutofit/>
                          </wps:bodyPr>
                        </wps:wsp>
                        <wps:wsp>
                          <wps:cNvSpPr/>
                          <wps:spPr>
                            <a:xfrm>
                              <a:off x="2892240" y="2595240"/>
                              <a:ext cx="720" cy="720"/>
                            </a:xfrm>
                            <a:custGeom>
                              <a:avLst/>
                              <a:gdLst/>
                              <a:ahLst/>
                              <a:rect l="l" t="t" r="r" b="b"/>
                              <a:pathLst>
                                <a:path w="1" h="1">
                                  <a:moveTo>
                                    <a:pt x="0" y="0"/>
                                  </a:moveTo>
                                  <a:lnTo>
                                    <a:pt x="0" y="0"/>
                                  </a:lnTo>
                                  <a:close/>
                                </a:path>
                              </a:pathLst>
                            </a:custGeom>
                            <a:solidFill>
                              <a:srgbClr val="ffffff"/>
                            </a:solidFill>
                            <a:ln w="6480">
                              <a:solidFill>
                                <a:srgbClr val="000000"/>
                              </a:solidFill>
                              <a:round/>
                            </a:ln>
                          </wps:spPr>
                          <wps:style>
                            <a:lnRef idx="0"/>
                            <a:fillRef idx="0"/>
                            <a:effectRef idx="0"/>
                            <a:fontRef idx="minor"/>
                          </wps:style>
                          <wps:bodyPr/>
                        </wps:wsp>
                        <wps:wsp>
                          <wps:cNvSpPr/>
                          <wps:spPr>
                            <a:xfrm>
                              <a:off x="303480" y="720"/>
                              <a:ext cx="361800" cy="2520"/>
                            </a:xfrm>
                            <a:prstGeom prst="line">
                              <a:avLst/>
                            </a:prstGeom>
                            <a:ln w="6480">
                              <a:solidFill>
                                <a:srgbClr val="000000"/>
                              </a:solidFill>
                              <a:round/>
                            </a:ln>
                          </wps:spPr>
                          <wps:style>
                            <a:lnRef idx="0"/>
                            <a:fillRef idx="0"/>
                            <a:effectRef idx="0"/>
                            <a:fontRef idx="minor"/>
                          </wps:style>
                          <wps:bodyPr/>
                        </wps:wsp>
                        <wps:wsp>
                          <wps:cNvSpPr/>
                          <wps:spPr>
                            <a:xfrm>
                              <a:off x="2598120" y="2595960"/>
                              <a:ext cx="720" cy="720"/>
                            </a:xfrm>
                            <a:custGeom>
                              <a:avLst/>
                              <a:gdLst/>
                              <a:ahLst/>
                              <a:rect l="l" t="t" r="r" b="b"/>
                              <a:pathLst>
                                <a:path w="1" h="1">
                                  <a:moveTo>
                                    <a:pt x="0" y="0"/>
                                  </a:moveTo>
                                  <a:lnTo>
                                    <a:pt x="0" y="0"/>
                                  </a:lnTo>
                                  <a:close/>
                                </a:path>
                              </a:pathLst>
                            </a:custGeom>
                            <a:solidFill>
                              <a:srgbClr val="ffffff"/>
                            </a:solidFill>
                            <a:ln w="6480">
                              <a:solidFill>
                                <a:srgbClr val="000000"/>
                              </a:solidFill>
                              <a:round/>
                            </a:ln>
                          </wps:spPr>
                          <wps:style>
                            <a:lnRef idx="0"/>
                            <a:fillRef idx="0"/>
                            <a:effectRef idx="0"/>
                            <a:fontRef idx="minor"/>
                          </wps:style>
                          <wps:bodyPr/>
                        </wps:wsp>
                        <wps:wsp>
                          <wps:cNvSpPr/>
                          <wps:spPr>
                            <a:xfrm>
                              <a:off x="163800" y="1800"/>
                              <a:ext cx="109800" cy="720"/>
                            </a:xfrm>
                            <a:prstGeom prst="line">
                              <a:avLst/>
                            </a:prstGeom>
                            <a:ln w="6480">
                              <a:solidFill>
                                <a:srgbClr val="000000"/>
                              </a:solidFill>
                              <a:round/>
                            </a:ln>
                          </wps:spPr>
                          <wps:style>
                            <a:lnRef idx="0"/>
                            <a:fillRef idx="0"/>
                            <a:effectRef idx="0"/>
                            <a:fontRef idx="minor"/>
                          </wps:style>
                          <wps:bodyPr/>
                        </wps:wsp>
                        <wps:wsp>
                          <wps:cNvSpPr/>
                          <wps:spPr>
                            <a:xfrm>
                              <a:off x="1014480" y="720"/>
                              <a:ext cx="102240" cy="0"/>
                            </a:xfrm>
                            <a:prstGeom prst="line">
                              <a:avLst/>
                            </a:prstGeom>
                            <a:ln w="0">
                              <a:solidFill>
                                <a:srgbClr val="000000"/>
                              </a:solidFill>
                            </a:ln>
                          </wps:spPr>
                          <wps:style>
                            <a:lnRef idx="0"/>
                            <a:fillRef idx="0"/>
                            <a:effectRef idx="0"/>
                            <a:fontRef idx="minor"/>
                          </wps:style>
                          <wps:bodyPr/>
                        </wps:wsp>
                        <wps:wsp>
                          <wps:cNvSpPr/>
                          <wps:spPr>
                            <a:xfrm>
                              <a:off x="202320" y="720"/>
                              <a:ext cx="38556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Ionospheric Pierce Point</w:t>
                                </w:r>
                              </w:p>
                            </w:txbxContent>
                          </wps:txbx>
                          <wps:bodyPr lIns="0" rIns="0" tIns="0" bIns="0">
                            <a:noAutofit/>
                          </wps:bodyPr>
                        </wps:wsp>
                        <wps:wsp>
                          <wps:cNvSpPr/>
                          <wps:spPr>
                            <a:xfrm>
                              <a:off x="481680" y="720"/>
                              <a:ext cx="92160" cy="720"/>
                            </a:xfrm>
                            <a:prstGeom prst="line">
                              <a:avLst/>
                            </a:prstGeom>
                            <a:ln w="6480">
                              <a:solidFill>
                                <a:srgbClr val="000000"/>
                              </a:solidFill>
                              <a:round/>
                            </a:ln>
                          </wps:spPr>
                          <wps:style>
                            <a:lnRef idx="0"/>
                            <a:fillRef idx="0"/>
                            <a:effectRef idx="0"/>
                            <a:fontRef idx="minor"/>
                          </wps:style>
                          <wps:bodyPr/>
                        </wps:wsp>
                        <wps:wsp>
                          <wps:cNvSpPr/>
                          <wps:spPr>
                            <a:xfrm>
                              <a:off x="2605320" y="2597040"/>
                              <a:ext cx="720" cy="720"/>
                            </a:xfrm>
                            <a:custGeom>
                              <a:avLst/>
                              <a:gdLst/>
                              <a:ahLst/>
                              <a:rect l="l" t="t" r="r" b="b"/>
                              <a:pathLst>
                                <a:path w="1" h="1">
                                  <a:moveTo>
                                    <a:pt x="0" y="0"/>
                                  </a:moveTo>
                                  <a:lnTo>
                                    <a:pt x="0" y="0"/>
                                  </a:lnTo>
                                  <a:close/>
                                </a:path>
                              </a:pathLst>
                            </a:custGeom>
                            <a:solidFill>
                              <a:srgbClr val="ffffff"/>
                            </a:solidFill>
                            <a:ln w="6480">
                              <a:solidFill>
                                <a:srgbClr val="000000"/>
                              </a:solidFill>
                              <a:round/>
                            </a:ln>
                          </wps:spPr>
                          <wps:style>
                            <a:lnRef idx="0"/>
                            <a:fillRef idx="0"/>
                            <a:effectRef idx="0"/>
                            <a:fontRef idx="minor"/>
                          </wps:style>
                          <wps:bodyPr/>
                        </wps:wsp>
                        <pic:pic xmlns:pic="http://schemas.openxmlformats.org/drawingml/2006/picture">
                          <pic:nvPicPr>
                            <pic:cNvPr id="6" name="" descr=""/>
                            <pic:cNvPicPr/>
                          </pic:nvPicPr>
                          <pic:blipFill>
                            <a:blip r:embed="rId917"/>
                            <a:stretch/>
                          </pic:blipFill>
                          <pic:spPr>
                            <a:xfrm>
                              <a:off x="214560" y="3240"/>
                              <a:ext cx="76680" cy="720"/>
                            </a:xfrm>
                            <a:prstGeom prst="rect">
                              <a:avLst/>
                            </a:prstGeom>
                            <a:ln w="0">
                              <a:noFill/>
                            </a:ln>
                          </pic:spPr>
                        </pic:pic>
                        <wps:wsp>
                          <wps:cNvSpPr/>
                          <wps:spPr>
                            <a:xfrm>
                              <a:off x="275400" y="1440"/>
                              <a:ext cx="16884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z</w:t>
                                </w:r>
                              </w:p>
                            </w:txbxContent>
                          </wps:txbx>
                          <wps:bodyPr lIns="0" rIns="0" tIns="0" bIns="0">
                            <a:noAutofit/>
                          </wps:bodyPr>
                        </wps:wsp>
                        <wps:wsp>
                          <wps:cNvSpPr/>
                          <wps:spPr>
                            <a:xfrm>
                              <a:off x="618840" y="720"/>
                              <a:ext cx="16884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z'</w:t>
                                </w:r>
                              </w:p>
                            </w:txbxContent>
                          </wps:txbx>
                          <wps:bodyPr lIns="0" rIns="0" tIns="0" bIns="0">
                            <a:noAutofit/>
                          </wps:bodyPr>
                        </wps:wsp>
                        <wps:wsp>
                          <wps:cNvSpPr/>
                          <wps:spPr>
                            <a:xfrm>
                              <a:off x="100800" y="1440"/>
                              <a:ext cx="16884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H</w:t>
                                </w:r>
                              </w:p>
                            </w:txbxContent>
                          </wps:txbx>
                          <wps:bodyPr lIns="0" rIns="0" tIns="0" bIns="0">
                            <a:noAutofit/>
                          </wps:bodyPr>
                        </wps:wsp>
                        <wps:wsp>
                          <wps:cNvSpPr/>
                          <wps:spPr>
                            <a:xfrm>
                              <a:off x="238680" y="1440"/>
                              <a:ext cx="45000" cy="720"/>
                            </a:xfrm>
                            <a:custGeom>
                              <a:avLst/>
                              <a:gdLst/>
                              <a:ahLst/>
                              <a:rect l="l" t="t" r="r" b="b"/>
                              <a:pathLst>
                                <a:path w="133" h="632">
                                  <a:moveTo>
                                    <a:pt x="132" y="0"/>
                                  </a:moveTo>
                                  <a:cubicBezTo>
                                    <a:pt x="99" y="0"/>
                                    <a:pt x="66" y="26"/>
                                    <a:pt x="66" y="52"/>
                                  </a:cubicBezTo>
                                  <a:lnTo>
                                    <a:pt x="66" y="262"/>
                                  </a:lnTo>
                                  <a:cubicBezTo>
                                    <a:pt x="66" y="289"/>
                                    <a:pt x="33" y="315"/>
                                    <a:pt x="0" y="315"/>
                                  </a:cubicBezTo>
                                  <a:cubicBezTo>
                                    <a:pt x="33" y="315"/>
                                    <a:pt x="66" y="341"/>
                                    <a:pt x="66" y="368"/>
                                  </a:cubicBezTo>
                                  <a:lnTo>
                                    <a:pt x="66" y="578"/>
                                  </a:lnTo>
                                  <a:cubicBezTo>
                                    <a:pt x="66" y="604"/>
                                    <a:pt x="99" y="631"/>
                                    <a:pt x="132" y="631"/>
                                  </a:cubicBezTo>
                                </a:path>
                              </a:pathLst>
                            </a:custGeom>
                            <a:noFill/>
                            <a:ln w="6480">
                              <a:solidFill>
                                <a:srgbClr val="000000"/>
                              </a:solidFill>
                              <a:round/>
                            </a:ln>
                          </wps:spPr>
                          <wps:style>
                            <a:lnRef idx="0"/>
                            <a:fillRef idx="0"/>
                            <a:effectRef idx="0"/>
                            <a:fontRef idx="minor"/>
                          </wps:style>
                          <wps:bodyPr/>
                        </wps:wsp>
                        <wps:wsp>
                          <wps:cNvSpPr/>
                          <wps:spPr>
                            <a:xfrm>
                              <a:off x="430920" y="2520"/>
                              <a:ext cx="16884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RE</w:t>
                                </w:r>
                              </w:p>
                            </w:txbxContent>
                          </wps:txbx>
                          <wps:bodyPr lIns="0" rIns="0" tIns="0" bIns="0">
                            <a:noAutofit/>
                          </wps:bodyPr>
                        </wps:wsp>
                        <wps:wsp>
                          <wps:cNvSpPr/>
                          <wps:spPr>
                            <a:xfrm>
                              <a:off x="347760" y="1800"/>
                              <a:ext cx="43920" cy="720"/>
                            </a:xfrm>
                            <a:custGeom>
                              <a:avLst/>
                              <a:gdLst/>
                              <a:ahLst/>
                              <a:rect l="l" t="t" r="r" b="b"/>
                              <a:pathLst>
                                <a:path w="139" h="1508">
                                  <a:moveTo>
                                    <a:pt x="3" y="0"/>
                                  </a:moveTo>
                                  <a:cubicBezTo>
                                    <a:pt x="36" y="0"/>
                                    <a:pt x="70" y="62"/>
                                    <a:pt x="70" y="125"/>
                                  </a:cubicBezTo>
                                  <a:lnTo>
                                    <a:pt x="69" y="628"/>
                                  </a:lnTo>
                                  <a:cubicBezTo>
                                    <a:pt x="69" y="691"/>
                                    <a:pt x="103" y="754"/>
                                    <a:pt x="138" y="754"/>
                                  </a:cubicBezTo>
                                  <a:cubicBezTo>
                                    <a:pt x="103" y="754"/>
                                    <a:pt x="69" y="816"/>
                                    <a:pt x="69" y="879"/>
                                  </a:cubicBezTo>
                                  <a:lnTo>
                                    <a:pt x="68" y="1382"/>
                                  </a:lnTo>
                                  <a:cubicBezTo>
                                    <a:pt x="68" y="1444"/>
                                    <a:pt x="34" y="1507"/>
                                    <a:pt x="0" y="1507"/>
                                  </a:cubicBezTo>
                                </a:path>
                              </a:pathLst>
                            </a:custGeom>
                            <a:noFill/>
                            <a:ln w="6480">
                              <a:solidFill>
                                <a:srgbClr val="000000"/>
                              </a:solidFill>
                              <a:round/>
                            </a:ln>
                          </wps:spPr>
                          <wps:style>
                            <a:lnRef idx="0"/>
                            <a:fillRef idx="0"/>
                            <a:effectRef idx="0"/>
                            <a:fontRef idx="minor"/>
                          </wps:style>
                          <wps:bodyPr/>
                        </wps:wsp>
                      </wpg:grpSp>
                    </wpg:wgp>
                  </a:graphicData>
                </a:graphic>
              </wp:inline>
            </w:drawing>
          </mc:Choice>
          <mc:Fallback>
            <w:pict>
              <v:group id="shape_0" alt="Shape35" style="position:absolute;margin-left:0pt;margin-top:-204.6pt;width:425.3pt;height:204.55pt" coordorigin="0,-4092" coordsize="8506,4091">
                <v:rect id="shape_0" path="m0,0l-2147483645,0l-2147483645,-2147483646l0,-2147483646xe" stroked="f" style="position:absolute;left:0;top:-4092;width:4723;height:4;mso-wrap-style:none;v-text-anchor:middle;mso-position-vertical:top">
                  <v:fill o:detectmouseclick="t" on="false"/>
                  <v:stroke color="#3465a4" joinstyle="round" endcap="flat"/>
                  <w10:wrap type="square"/>
                </v:rect>
                <v:group id="shape_0" style="position:absolute;left:1734;top:-4092;width:6772;height:4091">
                  <v:group id="shape_0" style="position:absolute;left:3423;top:-4092;width:194;height:2">
                    <v:line id="shape_0" from="3509,-4091" to="3617,-4091" stroked="t" style="position:absolute;mso-position-vertical:top">
                      <v:stroke color="black" joinstyle="round" endcap="flat"/>
                      <v:fill o:detectmouseclick="t" on="false"/>
                    </v:line>
                    <v:rect id="shape_0" path="m0,0l-2147483645,0l-2147483645,-2147483646l0,-2147483646xe" fillcolor="white" stroked="t" style="position:absolute;left:3454;top:-4092;width:61;height:0;mso-wrap-style:none;v-text-anchor:middle;rotation:1;mso-position-vertical:top">
                      <v:fill o:detectmouseclick="t" type="solid" color2="black"/>
                      <v:stroke color="black" joinstyle="round" endcap="flat"/>
                    </v:rect>
                    <v:rect id="shape_0" path="m0,0l-2147483645,0l-2147483645,-2147483646l0,-2147483646xe" fillcolor="white" stroked="t" style="position:absolute;left:3423;top:-4092;width:35;height:0;mso-wrap-style:none;v-text-anchor:middle;mso-position-vertical:top">
                      <v:fill o:detectmouseclick="t" type="solid" color2="black"/>
                      <v:stroke color="black" joinstyle="round" endcap="flat"/>
                    </v:rect>
                    <v:rect id="shape_0" path="m0,0l-2147483645,0l-2147483645,-2147483646l0,-2147483646xe" fillcolor="white" stroked="t" style="position:absolute;left:3558;top:-4091;width:36;height:0;mso-wrap-style:none;v-text-anchor:middle;mso-position-vertical:top">
                      <v:fill o:detectmouseclick="t" type="solid" color2="black"/>
                      <v:stroke color="black" joinstyle="round" endcap="flat"/>
                    </v:rect>
                  </v:group>
                  <v:line id="shape_0" from="2208,-4090" to="2208,-4088" stroked="t" style="position:absolute;mso-position-vertical:top">
                    <v:stroke color="black" weight="6480" joinstyle="round" endcap="flat"/>
                    <v:fill o:detectmouseclick="t" on="false"/>
                  </v:line>
                  <v:line id="shape_0" from="2213,-4091" to="3261,-4090" stroked="t" style="position:absolute;mso-position-vertical:top">
                    <v:stroke color="black" startarrow="block" startarrowwidth="narrow" startarrowlength="short" joinstyle="round" endcap="flat"/>
                    <v:fill o:detectmouseclick="t" on="false"/>
                  </v:line>
                  <v:group id="shape_0" style="position:absolute;left:8427;top:-5;width:79;height:1"/>
                  <v:oval id="shape_0" path="l-2147483648,-2147483643l-2147483628,-2147483627l-2147483648,-2147483643l-2147483626,-2147483625xe" fillcolor="black" stroked="t" style="position:absolute;left:2188;top:-4089;width:35;height:0;mso-wrap-style:none;v-text-anchor:middle;mso-position-vertical:top">
                    <v:fill o:detectmouseclick="t" type="solid" color2="white"/>
                    <v:stroke color="black" joinstyle="round" endcap="flat"/>
                  </v:oval>
                  <v:oval id="shape_0" path="l-2147483648,-2147483643l-2147483628,-2147483627l-2147483648,-2147483643l-2147483626,-2147483625xe" fillcolor="black" stroked="t" style="position:absolute;left:2628;top:-4090;width:35;height:0;mso-wrap-style:none;v-text-anchor:middle;mso-position-vertical:top">
                    <v:fill o:detectmouseclick="t" type="solid" color2="white"/>
                    <v:stroke color="black" joinstyle="round" endcap="flat"/>
                  </v:oval>
                  <v:rect id="shape_0" path="m0,0l-2147483645,0l-2147483645,-2147483646l0,-2147483646xe" stroked="f" style="position:absolute;left:1734;top:-4088;width:446;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Receiver</w:t>
                          </w:r>
                        </w:p>
                      </w:txbxContent>
                    </v:textbox>
                    <v:fill o:detectmouseclick="t" on="false"/>
                    <v:stroke color="#3465a4" joinstyle="round" endcap="flat"/>
                  </v:rect>
                  <v:rect id="shape_0" path="m0,0l-2147483645,0l-2147483645,-2147483646l0,-2147483646xe" stroked="f" style="position:absolute;left:2968;top:-4092;width:445;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Satellite</w:t>
                          </w:r>
                        </w:p>
                      </w:txbxContent>
                    </v:textbox>
                    <v:fill o:detectmouseclick="t" on="false"/>
                    <v:stroke color="#3465a4" joinstyle="round" endcap="flat"/>
                  </v:rect>
                  <v:rect id="shape_0" path="m0,0l-2147483645,0l-2147483645,-2147483646l0,-2147483646xe" stroked="f" style="position:absolute;left:2903;top:-4089;width:501;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Ionosphere</w:t>
                          </w:r>
                        </w:p>
                      </w:txbxContent>
                    </v:textbox>
                    <v:fill o:detectmouseclick="t" on="false"/>
                    <v:stroke color="#3465a4" joinstyle="round" endcap="flat"/>
                  </v:rect>
                  <v:rect id="shape_0" path="m0,0l-2147483645,0l-2147483645,-2147483646l0,-2147483646xe" stroked="f" style="position:absolute;left:2555;top:-4088;width:502;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Earth</w:t>
                          </w:r>
                        </w:p>
                      </w:txbxContent>
                    </v:textbox>
                    <v:fill o:detectmouseclick="t" on="false"/>
                    <v:stroke color="#3465a4" joinstyle="round" endcap="flat"/>
                  </v:rect>
                  <v:line id="shape_0" from="2212,-4091" to="2781,-4088" stroked="t" style="position:absolute;mso-position-vertical:top">
                    <v:stroke color="black" weight="6480" joinstyle="round" endcap="flat"/>
                    <v:fill o:detectmouseclick="t" on="false"/>
                  </v:line>
                  <v:line id="shape_0" from="1992,-4089" to="2164,-4089" stroked="t" style="position:absolute;mso-position-vertical:top">
                    <v:stroke color="black" weight="6480" joinstyle="round" endcap="flat"/>
                    <v:fill o:detectmouseclick="t" on="false"/>
                  </v:line>
                  <v:line id="shape_0" from="3332,-4091" to="3492,-4091" stroked="t" style="position:absolute;mso-position-vertical:top">
                    <v:stroke color="black" joinstyle="round" endcap="flat"/>
                    <v:fill o:detectmouseclick="t" on="false"/>
                  </v:line>
                  <v:rect id="shape_0" path="m0,0l-2147483645,0l-2147483645,-2147483646l0,-2147483646xe" stroked="f" style="position:absolute;left:2053;top:-4091;width:606;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Ionospheric Pierce Point</w:t>
                          </w:r>
                        </w:p>
                      </w:txbxContent>
                    </v:textbox>
                    <v:fill o:detectmouseclick="t" on="false"/>
                    <v:stroke color="#3465a4" joinstyle="round" endcap="flat"/>
                  </v:rect>
                  <v:line id="shape_0" from="2493,-4091" to="2637,-4091" stroked="t" style="position:absolute;mso-position-vertical:top">
                    <v:stroke color="black" weight="6480" joinstyle="round" endcap="flat"/>
                    <v:fill o:detectmouseclick="t" on="false"/>
                  </v:line>
                  <v:shape id="shape_0" stroked="f" style="position:absolute;left:2072;top:-4087;width:120;height:0;mso-wrap-style:none;v-text-anchor:middle;mso-position-vertical:top" type="shapetype_75">
                    <v:imagedata r:id="rId918" o:detectmouseclick="t"/>
                    <v:stroke color="#3465a4" joinstyle="round" endcap="flat"/>
                  </v:shape>
                  <v:rect id="shape_0" path="m0,0l-2147483645,0l-2147483645,-2147483646l0,-2147483646xe" stroked="f" style="position:absolute;left:2168;top:-4090;width:265;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z</w:t>
                          </w:r>
                        </w:p>
                      </w:txbxContent>
                    </v:textbox>
                    <v:fill o:detectmouseclick="t" on="false"/>
                    <v:stroke color="#3465a4" joinstyle="round" endcap="flat"/>
                  </v:rect>
                  <v:rect id="shape_0" path="m0,0l-2147483645,0l-2147483645,-2147483646l0,-2147483646xe" stroked="f" style="position:absolute;left:2709;top:-4091;width:265;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z'</w:t>
                          </w:r>
                        </w:p>
                      </w:txbxContent>
                    </v:textbox>
                    <v:fill o:detectmouseclick="t" on="false"/>
                    <v:stroke color="#3465a4" joinstyle="round" endcap="flat"/>
                  </v:rect>
                  <v:rect id="shape_0" path="m0,0l-2147483645,0l-2147483645,-2147483646l0,-2147483646xe" stroked="f" style="position:absolute;left:1893;top:-4090;width:265;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H</w:t>
                          </w:r>
                        </w:p>
                      </w:txbxContent>
                    </v:textbox>
                    <v:fill o:detectmouseclick="t" on="false"/>
                    <v:stroke color="#3465a4" joinstyle="round" endcap="flat"/>
                  </v:rect>
                  <v:rect id="shape_0" path="m0,0l-2147483645,0l-2147483645,-2147483646l0,-2147483646xe" stroked="f" style="position:absolute;left:2413;top:-4088;width:265;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RE</w:t>
                          </w:r>
                        </w:p>
                      </w:txbxContent>
                    </v:textbox>
                    <v:fill o:detectmouseclick="t" on="false"/>
                    <v:stroke color="#3465a4" joinstyle="round" endcap="flat"/>
                  </v:rect>
                </v:group>
              </v:group>
            </w:pict>
          </mc:Fallback>
        </mc:AlternateContent>
      </w:r>
    </w:p>
    <w:p>
      <w:pPr>
        <w:pStyle w:val="ListParagraph"/>
        <w:widowControl/>
        <w:tabs>
          <w:tab w:val="clear" w:pos="340"/>
        </w:tabs>
        <w:ind w:left="0" w:hanging="0"/>
        <w:jc w:val="center"/>
        <w:rPr/>
      </w:pPr>
      <w:r>
        <w:rPr/>
        <w:t>Figure E.5-1   Single Layer Ionosphere Model</w:t>
      </w:r>
    </w:p>
    <w:p>
      <w:pPr>
        <w:pStyle w:val="ListParagraph"/>
        <w:ind w:left="536" w:hanging="0"/>
        <w:rPr>
          <w:rStyle w:val="Applestylespan"/>
          <w:color w:val="000000"/>
          <w:szCs w:val="18"/>
        </w:rPr>
      </w:pPr>
      <w:r>
        <w:rPr>
          <w:color w:val="000000"/>
          <w:szCs w:val="18"/>
        </w:rPr>
      </w:r>
    </w:p>
    <w:p>
      <w:pPr>
        <w:pStyle w:val="ListParagraph"/>
        <w:ind w:left="536" w:hanging="0"/>
        <w:rPr>
          <w:rStyle w:val="Applestylespan"/>
          <w:color w:val="000000"/>
          <w:szCs w:val="18"/>
        </w:rPr>
      </w:pPr>
      <w:r>
        <w:rPr>
          <w:rStyle w:val="Applestylespan"/>
          <w:color w:val="000000"/>
          <w:szCs w:val="18"/>
        </w:rPr>
        <w:t xml:space="preserve">In the model, the latitude </w:t>
      </w:r>
      <w:r>
        <w:rPr/>
        <w:object>
          <v:shapetype id="shapetype_ole_rId919" coordsize="21600,21600" o:spt="ole_rId9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19" type="shapetype_ole_rId919" style="width:18.9pt;height:13.85pt;mso-wrap-distance-right:0pt" filled="t" fillcolor="#FFFFFF" o:ole="">
            <v:imagedata r:id="rId920" o:title=""/>
          </v:shape>
          <o:OLEObject Type="Embed" ProgID="Equation.DSMT4" ShapeID="ole_rId919" DrawAspect="Content" ObjectID="_1465157687" r:id="rId919"/>
        </w:object>
      </w:r>
      <w:r>
        <w:rPr>
          <w:rStyle w:val="Applestylespan"/>
          <w:color w:val="000000"/>
          <w:szCs w:val="18"/>
        </w:rPr>
        <w:t xml:space="preserve"> (rad) and the longitude </w:t>
      </w:r>
      <w:r>
        <w:rPr/>
        <w:object>
          <v:shapetype id="shapetype_ole_rId921" coordsize="21600,21600" o:spt="ole_rId92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21" type="shapetype_ole_rId921" style="width:19.85pt;height:13.85pt;mso-wrap-distance-right:0pt" filled="t" fillcolor="#FFFFFF" o:ole="">
            <v:imagedata r:id="rId922" o:title=""/>
          </v:shape>
          <o:OLEObject Type="Embed" ProgID="Equation.DSMT4" ShapeID="ole_rId921" DrawAspect="Content" ObjectID="_1546695379" r:id="rId921"/>
        </w:object>
      </w:r>
      <w:r>
        <w:rPr>
          <w:rStyle w:val="Applestylespan"/>
          <w:color w:val="000000"/>
          <w:szCs w:val="18"/>
        </w:rPr>
        <w:t xml:space="preserve"> (rad) of the IPP (ionospheric pierce point) can be derived from:</w:t>
      </w:r>
    </w:p>
    <w:p>
      <w:pPr>
        <w:pStyle w:val="ListParagraph"/>
        <w:snapToGrid w:val="false"/>
        <w:ind w:left="536" w:hanging="0"/>
        <w:rPr>
          <w:rStyle w:val="Applestylespan"/>
          <w:color w:val="000000"/>
          <w:szCs w:val="18"/>
        </w:rPr>
      </w:pPr>
      <w:r>
        <w:rPr>
          <w:color w:val="000000"/>
          <w:szCs w:val="18"/>
        </w:rPr>
      </w:r>
    </w:p>
    <w:p>
      <w:pPr>
        <w:pStyle w:val="ListParagraph"/>
        <w:snapToGrid w:val="false"/>
        <w:ind w:left="716" w:hanging="0"/>
        <w:rPr>
          <w:rStyle w:val="Applestylespan"/>
          <w:color w:val="000000"/>
          <w:szCs w:val="18"/>
        </w:rPr>
      </w:pPr>
      <w:r>
        <w:rPr/>
        <w:object>
          <v:shapetype id="shapetype_ole_rId923" coordsize="21600,21600" o:spt="ole_rId92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23" type="shapetype_ole_rId923" style="width:54.9pt;height:17.1pt;mso-wrap-distance-right:0pt" filled="t" fillcolor="#FFFFFF" o:ole="">
            <v:imagedata r:id="rId924" o:title=""/>
          </v:shape>
          <o:OLEObject Type="Embed" ProgID="Equation.DSMT4" ShapeID="ole_rId923" DrawAspect="Content" ObjectID="_1294843093" r:id="rId923"/>
        </w:object>
      </w:r>
      <w:r>
        <w:rPr>
          <w:rStyle w:val="Applestylespan"/>
          <w:color w:val="000000"/>
          <w:szCs w:val="18"/>
        </w:rPr>
        <w:tab/>
        <w:tab/>
        <w:tab/>
        <w:tab/>
        <w:tab/>
        <w:tab/>
        <w:tab/>
        <w:t>(E.5.14)</w:t>
      </w:r>
    </w:p>
    <w:p>
      <w:pPr>
        <w:pStyle w:val="ListParagraph"/>
        <w:snapToGrid w:val="false"/>
        <w:ind w:left="716" w:hanging="0"/>
        <w:rPr>
          <w:rStyle w:val="Applestylespan"/>
          <w:color w:val="000000"/>
          <w:szCs w:val="18"/>
        </w:rPr>
      </w:pPr>
      <w:r>
        <w:rPr/>
        <w:object>
          <v:shapetype id="shapetype_ole_rId925" coordsize="21600,21600" o:spt="ole_rId92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25" type="shapetype_ole_rId925" style="width:97.85pt;height:30.45pt;mso-wrap-distance-right:0pt" filled="t" fillcolor="#FFFFFF" o:ole="">
            <v:imagedata r:id="rId926" o:title=""/>
          </v:shape>
          <o:OLEObject Type="Embed" ProgID="Equation.DSMT4" ShapeID="ole_rId925" DrawAspect="Content" ObjectID="_596813563" r:id="rId925"/>
        </w:object>
      </w:r>
      <w:r>
        <w:rPr>
          <w:rStyle w:val="Applestylespan"/>
          <w:color w:val="000000"/>
          <w:szCs w:val="18"/>
        </w:rPr>
        <w:tab/>
        <w:tab/>
        <w:tab/>
        <w:tab/>
        <w:tab/>
        <w:tab/>
        <w:t>(E.5.15)</w:t>
      </w:r>
    </w:p>
    <w:p>
      <w:pPr>
        <w:pStyle w:val="ListParagraph"/>
        <w:ind w:left="716" w:hanging="0"/>
        <w:rPr>
          <w:rStyle w:val="Applestylespan"/>
          <w:color w:val="000000"/>
          <w:szCs w:val="18"/>
        </w:rPr>
      </w:pPr>
      <w:r>
        <w:rPr/>
        <w:object>
          <v:shapetype id="shapetype_ole_rId927" coordsize="21600,21600" o:spt="ole_rId9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27" type="shapetype_ole_rId927" style="width:37.85pt;height:12.45pt;mso-wrap-distance-right:0pt" filled="t" fillcolor="#FFFFFF" o:ole="">
            <v:imagedata r:id="rId928" o:title=""/>
          </v:shape>
          <o:OLEObject Type="Embed" ProgID="Equation.DSMT4" ShapeID="ole_rId927" DrawAspect="Content" ObjectID="_2133504406" r:id="rId927"/>
        </w:object>
      </w:r>
      <w:r>
        <w:rPr>
          <w:rStyle w:val="Applestylespan"/>
          <w:color w:val="000000"/>
          <w:szCs w:val="18"/>
        </w:rPr>
        <w:tab/>
        <w:tab/>
        <w:tab/>
        <w:tab/>
        <w:tab/>
        <w:tab/>
        <w:tab/>
        <w:tab/>
        <w:t>(E.5.16)</w:t>
      </w:r>
    </w:p>
    <w:p>
      <w:pPr>
        <w:pStyle w:val="ListParagraph"/>
        <w:ind w:left="716" w:hanging="0"/>
        <w:rPr>
          <w:rStyle w:val="Applestylespan"/>
          <w:color w:val="000000"/>
          <w:szCs w:val="18"/>
        </w:rPr>
      </w:pPr>
      <w:r>
        <w:rPr/>
        <w:object>
          <v:shapetype id="shapetype_ole_rId929" coordsize="21600,21600" o:spt="ole_rId92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29" type="shapetype_ole_rId929" style="width:171.7pt;height:17.1pt;mso-wrap-distance-right:0pt" filled="t" fillcolor="#FFFFFF" o:ole="">
            <v:imagedata r:id="rId930" o:title=""/>
          </v:shape>
          <o:OLEObject Type="Embed" ProgID="Equation.DSMT4" ShapeID="ole_rId929" DrawAspect="Content" ObjectID="_617459643" r:id="rId929"/>
        </w:object>
      </w:r>
      <w:r>
        <w:rPr>
          <w:rStyle w:val="Applestylespan"/>
          <w:color w:val="000000"/>
          <w:szCs w:val="18"/>
        </w:rPr>
        <w:tab/>
        <w:tab/>
        <w:tab/>
        <w:tab/>
        <w:tab/>
        <w:t>(E.5.17)</w:t>
      </w:r>
    </w:p>
    <w:p>
      <w:pPr>
        <w:pStyle w:val="ListParagraph"/>
        <w:ind w:left="716" w:hanging="0"/>
        <w:rPr>
          <w:rStyle w:val="Applestylespan"/>
          <w:color w:val="000000"/>
          <w:szCs w:val="18"/>
        </w:rPr>
      </w:pPr>
      <w:r>
        <w:rPr>
          <w:color w:val="000000"/>
          <w:szCs w:val="18"/>
        </w:rPr>
      </w:r>
    </w:p>
    <w:p>
      <w:pPr>
        <w:pStyle w:val="ListParagraph"/>
        <w:ind w:left="716" w:hanging="0"/>
        <w:rPr>
          <w:rStyle w:val="Applestylespan"/>
          <w:color w:val="000000"/>
          <w:szCs w:val="18"/>
        </w:rPr>
      </w:pPr>
      <w:r>
        <w:rPr/>
        <w:object>
          <v:shapetype id="shapetype_ole_rId931" coordsize="21600,21600" o:spt="ole_rId93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31" type="shapetype_ole_rId931" style="width:165.25pt;height:17.1pt;mso-wrap-distance-right:0pt" filled="t" fillcolor="#FFFFFF" o:ole="">
            <v:imagedata r:id="rId932" o:title=""/>
          </v:shape>
          <o:OLEObject Type="Embed" ProgID="Equation.DSMT4" ShapeID="ole_rId931" DrawAspect="Content" ObjectID="_485891455" r:id="rId931"/>
        </w:object>
      </w:r>
      <w:r>
        <w:rPr>
          <w:rStyle w:val="Applestylespan"/>
          <w:color w:val="000000"/>
          <w:szCs w:val="18"/>
        </w:rPr>
        <w:t xml:space="preserve">or </w:t>
        <w:tab/>
      </w:r>
      <w:r>
        <w:rPr/>
        <w:object>
          <v:shapetype id="shapetype_ole_rId933" coordsize="21600,21600" o:spt="ole_rId93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33" type="shapetype_ole_rId933" style="width:176.75pt;height:17.1pt;mso-wrap-distance-right:0pt" filled="t" fillcolor="#FFFFFF" o:ole="">
            <v:imagedata r:id="rId934" o:title=""/>
          </v:shape>
          <o:OLEObject Type="Embed" ProgID="Equation.DSMT4" ShapeID="ole_rId933" DrawAspect="Content" ObjectID="_1212220381" r:id="rId933"/>
        </w:object>
      </w:r>
    </w:p>
    <w:p>
      <w:pPr>
        <w:pStyle w:val="ListParagraph"/>
        <w:snapToGrid w:val="false"/>
        <w:ind w:left="896" w:hanging="0"/>
        <w:rPr>
          <w:rStyle w:val="Applestylespan"/>
          <w:color w:val="000000"/>
          <w:szCs w:val="18"/>
        </w:rPr>
      </w:pPr>
      <w:r>
        <w:rPr/>
        <w:object>
          <v:shapetype id="shapetype_ole_rId935" coordsize="21600,21600" o:spt="ole_rId93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35" type="shapetype_ole_rId935" style="width:130.15pt;height:30.45pt;mso-wrap-distance-right:0pt" filled="t" fillcolor="#FFFFFF" o:ole="">
            <v:imagedata r:id="rId936" o:title=""/>
          </v:shape>
          <o:OLEObject Type="Embed" ProgID="Equation.DSMT4" ShapeID="ole_rId935" DrawAspect="Content" ObjectID="_651260673" r:id="rId935"/>
        </w:object>
      </w:r>
      <w:r>
        <w:rPr>
          <w:rStyle w:val="Applestylespan"/>
          <w:color w:val="000000"/>
          <w:szCs w:val="18"/>
        </w:rPr>
        <w:tab/>
        <w:tab/>
        <w:tab/>
        <w:tab/>
        <w:tab/>
        <w:t>(E.5.18a)</w:t>
      </w:r>
    </w:p>
    <w:p>
      <w:pPr>
        <w:pStyle w:val="ListParagraph"/>
        <w:snapToGrid w:val="false"/>
        <w:ind w:left="716" w:hanging="0"/>
        <w:rPr>
          <w:rStyle w:val="Applestylespan"/>
          <w:color w:val="000000"/>
          <w:szCs w:val="18"/>
        </w:rPr>
      </w:pPr>
      <w:r>
        <w:rPr>
          <w:rStyle w:val="Applestylespan"/>
          <w:color w:val="000000"/>
          <w:szCs w:val="18"/>
        </w:rPr>
        <w:t>(otherwise)</w:t>
      </w:r>
    </w:p>
    <w:p>
      <w:pPr>
        <w:pStyle w:val="ListParagraph"/>
        <w:snapToGrid w:val="false"/>
        <w:ind w:left="896" w:hanging="0"/>
        <w:rPr>
          <w:rStyle w:val="Applestylespan"/>
          <w:color w:val="000000"/>
          <w:szCs w:val="18"/>
        </w:rPr>
      </w:pPr>
      <w:r>
        <w:rPr/>
        <w:object>
          <v:shapetype id="shapetype_ole_rId937" coordsize="21600,21600" o:spt="ole_rId93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37" type="shapetype_ole_rId937" style="width:116.3pt;height:30.45pt;mso-wrap-distance-right:0pt" filled="t" fillcolor="#FFFFFF" o:ole="">
            <v:imagedata r:id="rId938" o:title=""/>
          </v:shape>
          <o:OLEObject Type="Embed" ProgID="Equation.DSMT4" ShapeID="ole_rId937" DrawAspect="Content" ObjectID="_1822498083" r:id="rId937"/>
        </w:object>
      </w:r>
      <w:r>
        <w:rPr>
          <w:rStyle w:val="Applestylespan"/>
          <w:color w:val="000000"/>
          <w:szCs w:val="18"/>
        </w:rPr>
        <w:tab/>
        <w:tab/>
        <w:t xml:space="preserve"> </w:t>
        <w:tab/>
        <w:tab/>
        <w:tab/>
        <w:tab/>
        <w:t>(E.5.18b)</w:t>
      </w:r>
    </w:p>
    <w:p>
      <w:pPr>
        <w:pStyle w:val="ListParagraph"/>
        <w:ind w:left="536" w:hanging="0"/>
        <w:rPr>
          <w:rStyle w:val="Applestylespan"/>
          <w:color w:val="000000"/>
          <w:szCs w:val="18"/>
        </w:rPr>
      </w:pPr>
      <w:r>
        <w:rPr>
          <w:color w:val="000000"/>
          <w:szCs w:val="18"/>
        </w:rPr>
      </w:r>
    </w:p>
    <w:p>
      <w:pPr>
        <w:pStyle w:val="ListParagraph"/>
        <w:ind w:left="356" w:hanging="0"/>
        <w:rPr>
          <w:rStyle w:val="Applestylespan"/>
          <w:color w:val="000000"/>
          <w:szCs w:val="18"/>
        </w:rPr>
      </w:pPr>
      <w:r>
        <w:rPr>
          <w:rStyle w:val="Applestylespan"/>
          <w:color w:val="000000"/>
          <w:szCs w:val="18"/>
        </w:rPr>
        <w:t xml:space="preserve">where </w:t>
      </w:r>
      <w:r>
        <w:rPr/>
        <w:object>
          <v:shapetype id="shapetype_ole_rId939" coordsize="21600,21600" o:spt="ole_rId93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39" type="shapetype_ole_rId939" style="width:13.85pt;height:13.85pt;mso-wrap-distance-right:0pt" filled="t" fillcolor="#FFFFFF" o:ole="">
            <v:imagedata r:id="rId940" o:title=""/>
          </v:shape>
          <o:OLEObject Type="Embed" ProgID="Equation.DSMT4" ShapeID="ole_rId939" DrawAspect="Content" ObjectID="_661097130" r:id="rId939"/>
        </w:object>
      </w:r>
      <w:r>
        <w:rPr>
          <w:rStyle w:val="Applestylespan"/>
          <w:color w:val="000000"/>
          <w:szCs w:val="18"/>
        </w:rPr>
        <w:t xml:space="preserve"> is the radius of the earth (m) and </w:t>
      </w:r>
      <w:r>
        <w:rPr/>
        <w:object>
          <v:shapetype id="shapetype_ole_rId941" coordsize="21600,21600" o:spt="ole_rId94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41" type="shapetype_ole_rId941" style="width:12.45pt;height:10.6pt;mso-wrap-distance-right:0pt" filled="t" fillcolor="#FFFFFF" o:ole="">
            <v:imagedata r:id="rId942" o:title=""/>
          </v:shape>
          <o:OLEObject Type="Embed" ProgID="Equation.DSMT4" ShapeID="ole_rId941" DrawAspect="Content" ObjectID="_626011776" r:id="rId941"/>
        </w:object>
      </w:r>
      <w:r>
        <w:rPr>
          <w:rStyle w:val="Applestylespan"/>
          <w:color w:val="000000"/>
          <w:szCs w:val="18"/>
        </w:rPr>
        <w:t xml:space="preserve"> is the height of the ionosphere shell (m). RTKLIB usually uses the values </w:t>
      </w:r>
      <w:r>
        <w:rPr/>
        <w:object>
          <v:shapetype id="shapetype_ole_rId943" coordsize="21600,21600" o:spt="ole_rId94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43" type="shapetype_ole_rId943" style="width:58.15pt;height:13.85pt;mso-wrap-distance-right:0pt" filled="t" fillcolor="#FFFFFF" o:ole="">
            <v:imagedata r:id="rId944" o:title=""/>
          </v:shape>
          <o:OLEObject Type="Embed" ProgID="Equation.DSMT4" ShapeID="ole_rId943" DrawAspect="Content" ObjectID="_2002746233" r:id="rId943"/>
        </w:object>
      </w:r>
      <w:r>
        <w:rPr>
          <w:rStyle w:val="Applestylespan"/>
          <w:color w:val="000000"/>
          <w:szCs w:val="18"/>
        </w:rPr>
        <w:t xml:space="preserve"> and </w:t>
      </w:r>
      <w:r>
        <w:rPr/>
        <w:object>
          <v:shapetype id="shapetype_ole_rId945" coordsize="21600,21600" o:spt="ole_rId94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45" type="shapetype_ole_rId945" style="width:48pt;height:12.45pt;mso-wrap-distance-right:0pt" filled="t" fillcolor="#FFFFFF" o:ole="">
            <v:imagedata r:id="rId946" o:title=""/>
          </v:shape>
          <o:OLEObject Type="Embed" ProgID="Equation.DSMT4" ShapeID="ole_rId945" DrawAspect="Content" ObjectID="_625812148" r:id="rId945"/>
        </w:object>
      </w:r>
      <w:r>
        <w:rPr>
          <w:rStyle w:val="Applestylespan"/>
          <w:color w:val="000000"/>
          <w:szCs w:val="18"/>
        </w:rPr>
        <w:t>. Note that the earth surface or the ionosphere shell are approximated as a sphere in this model.</w:t>
      </w:r>
    </w:p>
    <w:p>
      <w:pPr>
        <w:pStyle w:val="ListParagraph"/>
        <w:ind w:left="356" w:hanging="0"/>
        <w:rPr>
          <w:rStyle w:val="Applestylespan"/>
          <w:color w:val="000000"/>
          <w:szCs w:val="18"/>
        </w:rPr>
      </w:pPr>
      <w:r>
        <w:rPr>
          <w:color w:val="000000"/>
          <w:szCs w:val="18"/>
        </w:rPr>
      </w:r>
    </w:p>
    <w:p>
      <w:pPr>
        <w:pStyle w:val="ListParagraph"/>
        <w:ind w:left="356" w:hanging="0"/>
        <w:rPr>
          <w:rStyle w:val="Applestylespan"/>
          <w:color w:val="000000"/>
          <w:szCs w:val="18"/>
        </w:rPr>
      </w:pPr>
      <w:r>
        <w:rPr>
          <w:rStyle w:val="Applestylespan"/>
          <w:color w:val="000000"/>
          <w:szCs w:val="18"/>
        </w:rPr>
        <w:t xml:space="preserve">If the VTEC (vertical total electron content) value </w:t>
      </w:r>
      <w:r>
        <w:rPr/>
        <w:object>
          <v:shapetype id="shapetype_ole_rId947" coordsize="21600,21600" o:spt="ole_rId9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47" type="shapetype_ole_rId947" style="width:68.3pt;height:13.85pt;mso-wrap-distance-right:0pt" filled="t" fillcolor="#FFFFFF" o:ole="">
            <v:imagedata r:id="rId948" o:title=""/>
          </v:shape>
          <o:OLEObject Type="Embed" ProgID="Equation.DSMT4" ShapeID="ole_rId947" DrawAspect="Content" ObjectID="_103549977" r:id="rId947"/>
        </w:object>
      </w:r>
      <w:r>
        <w:rPr>
          <w:rStyle w:val="Applestylespan"/>
          <w:color w:val="000000"/>
          <w:szCs w:val="18"/>
        </w:rPr>
        <w:t xml:space="preserve">at the IPPP and the time </w:t>
      </w:r>
      <w:r>
        <w:rPr/>
        <w:object>
          <v:shapetype id="shapetype_ole_rId949" coordsize="21600,21600" o:spt="ole_rId9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49" type="shapetype_ole_rId949" style="width:7.4pt;height:10.6pt;mso-wrap-distance-right:0pt" filled="t" fillcolor="#FFFFFF" o:ole="">
            <v:imagedata r:id="rId950" o:title=""/>
          </v:shape>
          <o:OLEObject Type="Embed" ProgID="Equation.DSMT4" ShapeID="ole_rId949" DrawAspect="Content" ObjectID="_1716158391" r:id="rId949"/>
        </w:object>
      </w:r>
      <w:r>
        <w:rPr>
          <w:rStyle w:val="Applestylespan"/>
          <w:color w:val="000000"/>
          <w:szCs w:val="18"/>
        </w:rPr>
        <w:t xml:space="preserve"> is given, the </w:t>
      </w:r>
      <w:r>
        <w:rPr/>
        <w:object>
          <v:shapetype id="shapetype_ole_rId951" coordsize="21600,21600" o:spt="ole_rId9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51" type="shapetype_ole_rId951" style="width:10.6pt;height:13.85pt;mso-wrap-distance-right:0pt" filled="t" fillcolor="#FFFFFF" o:ole="">
            <v:imagedata r:id="rId952" o:title=""/>
          </v:shape>
          <o:OLEObject Type="Embed" ProgID="Equation.DSMT4" ShapeID="ole_rId951" DrawAspect="Content" ObjectID="_1230835684" r:id="rId951"/>
        </w:object>
      </w:r>
      <w:r>
        <w:rPr>
          <w:rStyle w:val="Applestylespan"/>
          <w:color w:val="000000"/>
          <w:szCs w:val="18"/>
        </w:rPr>
        <w:t xml:space="preserve"> ionospheric delay </w:t>
      </w:r>
      <w:r>
        <w:rPr/>
        <w:object>
          <v:shapetype id="shapetype_ole_rId953" coordsize="21600,21600" o:spt="ole_rId9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53" type="shapetype_ole_rId953" style="width:14.75pt;height:18pt;mso-wrap-distance-right:0pt" filled="t" fillcolor="#FFFFFF" o:ole="">
            <v:imagedata r:id="rId954" o:title=""/>
          </v:shape>
          <o:OLEObject Type="Embed" ProgID="Equation.DSMT4" ShapeID="ole_rId953" DrawAspect="Content" ObjectID="_40951287" r:id="rId953"/>
        </w:object>
      </w:r>
      <w:r>
        <w:rPr>
          <w:rStyle w:val="Applestylespan"/>
          <w:color w:val="000000"/>
          <w:szCs w:val="18"/>
        </w:rPr>
        <w:t xml:space="preserve"> (m) can be expressed as:</w:t>
      </w:r>
    </w:p>
    <w:p>
      <w:pPr>
        <w:pStyle w:val="ListParagraph"/>
        <w:ind w:left="356" w:hanging="0"/>
        <w:rPr>
          <w:rStyle w:val="Applestylespan"/>
          <w:color w:val="000000"/>
          <w:szCs w:val="18"/>
        </w:rPr>
      </w:pPr>
      <w:r>
        <w:rPr>
          <w:color w:val="000000"/>
          <w:szCs w:val="18"/>
        </w:rPr>
      </w:r>
    </w:p>
    <w:p>
      <w:pPr>
        <w:pStyle w:val="ListParagraph"/>
        <w:ind w:left="536" w:hanging="0"/>
        <w:rPr>
          <w:rStyle w:val="Applestylespan"/>
          <w:color w:val="000000"/>
          <w:szCs w:val="18"/>
        </w:rPr>
      </w:pPr>
      <w:r>
        <w:rPr/>
        <w:object>
          <v:shapetype id="shapetype_ole_rId955" coordsize="21600,21600" o:spt="ole_rId9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55" type="shapetype_ole_rId955" style="width:152.75pt;height:30.45pt;mso-wrap-distance-right:0pt" filled="t" fillcolor="#FFFFFF" o:ole="">
            <v:imagedata r:id="rId956" o:title=""/>
          </v:shape>
          <o:OLEObject Type="Embed" ProgID="Equation.DSMT4" ShapeID="ole_rId955" DrawAspect="Content" ObjectID="_667636681" r:id="rId955"/>
        </w:object>
      </w:r>
      <w:r>
        <w:rPr>
          <w:rStyle w:val="Applestylespan"/>
          <w:color w:val="000000"/>
          <w:szCs w:val="18"/>
        </w:rPr>
        <w:tab/>
        <w:tab/>
        <w:tab/>
        <w:tab/>
        <w:tab/>
        <w:t>(E.5.19)</w:t>
      </w:r>
    </w:p>
    <w:p>
      <w:pPr>
        <w:pStyle w:val="ListParagraph"/>
        <w:ind w:left="356" w:hanging="0"/>
        <w:rPr>
          <w:rStyle w:val="Applestylespan"/>
          <w:color w:val="000000"/>
          <w:szCs w:val="18"/>
        </w:rPr>
      </w:pPr>
      <w:r>
        <w:rPr>
          <w:color w:val="000000"/>
          <w:szCs w:val="18"/>
        </w:rPr>
      </w:r>
    </w:p>
    <w:p>
      <w:pPr>
        <w:pStyle w:val="ListParagraph"/>
        <w:ind w:left="356" w:hanging="0"/>
        <w:rPr>
          <w:rStyle w:val="Applestylespan"/>
          <w:color w:val="000000"/>
          <w:szCs w:val="18"/>
        </w:rPr>
      </w:pPr>
      <w:r>
        <w:rPr>
          <w:rStyle w:val="Applestylespan"/>
          <w:color w:val="000000"/>
          <w:szCs w:val="18"/>
        </w:rPr>
        <w:t xml:space="preserve">where </w:t>
      </w:r>
      <w:r>
        <w:rPr/>
        <w:object>
          <v:shapetype id="shapetype_ole_rId957" coordsize="21600,21600" o:spt="ole_rId95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57" type="shapetype_ole_rId957" style="width:10.6pt;height:13.85pt;mso-wrap-distance-right:0pt" filled="t" fillcolor="#FFFFFF" o:ole="">
            <v:imagedata r:id="rId958" o:title=""/>
          </v:shape>
          <o:OLEObject Type="Embed" ProgID="Equation.DSMT4" ShapeID="ole_rId957" DrawAspect="Content" ObjectID="_808552296" r:id="rId957"/>
        </w:object>
      </w:r>
      <w:r>
        <w:rPr>
          <w:rStyle w:val="Applestylespan"/>
          <w:color w:val="000000"/>
          <w:szCs w:val="18"/>
        </w:rPr>
        <w:t xml:space="preserve"> is the carrier frequency of signals (Hz).</w:t>
      </w:r>
    </w:p>
    <w:p>
      <w:pPr>
        <w:pStyle w:val="ListParagraph"/>
        <w:ind w:left="356" w:hanging="0"/>
        <w:rPr>
          <w:rStyle w:val="Applestylespan"/>
          <w:color w:val="000000"/>
          <w:szCs w:val="18"/>
        </w:rPr>
      </w:pPr>
      <w:r>
        <w:rPr>
          <w:color w:val="000000"/>
          <w:szCs w:val="18"/>
        </w:rPr>
      </w:r>
    </w:p>
    <w:p>
      <w:pPr>
        <w:pStyle w:val="ListParagraph"/>
        <w:ind w:left="356" w:hanging="0"/>
        <w:rPr>
          <w:rStyle w:val="Applestylespan"/>
          <w:color w:val="000000"/>
          <w:szCs w:val="18"/>
        </w:rPr>
      </w:pPr>
      <w:r>
        <w:rPr>
          <w:rStyle w:val="Applestylespan"/>
          <w:color w:val="000000"/>
          <w:szCs w:val="18"/>
        </w:rPr>
        <w:t xml:space="preserve">The VTEC values are provided in several formats or equations. RTKLIB currently only supports the VTEC values provided by the IONEX format </w:t>
      </w:r>
      <w:r>
        <w:rPr>
          <w:rStyle w:val="Applestylespan"/>
          <w:color w:val="000000"/>
          <w:szCs w:val="18"/>
          <w:vertAlign w:val="superscript"/>
        </w:rPr>
        <w:t>[24]</w:t>
      </w:r>
      <w:r>
        <w:rPr>
          <w:rStyle w:val="Applestylespan"/>
          <w:color w:val="000000"/>
          <w:szCs w:val="18"/>
        </w:rPr>
        <w:t>. In the IONEX format, the VTEC are expressed as the point values in a latitude and longitude grid. RTKLIB interpolates these grid point values in the IONEX data to an appropriate IPP position by a simple bi-linear interpolation. These VTEC values are provided at every epoch time intervals in the IONEX file. The time interpolation should also be applied in the sun-fixed coordinates as:</w:t>
      </w:r>
    </w:p>
    <w:p>
      <w:pPr>
        <w:pStyle w:val="ListParagraph"/>
        <w:ind w:left="356" w:hanging="0"/>
        <w:rPr>
          <w:rStyle w:val="Applestylespan"/>
          <w:color w:val="000000"/>
          <w:szCs w:val="18"/>
        </w:rPr>
      </w:pPr>
      <w:r>
        <w:rPr>
          <w:color w:val="000000"/>
          <w:szCs w:val="18"/>
        </w:rPr>
      </w:r>
    </w:p>
    <w:p>
      <w:pPr>
        <w:pStyle w:val="ListParagraph"/>
        <w:ind w:left="536" w:hanging="0"/>
        <w:rPr>
          <w:rStyle w:val="Applestylespan"/>
          <w:color w:val="000000"/>
          <w:szCs w:val="18"/>
        </w:rPr>
      </w:pPr>
      <w:r>
        <w:rPr/>
        <w:object>
          <v:shapetype id="shapetype_ole_rId959" coordsize="21600,21600" o:spt="ole_rId95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59" type="shapetype_ole_rId959" style="width:362.75pt;height:26.75pt;mso-wrap-distance-right:0pt" filled="t" fillcolor="#FFFFFF" o:ole="">
            <v:imagedata r:id="rId960" o:title=""/>
          </v:shape>
          <o:OLEObject Type="Embed" ProgID="Equation.DSMT4" ShapeID="ole_rId959" DrawAspect="Content" ObjectID="_1785325910" r:id="rId959"/>
        </w:object>
      </w:r>
    </w:p>
    <w:p>
      <w:pPr>
        <w:pStyle w:val="ListParagraph"/>
        <w:ind w:left="356" w:hanging="0"/>
        <w:rPr>
          <w:rStyle w:val="Applestylespan"/>
          <w:color w:val="000000"/>
          <w:szCs w:val="18"/>
        </w:rPr>
      </w:pPr>
      <w:r>
        <w:rPr>
          <w:rStyle w:val="Applestylespan"/>
          <w:color w:val="000000"/>
          <w:szCs w:val="18"/>
        </w:rPr>
        <w:tab/>
        <w:tab/>
        <w:tab/>
        <w:tab/>
        <w:tab/>
        <w:tab/>
        <w:tab/>
        <w:tab/>
        <w:tab/>
        <w:t>(E.5.20)</w:t>
      </w:r>
    </w:p>
    <w:p>
      <w:pPr>
        <w:pStyle w:val="ListParagraph"/>
        <w:ind w:left="356" w:hanging="0"/>
        <w:rPr>
          <w:rStyle w:val="Applestylespan"/>
          <w:color w:val="000000"/>
          <w:szCs w:val="18"/>
        </w:rPr>
      </w:pPr>
      <w:r>
        <w:rPr>
          <w:color w:val="000000"/>
          <w:szCs w:val="18"/>
        </w:rPr>
      </w:r>
    </w:p>
    <w:p>
      <w:pPr>
        <w:pStyle w:val="ListParagraph"/>
        <w:ind w:left="356" w:hanging="0"/>
        <w:rPr>
          <w:rStyle w:val="Applestylespan"/>
          <w:color w:val="000000"/>
          <w:szCs w:val="18"/>
        </w:rPr>
      </w:pPr>
      <w:r>
        <w:rPr>
          <w:rStyle w:val="Applestylespan"/>
          <w:color w:val="000000"/>
          <w:szCs w:val="18"/>
        </w:rPr>
        <w:t xml:space="preserve">where </w:t>
      </w:r>
      <w:r>
        <w:rPr/>
        <w:object>
          <v:shapetype id="shapetype_ole_rId961" coordsize="21600,21600" o:spt="ole_rId96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61" type="shapetype_ole_rId961" style="width:8.3pt;height:13.85pt;mso-wrap-distance-right:0pt" filled="t" fillcolor="#FFFFFF" o:ole="">
            <v:imagedata r:id="rId962" o:title=""/>
          </v:shape>
          <o:OLEObject Type="Embed" ProgID="Equation.DSMT4" ShapeID="ole_rId961" DrawAspect="Content" ObjectID="_1082577275" r:id="rId961"/>
        </w:object>
      </w:r>
      <w:r>
        <w:rPr>
          <w:rStyle w:val="Applestylespan"/>
          <w:color w:val="000000"/>
          <w:szCs w:val="18"/>
        </w:rPr>
        <w:t xml:space="preserve"> and </w:t>
      </w:r>
      <w:r>
        <w:rPr/>
        <w:object>
          <v:shapetype id="shapetype_ole_rId963" coordsize="21600,21600" o:spt="ole_rId96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63" type="shapetype_ole_rId963" style="width:14.75pt;height:13.85pt;mso-wrap-distance-right:0pt" filled="t" fillcolor="#FFFFFF" o:ole="">
            <v:imagedata r:id="rId964" o:title=""/>
          </v:shape>
          <o:OLEObject Type="Embed" ProgID="Equation.DSMT4" ShapeID="ole_rId963" DrawAspect="Content" ObjectID="_195524328" r:id="rId963"/>
        </w:object>
      </w:r>
      <w:r>
        <w:rPr>
          <w:rStyle w:val="Applestylespan"/>
          <w:color w:val="000000"/>
          <w:szCs w:val="18"/>
        </w:rPr>
        <w:t xml:space="preserve"> </w:t>
      </w:r>
      <w:r>
        <w:rPr/>
        <w:object>
          <v:shapetype id="shapetype_ole_rId965" coordsize="21600,21600" o:spt="ole_rId9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65" type="shapetype_ole_rId965" style="width:48pt;height:13.85pt;mso-wrap-distance-right:0pt" filled="t" fillcolor="#FFFFFF" o:ole="">
            <v:imagedata r:id="rId966" o:title=""/>
          </v:shape>
          <o:OLEObject Type="Embed" ProgID="Equation.DSMT4" ShapeID="ole_rId965" DrawAspect="Content" ObjectID="_784963972" r:id="rId965"/>
        </w:object>
      </w:r>
      <w:r>
        <w:rPr>
          <w:rStyle w:val="Applestylespan"/>
          <w:color w:val="000000"/>
          <w:szCs w:val="18"/>
        </w:rPr>
        <w:t xml:space="preserve"> are the time for the provided TEC data and </w:t>
      </w:r>
      <w:r>
        <w:rPr/>
        <w:object>
          <v:shapetype id="shapetype_ole_rId967" coordsize="21600,21600" o:spt="ole_rId96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67" type="shapetype_ole_rId967" style="width:58.15pt;height:12.45pt;mso-wrap-distance-right:0pt" filled="t" fillcolor="#FFFFFF" o:ole="">
            <v:imagedata r:id="rId968" o:title=""/>
          </v:shape>
          <o:OLEObject Type="Embed" ProgID="Equation.DSMT4" ShapeID="ole_rId967" DrawAspect="Content" ObjectID="_1525759890" r:id="rId967"/>
        </w:object>
      </w:r>
      <w:r>
        <w:rPr>
          <w:rStyle w:val="Applestylespan"/>
          <w:color w:val="000000"/>
          <w:szCs w:val="18"/>
        </w:rPr>
        <w:t xml:space="preserve"> is the rotation velocity of the sun to the earth. Correction by the single layer model with IONEX data is applied if the processing option "Ionosphere Correction" is set to "IONEX TEC" and IONEX data are provided as input files only in the post-processing mode.</w:t>
      </w:r>
    </w:p>
    <w:p>
      <w:pPr>
        <w:pStyle w:val="ListParagraph"/>
        <w:ind w:left="536" w:hanging="0"/>
        <w:rPr>
          <w:color w:val="000000"/>
          <w:szCs w:val="18"/>
        </w:rPr>
      </w:pPr>
      <w:r>
        <w:rPr>
          <w:color w:val="000000"/>
          <w:szCs w:val="18"/>
        </w:rPr>
      </w:r>
    </w:p>
    <w:p>
      <w:pPr>
        <w:pStyle w:val="ListParagraph"/>
        <w:numPr>
          <w:ilvl w:val="0"/>
          <w:numId w:val="20"/>
        </w:numPr>
        <w:rPr>
          <w:rStyle w:val="Applestylespan"/>
          <w:color w:val="000000"/>
          <w:szCs w:val="18"/>
        </w:rPr>
      </w:pPr>
      <w:r>
        <w:rPr>
          <w:rStyle w:val="Applestylespan"/>
          <w:color w:val="000000"/>
          <w:szCs w:val="18"/>
        </w:rPr>
        <w:tab/>
        <w:t>Ionosphere-free LC (linear combination)</w:t>
      </w:r>
    </w:p>
    <w:p>
      <w:pPr>
        <w:pStyle w:val="ListParagraph"/>
        <w:ind w:left="360" w:hanging="0"/>
        <w:rPr/>
      </w:pPr>
      <w:r>
        <w:rPr/>
        <w:t xml:space="preserve">To eliminate the ionosphere effects in the GNSS signal measurements, a LC (linear combination) of dual-frequency measurements is often utilized in GNSS data  processing. The ionosphere-free LC of </w:t>
      </w:r>
      <w:r>
        <w:rPr/>
        <w:object>
          <v:shapetype id="shapetype_ole_rId969" coordsize="21600,21600" o:spt="ole_rId96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69" type="shapetype_ole_rId969" style="width:10.6pt;height:13.85pt;mso-wrap-distance-right:0pt" filled="t" fillcolor="#FFFFFF" o:ole="">
            <v:imagedata r:id="rId970" o:title=""/>
          </v:shape>
          <o:OLEObject Type="Embed" ProgID="Equation.DSMT4" ShapeID="ole_rId969" DrawAspect="Content" ObjectID="_1499196988" r:id="rId969"/>
        </w:object>
      </w:r>
      <w:r>
        <w:rPr/>
        <w:t xml:space="preserve"> and </w:t>
      </w:r>
      <w:r>
        <w:rPr/>
        <w:object>
          <v:shapetype id="shapetype_ole_rId971" coordsize="21600,21600" o:spt="ole_rId9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71" type="shapetype_ole_rId971" style="width:13.4pt;height:14.75pt;mso-wrap-distance-right:0pt" filled="t" fillcolor="#FFFFFF" o:ole="">
            <v:imagedata r:id="rId972" o:title=""/>
          </v:shape>
          <o:OLEObject Type="Embed" ProgID="Equation.DSMT4" ShapeID="ole_rId971" DrawAspect="Content" ObjectID="_1794963168" r:id="rId971"/>
        </w:object>
      </w:r>
      <w:r>
        <w:rPr/>
        <w:t xml:space="preserve"> pseudorange and phase-range are expressed as:</w:t>
      </w:r>
    </w:p>
    <w:p>
      <w:pPr>
        <w:pStyle w:val="ListParagraph"/>
        <w:ind w:left="360" w:hanging="0"/>
        <w:rPr/>
      </w:pPr>
      <w:r>
        <w:rPr/>
      </w:r>
    </w:p>
    <w:p>
      <w:pPr>
        <w:pStyle w:val="ListParagraph"/>
        <w:ind w:left="360" w:hanging="0"/>
        <w:rPr/>
      </w:pPr>
      <w:r>
        <w:rPr/>
        <w:object>
          <v:shapetype id="shapetype_ole_rId973" coordsize="21600,21600" o:spt="ole_rId9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73" type="shapetype_ole_rId973" style="width:8.3pt;height:10.6pt;mso-wrap-distance-right:0pt" filled="t" fillcolor="#FFFFFF" o:ole="">
            <v:imagedata r:id="rId974" o:title=""/>
          </v:shape>
          <o:OLEObject Type="Embed" ProgID="Equation.DSMT4" ShapeID="ole_rId973" DrawAspect="Content" ObjectID="_839332777" r:id="rId973"/>
        </w:object>
      </w:r>
      <w:r>
        <w:rPr/>
        <w:object>
          <v:shapetype id="shapetype_ole_rId975" coordsize="21600,21600" o:spt="ole_rId9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75" type="shapetype_ole_rId975" style="width:85.4pt;height:18pt;mso-wrap-distance-right:0pt" filled="t" fillcolor="#FFFFFF" o:ole="">
            <v:imagedata r:id="rId976" o:title=""/>
          </v:shape>
          <o:OLEObject Type="Embed" ProgID="Equation.DSMT4" ShapeID="ole_rId975" DrawAspect="Content" ObjectID="_336021555" r:id="rId975"/>
        </w:object>
      </w:r>
      <w:r>
        <w:rPr/>
        <w:tab/>
        <w:tab/>
        <w:tab/>
        <w:tab/>
        <w:tab/>
        <w:tab/>
        <w:tab/>
        <w:t>(E.5.21)</w:t>
      </w:r>
    </w:p>
    <w:p>
      <w:pPr>
        <w:pStyle w:val="ListParagraph"/>
        <w:ind w:left="360" w:hanging="0"/>
        <w:rPr/>
      </w:pPr>
      <w:r>
        <w:rPr/>
        <w:object>
          <v:shapetype id="shapetype_ole_rId977" coordsize="21600,21600" o:spt="ole_rId9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77" type="shapetype_ole_rId977" style="width:8.3pt;height:10.6pt;mso-wrap-distance-right:0pt" filled="t" fillcolor="#FFFFFF" o:ole="">
            <v:imagedata r:id="rId978" o:title=""/>
          </v:shape>
          <o:OLEObject Type="Embed" ProgID="Equation.DSMT4" ShapeID="ole_rId977" DrawAspect="Content" ObjectID="_1474908368" r:id="rId977"/>
        </w:object>
      </w:r>
      <w:r>
        <w:rPr/>
        <w:object>
          <v:shapetype id="shapetype_ole_rId979" coordsize="21600,21600" o:spt="ole_rId97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79" type="shapetype_ole_rId979" style="width:90.9pt;height:18pt;mso-wrap-distance-right:0pt" filled="t" fillcolor="#FFFFFF" o:ole="">
            <v:imagedata r:id="rId980" o:title=""/>
          </v:shape>
          <o:OLEObject Type="Embed" ProgID="Equation.DSMT4" ShapeID="ole_rId979" DrawAspect="Content" ObjectID="_444172770" r:id="rId979"/>
        </w:object>
      </w:r>
      <w:r>
        <w:rPr/>
        <w:tab/>
        <w:tab/>
        <w:tab/>
        <w:tab/>
        <w:tab/>
        <w:tab/>
        <w:tab/>
        <w:t>(E.5.22)</w:t>
      </w:r>
    </w:p>
    <w:p>
      <w:pPr>
        <w:pStyle w:val="ListParagraph"/>
        <w:ind w:left="360" w:hanging="0"/>
        <w:rPr/>
      </w:pPr>
      <w:r>
        <w:rPr/>
      </w:r>
    </w:p>
    <w:p>
      <w:pPr>
        <w:pStyle w:val="ListParagraph"/>
        <w:ind w:left="360" w:hanging="0"/>
        <w:rPr/>
      </w:pPr>
      <w:r>
        <w:rPr/>
        <w:t xml:space="preserve">where </w:t>
      </w:r>
      <w:r>
        <w:rPr/>
        <w:object>
          <v:shapetype id="shapetype_ole_rId981" coordsize="21600,21600" o:spt="ole_rId9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81" type="shapetype_ole_rId981" style="width:12.45pt;height:13.85pt;mso-wrap-distance-right:0pt" filled="t" fillcolor="#FFFFFF" o:ole="">
            <v:imagedata r:id="rId982" o:title=""/>
          </v:shape>
          <o:OLEObject Type="Embed" ProgID="Equation.DSMT4" ShapeID="ole_rId981" DrawAspect="Content" ObjectID="_924017963" r:id="rId981"/>
        </w:object>
      </w:r>
      <w:r>
        <w:rPr/>
        <w:t xml:space="preserve"> and </w:t>
      </w:r>
      <w:r>
        <w:rPr/>
        <w:object>
          <v:shapetype id="shapetype_ole_rId983" coordsize="21600,21600" o:spt="ole_rId9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83" type="shapetype_ole_rId983" style="width:13.4pt;height:14.75pt;mso-wrap-distance-right:0pt" filled="t" fillcolor="#FFFFFF" o:ole="">
            <v:imagedata r:id="rId984" o:title=""/>
          </v:shape>
          <o:OLEObject Type="Embed" ProgID="Equation.DSMT4" ShapeID="ole_rId983" DrawAspect="Content" ObjectID="_354372808" r:id="rId983"/>
        </w:object>
      </w:r>
      <w:r>
        <w:rPr/>
        <w:t xml:space="preserve"> are the coefficients of the ionosphere free LC. The </w:t>
      </w:r>
      <w:r>
        <w:rPr/>
        <w:object>
          <v:shapetype id="shapetype_ole_rId985" coordsize="21600,21600" o:spt="ole_rId98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85" type="shapetype_ole_rId985" style="width:12.45pt;height:13.85pt;mso-wrap-distance-right:0pt" filled="t" fillcolor="#FFFFFF" o:ole="">
            <v:imagedata r:id="rId986" o:title=""/>
          </v:shape>
          <o:OLEObject Type="Embed" ProgID="Equation.DSMT4" ShapeID="ole_rId985" DrawAspect="Content" ObjectID="_5284790" r:id="rId985"/>
        </w:object>
      </w:r>
      <w:r>
        <w:rPr/>
        <w:t xml:space="preserve"> and </w:t>
      </w:r>
      <w:r>
        <w:rPr/>
        <w:object>
          <v:shapetype id="shapetype_ole_rId987" coordsize="21600,21600" o:spt="ole_rId98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87" type="shapetype_ole_rId987" style="width:13.4pt;height:14.75pt;mso-wrap-distance-right:0pt" filled="t" fillcolor="#FFFFFF" o:ole="">
            <v:imagedata r:id="rId988" o:title=""/>
          </v:shape>
          <o:OLEObject Type="Embed" ProgID="Equation.DSMT4" ShapeID="ole_rId987" DrawAspect="Content" ObjectID="_1114521226" r:id="rId987"/>
        </w:object>
      </w:r>
      <w:r>
        <w:rPr/>
        <w:t xml:space="preserve"> are derived from:</w:t>
      </w:r>
    </w:p>
    <w:p>
      <w:pPr>
        <w:pStyle w:val="ListParagraph"/>
        <w:ind w:left="360" w:hanging="0"/>
        <w:rPr/>
      </w:pPr>
      <w:r>
        <w:rPr/>
      </w:r>
    </w:p>
    <w:p>
      <w:pPr>
        <w:pStyle w:val="ListParagraph"/>
        <w:snapToGrid w:val="false"/>
        <w:ind w:left="540" w:hanging="0"/>
        <w:rPr/>
      </w:pPr>
      <w:r>
        <w:rPr/>
        <w:object>
          <v:shapetype id="shapetype_ole_rId989" coordsize="21600,21600" o:spt="ole_rId98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89" type="shapetype_ole_rId989" style="width:55.85pt;height:32.75pt;mso-wrap-distance-right:0pt" filled="t" fillcolor="#FFFFFF" o:ole="">
            <v:imagedata r:id="rId990" o:title=""/>
          </v:shape>
          <o:OLEObject Type="Embed" ProgID="Equation.DSMT4" ShapeID="ole_rId989" DrawAspect="Content" ObjectID="_1792958399" r:id="rId989"/>
        </w:object>
      </w:r>
      <w:r>
        <w:rPr/>
        <w:tab/>
        <w:tab/>
        <w:tab/>
        <w:tab/>
        <w:tab/>
        <w:tab/>
        <w:tab/>
        <w:tab/>
        <w:t>(E.5.23)</w:t>
      </w:r>
    </w:p>
    <w:p>
      <w:pPr>
        <w:pStyle w:val="ListParagraph"/>
        <w:snapToGrid w:val="false"/>
        <w:ind w:left="540" w:hanging="0"/>
        <w:rPr/>
      </w:pPr>
      <w:r>
        <w:rPr/>
        <w:object>
          <v:shapetype id="shapetype_ole_rId991" coordsize="21600,21600" o:spt="ole_rId99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91" type="shapetype_ole_rId991" style="width:58.15pt;height:34.15pt;mso-wrap-distance-right:0pt" filled="t" fillcolor="#FFFFFF" o:ole="">
            <v:imagedata r:id="rId992" o:title=""/>
          </v:shape>
          <o:OLEObject Type="Embed" ProgID="Equation.DSMT4" ShapeID="ole_rId991" DrawAspect="Content" ObjectID="_72689455" r:id="rId991"/>
        </w:object>
      </w:r>
      <w:r>
        <w:rPr/>
        <w:tab/>
        <w:tab/>
        <w:tab/>
        <w:tab/>
        <w:tab/>
        <w:tab/>
        <w:tab/>
        <w:tab/>
        <w:t>(E.5.24)</w:t>
      </w:r>
    </w:p>
    <w:p>
      <w:pPr>
        <w:pStyle w:val="ListParagraph"/>
        <w:ind w:left="540" w:hanging="0"/>
        <w:rPr/>
      </w:pPr>
      <w:r>
        <w:rPr/>
      </w:r>
    </w:p>
    <w:p>
      <w:pPr>
        <w:pStyle w:val="ListParagraph"/>
        <w:ind w:left="360" w:hanging="0"/>
        <w:rPr/>
      </w:pPr>
      <w:r>
        <w:rPr/>
        <w:t xml:space="preserve">where </w:t>
      </w:r>
      <w:r>
        <w:rPr/>
        <w:object>
          <v:shapetype id="shapetype_ole_rId993" coordsize="21600,21600" o:spt="ole_rId99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93" type="shapetype_ole_rId993" style="width:10.6pt;height:13.85pt;mso-wrap-distance-right:0pt" filled="t" fillcolor="#FFFFFF" o:ole="">
            <v:imagedata r:id="rId994" o:title=""/>
          </v:shape>
          <o:OLEObject Type="Embed" ProgID="Equation.DSMT4" ShapeID="ole_rId993" DrawAspect="Content" ObjectID="_548438672" r:id="rId993"/>
        </w:object>
      </w:r>
      <w:r>
        <w:rPr/>
        <w:t xml:space="preserve"> and </w:t>
      </w:r>
      <w:r>
        <w:rPr/>
        <w:object>
          <v:shapetype id="shapetype_ole_rId995" coordsize="21600,21600" o:spt="ole_rId9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95" type="shapetype_ole_rId995" style="width:12.45pt;height:14.75pt;mso-wrap-distance-right:0pt" filled="t" fillcolor="#FFFFFF" o:ole="">
            <v:imagedata r:id="rId996" o:title=""/>
          </v:shape>
          <o:OLEObject Type="Embed" ProgID="Equation.DSMT4" ShapeID="ole_rId995" DrawAspect="Content" ObjectID="_1496888141" r:id="rId995"/>
        </w:object>
      </w:r>
      <w:r>
        <w:rPr/>
        <w:t xml:space="preserve"> are the frequencies (Hz) of </w:t>
      </w:r>
      <w:r>
        <w:rPr/>
        <w:object>
          <v:shapetype id="shapetype_ole_rId997" coordsize="21600,21600" o:spt="ole_rId99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97" type="shapetype_ole_rId997" style="width:10.6pt;height:13.85pt;mso-wrap-distance-right:0pt" filled="t" fillcolor="#FFFFFF" o:ole="">
            <v:imagedata r:id="rId998" o:title=""/>
          </v:shape>
          <o:OLEObject Type="Embed" ProgID="Equation.DSMT4" ShapeID="ole_rId997" DrawAspect="Content" ObjectID="_33837296" r:id="rId997"/>
        </w:object>
      </w:r>
      <w:r>
        <w:rPr/>
        <w:t xml:space="preserve"> and </w:t>
      </w:r>
      <w:r>
        <w:rPr/>
        <w:object>
          <v:shapetype id="shapetype_ole_rId999" coordsize="21600,21600" o:spt="ole_rId99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99" type="shapetype_ole_rId999" style="width:13.4pt;height:14.75pt;mso-wrap-distance-right:0pt" filled="t" fillcolor="#FFFFFF" o:ole="">
            <v:imagedata r:id="rId1000" o:title=""/>
          </v:shape>
          <o:OLEObject Type="Embed" ProgID="Equation.DSMT4" ShapeID="ole_rId999" DrawAspect="Content" ObjectID="_251358689" r:id="rId999"/>
        </w:object>
      </w:r>
      <w:r>
        <w:rPr/>
        <w:t xml:space="preserve"> measurements. Current version RTKLIB always uses </w:t>
      </w:r>
      <w:r>
        <w:rPr/>
        <w:object>
          <v:shapetype id="shapetype_ole_rId1001" coordsize="21600,21600" o:spt="ole_rId100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01" type="shapetype_ole_rId1001" style="width:10.6pt;height:13.85pt;mso-wrap-distance-right:0pt" filled="t" fillcolor="#FFFFFF" o:ole="">
            <v:imagedata r:id="rId1002" o:title=""/>
          </v:shape>
          <o:OLEObject Type="Embed" ProgID="Equation.DSMT4" ShapeID="ole_rId1001" DrawAspect="Content" ObjectID="_454608349" r:id="rId1001"/>
        </w:object>
      </w:r>
      <w:r>
        <w:rPr/>
        <w:t xml:space="preserve"> and </w:t>
      </w:r>
      <w:r>
        <w:rPr/>
        <w:object>
          <v:shapetype id="shapetype_ole_rId1003" coordsize="21600,21600" o:spt="ole_rId100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03" type="shapetype_ole_rId1003" style="width:12.45pt;height:13.85pt;mso-wrap-distance-right:0pt" filled="t" fillcolor="#FFFFFF" o:ole="">
            <v:imagedata r:id="rId1004" o:title=""/>
          </v:shape>
          <o:OLEObject Type="Embed" ProgID="Equation.DSMT4" ShapeID="ole_rId1003" DrawAspect="Content" ObjectID="_1171262884" r:id="rId1003"/>
        </w:object>
      </w:r>
      <w:r>
        <w:rPr/>
        <w:t xml:space="preserve"> for GPS, GLONASS and QZSS, </w:t>
      </w:r>
      <w:r>
        <w:rPr/>
        <w:object>
          <v:shapetype id="shapetype_ole_rId1005" coordsize="21600,21600" o:spt="ole_rId100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05" type="shapetype_ole_rId1005" style="width:10.6pt;height:13.85pt;mso-wrap-distance-right:0pt" filled="t" fillcolor="#FFFFFF" o:ole="">
            <v:imagedata r:id="rId1006" o:title=""/>
          </v:shape>
          <o:OLEObject Type="Embed" ProgID="Equation.DSMT4" ShapeID="ole_rId1005" DrawAspect="Content" ObjectID="_1549368747" r:id="rId1005"/>
        </w:object>
      </w:r>
      <w:r>
        <w:rPr/>
        <w:t xml:space="preserve"> and </w:t>
      </w:r>
      <w:r>
        <w:rPr/>
        <w:object>
          <v:shapetype id="shapetype_ole_rId1007" coordsize="21600,21600" o:spt="ole_rId100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07" type="shapetype_ole_rId1007" style="width:12.45pt;height:13.85pt;mso-wrap-distance-right:0pt" filled="t" fillcolor="#FFFFFF" o:ole="">
            <v:imagedata r:id="rId1008" o:title=""/>
          </v:shape>
          <o:OLEObject Type="Embed" ProgID="Equation.DSMT4" ShapeID="ole_rId1007" DrawAspect="Content" ObjectID="_421229473" r:id="rId1007"/>
        </w:object>
      </w:r>
      <w:r>
        <w:rPr/>
        <w:t xml:space="preserve"> for Galileo for the ionosphere-free LC. If setting the processing option "Ionosphere Correction" to "Iono-Free LC" in the Single or PPP modes, the ionosphere-free LC is used for basic measurements to eliminate the ionosphere term. Note that the ionosphere-free LC model is not applied for the Kinematic, Static or Moving-base modes. Refer the E.7 (6) for details.</w:t>
      </w:r>
    </w:p>
    <w:p>
      <w:pPr>
        <w:pStyle w:val="Normal"/>
        <w:widowControl/>
        <w:tabs>
          <w:tab w:val="clear" w:pos="340"/>
        </w:tabs>
        <w:jc w:val="left"/>
        <w:textAlignment w:val="auto"/>
        <w:rPr>
          <w:rFonts w:ascii="Lucida Sans Unicode" w:hAnsi="Lucida Sans Unicode" w:eastAsia="ＭＳ ゴシック"/>
          <w:sz w:val="24"/>
        </w:rPr>
      </w:pPr>
      <w:r>
        <w:rPr>
          <w:rFonts w:eastAsia="ＭＳ ゴシック" w:ascii="Lucida Sans Unicode" w:hAnsi="Lucida Sans Unicode"/>
          <w:sz w:val="24"/>
        </w:rPr>
      </w:r>
      <w:r>
        <w:br w:type="page"/>
      </w:r>
    </w:p>
    <w:p>
      <w:pPr>
        <w:pStyle w:val="Heading2"/>
        <w:rPr/>
      </w:pPr>
      <w:bookmarkStart w:id="138" w:name="_Toc352540092"/>
      <w:r>
        <w:rPr/>
        <w:t>E.6</w:t>
        <w:tab/>
        <w:t>Single Point Positioning</w:t>
      </w:r>
      <w:bookmarkEnd w:id="138"/>
    </w:p>
    <w:p>
      <w:pPr>
        <w:pStyle w:val="Normal"/>
        <w:widowControl/>
        <w:tabs>
          <w:tab w:val="clear" w:pos="340"/>
        </w:tabs>
        <w:jc w:val="left"/>
        <w:rPr/>
      </w:pPr>
      <w:r>
        <w:rPr/>
      </w:r>
    </w:p>
    <w:p>
      <w:pPr>
        <w:pStyle w:val="Normal"/>
        <w:rPr>
          <w:rStyle w:val="Applestylespan"/>
          <w:color w:val="000000"/>
          <w:szCs w:val="18"/>
        </w:rPr>
      </w:pPr>
      <w:r>
        <w:rPr>
          <w:rStyle w:val="Applestylespan"/>
          <w:color w:val="000000"/>
          <w:szCs w:val="18"/>
        </w:rPr>
        <w:t>RTKLIB employs an iterated weighted LSE (least square estimation) for the "Single" (single point positioning) mode with or without SBAS corrections.</w:t>
      </w:r>
    </w:p>
    <w:p>
      <w:pPr>
        <w:pStyle w:val="Normal"/>
        <w:rPr>
          <w:rStyle w:val="Applestylespan"/>
          <w:color w:val="000000"/>
          <w:szCs w:val="18"/>
        </w:rPr>
      </w:pPr>
      <w:r>
        <w:rPr>
          <w:color w:val="000000"/>
          <w:szCs w:val="18"/>
        </w:rPr>
      </w:r>
    </w:p>
    <w:p>
      <w:pPr>
        <w:pStyle w:val="ListParagraph"/>
        <w:numPr>
          <w:ilvl w:val="0"/>
          <w:numId w:val="25"/>
        </w:numPr>
        <w:rPr>
          <w:rStyle w:val="Applestylespan"/>
          <w:color w:val="000000"/>
          <w:szCs w:val="18"/>
        </w:rPr>
      </w:pPr>
      <w:r>
        <w:rPr>
          <w:rStyle w:val="Applestylespan"/>
          <w:color w:val="000000"/>
          <w:szCs w:val="18"/>
        </w:rPr>
        <w:tab/>
        <w:t>Linear LSE</w:t>
      </w:r>
    </w:p>
    <w:p>
      <w:pPr>
        <w:pStyle w:val="ListParagraph"/>
        <w:ind w:left="360" w:hanging="0"/>
        <w:rPr>
          <w:rStyle w:val="Applestylespan"/>
          <w:color w:val="000000"/>
          <w:szCs w:val="18"/>
        </w:rPr>
      </w:pPr>
      <w:r>
        <w:rPr>
          <w:rStyle w:val="Applestylespan"/>
          <w:color w:val="000000"/>
          <w:szCs w:val="18"/>
        </w:rPr>
        <w:t xml:space="preserve">Assume a measurement vector </w:t>
      </w:r>
      <w:r>
        <w:rPr/>
        <w:object>
          <v:shapetype id="shapetype_ole_rId1009" coordsize="21600,21600" o:spt="ole_rId100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09" type="shapetype_ole_rId1009" style="width:8.75pt;height:10.6pt;mso-wrap-distance-right:0pt" filled="t" fillcolor="#FFFFFF" o:ole="">
            <v:imagedata r:id="rId1010" o:title=""/>
          </v:shape>
          <o:OLEObject Type="Embed" ProgID="Equation.DSMT4" ShapeID="ole_rId1009" DrawAspect="Content" ObjectID="_2047964272" r:id="rId1009"/>
        </w:object>
      </w:r>
      <w:r>
        <w:rPr>
          <w:rStyle w:val="Applestylespan"/>
          <w:color w:val="000000"/>
          <w:szCs w:val="18"/>
        </w:rPr>
        <w:t xml:space="preserve"> are given and it can be modeled as the following linear equations of an unknown parameter vector </w:t>
      </w:r>
      <w:r>
        <w:rPr/>
        <w:object>
          <v:shapetype id="shapetype_ole_rId1011" coordsize="21600,21600" o:spt="ole_rId101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11" type="shapetype_ole_rId1011" style="width:10.15pt;height:10.15pt;mso-wrap-distance-right:0pt" filled="t" fillcolor="#FFFFFF" o:ole="">
            <v:imagedata r:id="rId1012" o:title=""/>
          </v:shape>
          <o:OLEObject Type="Embed" ProgID="Equation.DSMT4" ShapeID="ole_rId1011" DrawAspect="Content" ObjectID="_1466084546" r:id="rId1011"/>
        </w:object>
      </w:r>
      <w:r>
        <w:rPr>
          <w:rStyle w:val="Applestylespan"/>
          <w:color w:val="000000"/>
          <w:szCs w:val="18"/>
        </w:rPr>
        <w:t xml:space="preserve"> and a random measurement error vector </w:t>
      </w:r>
      <w:r>
        <w:rPr/>
        <w:object>
          <v:shapetype id="shapetype_ole_rId1013" coordsize="21600,21600" o:spt="ole_rId101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13" type="shapetype_ole_rId1013" style="width:8.3pt;height:10.15pt;mso-wrap-distance-right:0pt" filled="t" fillcolor="#FFFFFF" o:ole="">
            <v:imagedata r:id="rId1014" o:title=""/>
          </v:shape>
          <o:OLEObject Type="Embed" ProgID="Equation.DSMT4" ShapeID="ole_rId1013" DrawAspect="Content" ObjectID="_27571320" r:id="rId1013"/>
        </w:object>
      </w:r>
      <w:r>
        <w:rPr>
          <w:rStyle w:val="Applestylespan"/>
          <w:color w:val="000000"/>
          <w:szCs w:val="18"/>
        </w:rPr>
        <w:t xml:space="preserve">. </w:t>
      </w:r>
    </w:p>
    <w:p>
      <w:pPr>
        <w:pStyle w:val="ListParagraph"/>
        <w:ind w:left="54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type id="shapetype_ole_rId1015" coordsize="21600,21600" o:spt="ole_rId101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15" type="shapetype_ole_rId1015" style="width:44.3pt;height:13.4pt;mso-wrap-distance-right:0pt" filled="t" fillcolor="#FFFFFF" o:ole="">
            <v:imagedata r:id="rId1016" o:title=""/>
          </v:shape>
          <o:OLEObject Type="Embed" ProgID="Equation.DSMT4" ShapeID="ole_rId1015" DrawAspect="Content" ObjectID="_1805821059" r:id="rId1015"/>
        </w:object>
      </w:r>
      <w:r>
        <w:rPr>
          <w:rStyle w:val="Applestylespan"/>
          <w:color w:val="000000"/>
          <w:szCs w:val="18"/>
        </w:rPr>
        <w:tab/>
        <w:tab/>
        <w:tab/>
        <w:tab/>
        <w:tab/>
        <w:tab/>
        <w:tab/>
        <w:tab/>
        <w:t>(E.6.1)</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The least square cost function </w:t>
      </w:r>
      <w:r>
        <w:rPr/>
        <w:object>
          <v:shapetype id="shapetype_ole_rId1017" coordsize="21600,21600" o:spt="ole_rId101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17" type="shapetype_ole_rId1017" style="width:17.1pt;height:13.4pt;mso-wrap-distance-right:0pt" filled="t" fillcolor="#FFFFFF" o:ole="">
            <v:imagedata r:id="rId1018" o:title=""/>
          </v:shape>
          <o:OLEObject Type="Embed" ProgID="Equation.DSMT4" ShapeID="ole_rId1017" DrawAspect="Content" ObjectID="_88312221" r:id="rId1017"/>
        </w:object>
      </w:r>
      <w:r>
        <w:rPr>
          <w:rStyle w:val="Applestylespan"/>
          <w:color w:val="000000"/>
          <w:szCs w:val="18"/>
        </w:rPr>
        <w:t xml:space="preserve"> is defined as the sum of the squared measurement errors as:</w:t>
      </w:r>
    </w:p>
    <w:p>
      <w:pPr>
        <w:pStyle w:val="ListParagraph"/>
        <w:ind w:left="54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type id="shapetype_ole_rId1019" coordsize="21600,21600" o:spt="ole_rId10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19" type="shapetype_ole_rId1019" style="width:117.7pt;height:16.6pt;mso-wrap-distance-right:0pt" filled="t" fillcolor="#FFFFFF" o:ole="">
            <v:imagedata r:id="rId1020" o:title=""/>
          </v:shape>
          <o:OLEObject Type="Embed" ProgID="Equation.DSMT4" ShapeID="ole_rId1019" DrawAspect="Content" ObjectID="_340950722" r:id="rId1019"/>
        </w:object>
      </w:r>
      <w:r>
        <w:rPr>
          <w:rStyle w:val="Applestylespan"/>
          <w:color w:val="000000"/>
          <w:szCs w:val="18"/>
        </w:rPr>
        <w:tab/>
        <w:tab/>
        <w:tab/>
        <w:tab/>
        <w:tab/>
        <w:tab/>
        <w:t>(E.6.2)</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By using (E.6.1) and (E.6.2), the cost function can be rewritten as:</w:t>
      </w:r>
    </w:p>
    <w:p>
      <w:pPr>
        <w:pStyle w:val="ListParagraph"/>
        <w:ind w:left="54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type id="shapetype_ole_rId1021" coordsize="21600,21600" o:spt="ole_rId102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21" type="shapetype_ole_rId1021" style="width:157.4pt;height:31.85pt;mso-wrap-distance-right:0pt" filled="t" fillcolor="#FFFFFF" o:ole="">
            <v:imagedata r:id="rId1022" o:title=""/>
          </v:shape>
          <o:OLEObject Type="Embed" ProgID="Equation.DSMT4" ShapeID="ole_rId1021" DrawAspect="Content" ObjectID="_392572023" r:id="rId1021"/>
        </w:object>
      </w:r>
      <w:r>
        <w:rPr>
          <w:rStyle w:val="Applestylespan"/>
          <w:color w:val="000000"/>
          <w:szCs w:val="18"/>
        </w:rPr>
        <w:tab/>
        <w:tab/>
        <w:tab/>
        <w:tab/>
        <w:tab/>
        <w:t>(E.6.3)</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To minimize the cost function, the gradient of </w:t>
      </w:r>
      <w:r>
        <w:rPr/>
        <w:object>
          <v:shapetype id="shapetype_ole_rId1023" coordsize="21600,21600" o:spt="ole_rId102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23" type="shapetype_ole_rId1023" style="width:17.1pt;height:13.4pt;mso-wrap-distance-right:0pt" filled="t" fillcolor="#FFFFFF" o:ole="">
            <v:imagedata r:id="rId1024" o:title=""/>
          </v:shape>
          <o:OLEObject Type="Embed" ProgID="Equation.DSMT4" ShapeID="ole_rId1023" DrawAspect="Content" ObjectID="_1196215891" r:id="rId1023"/>
        </w:object>
      </w:r>
      <w:r>
        <w:rPr>
          <w:rStyle w:val="Applestylespan"/>
          <w:color w:val="000000"/>
          <w:szCs w:val="18"/>
        </w:rPr>
        <w:t xml:space="preserve"> should be zero. Then</w:t>
      </w:r>
    </w:p>
    <w:p>
      <w:pPr>
        <w:pStyle w:val="ListParagraph"/>
        <w:ind w:left="54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type id="shapetype_ole_rId1025" coordsize="21600,21600" o:spt="ole_rId102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25" type="shapetype_ole_rId1025" style="width:194.75pt;height:41.1pt;mso-wrap-distance-right:0pt" filled="t" fillcolor="#FFFFFF" o:ole="">
            <v:imagedata r:id="rId1026" o:title=""/>
          </v:shape>
          <o:OLEObject Type="Embed" ProgID="Equation.DSMT4" ShapeID="ole_rId1025" DrawAspect="Content" ObjectID="_183662885" r:id="rId1025"/>
        </w:object>
      </w:r>
      <w:r>
        <w:rPr>
          <w:rStyle w:val="Applestylespan"/>
          <w:color w:val="000000"/>
          <w:szCs w:val="18"/>
        </w:rPr>
        <w:tab/>
        <w:tab/>
        <w:tab/>
        <w:tab/>
        <w:t>(E.6.4)</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It gives so called a "normal equation" as:</w:t>
      </w:r>
    </w:p>
    <w:p>
      <w:pPr>
        <w:pStyle w:val="ListParagraph"/>
        <w:ind w:left="54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type id="shapetype_ole_rId1027" coordsize="21600,21600" o:spt="ole_rId10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27" type="shapetype_ole_rId1027" style="width:58.6pt;height:16.15pt;mso-wrap-distance-right:0pt" filled="t" fillcolor="#FFFFFF" o:ole="">
            <v:imagedata r:id="rId1028" o:title=""/>
          </v:shape>
          <o:OLEObject Type="Embed" ProgID="Equation.DSMT4" ShapeID="ole_rId1027" DrawAspect="Content" ObjectID="_600389919" r:id="rId1027"/>
        </w:object>
      </w:r>
      <w:r>
        <w:rPr>
          <w:rStyle w:val="Applestylespan"/>
          <w:color w:val="000000"/>
          <w:szCs w:val="18"/>
        </w:rPr>
        <w:tab/>
        <w:tab/>
        <w:tab/>
        <w:tab/>
        <w:tab/>
        <w:tab/>
        <w:tab/>
        <w:t>(E.6.5)</w:t>
      </w:r>
    </w:p>
    <w:p>
      <w:pPr>
        <w:pStyle w:val="ListParagraph"/>
        <w:ind w:left="54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To solve the normal equation, we can get the estimated unknown parameter vector </w:t>
      </w:r>
      <w:r>
        <w:rPr/>
        <w:object>
          <v:shapetype id="shapetype_ole_rId1029" coordsize="21600,21600" o:spt="ole_rId102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29" type="shapetype_ole_rId1029" style="width:10.15pt;height:12.9pt;mso-wrap-distance-right:0pt" filled="t" fillcolor="#FFFFFF" o:ole="">
            <v:imagedata r:id="rId1030" o:title=""/>
          </v:shape>
          <o:OLEObject Type="Embed" ProgID="Equation.DSMT4" ShapeID="ole_rId1029" DrawAspect="Content" ObjectID="_2109128591" r:id="rId1029"/>
        </w:object>
      </w:r>
      <w:r>
        <w:rPr>
          <w:rStyle w:val="Applestylespan"/>
          <w:color w:val="000000"/>
          <w:szCs w:val="18"/>
        </w:rPr>
        <w:t xml:space="preserve"> by the LSE as:</w:t>
      </w:r>
    </w:p>
    <w:p>
      <w:pPr>
        <w:pStyle w:val="ListParagraph"/>
        <w:ind w:left="54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type id="shapetype_ole_rId1031" coordsize="21600,21600" o:spt="ole_rId103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31" type="shapetype_ole_rId1031" style="width:73.85pt;height:16.15pt;mso-wrap-distance-right:0pt" filled="t" fillcolor="#FFFFFF" o:ole="">
            <v:imagedata r:id="rId1032" o:title=""/>
          </v:shape>
          <o:OLEObject Type="Embed" ProgID="Equation.DSMT4" ShapeID="ole_rId1031" DrawAspect="Content" ObjectID="_607690725" r:id="rId1031"/>
        </w:object>
      </w:r>
      <w:r>
        <w:rPr>
          <w:rStyle w:val="Applestylespan"/>
          <w:color w:val="000000"/>
          <w:szCs w:val="18"/>
        </w:rPr>
        <w:tab/>
        <w:tab/>
        <w:tab/>
        <w:tab/>
        <w:tab/>
        <w:tab/>
        <w:tab/>
        <w:t>(E.6.6)</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If the weights of each measurements are given, the cost function (E.6.3) can be rewritten by using a weight matrix </w:t>
      </w:r>
      <w:r>
        <w:rPr/>
        <w:object>
          <v:shapetype id="shapetype_ole_rId1033" coordsize="21600,21600" o:spt="ole_rId103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33" type="shapetype_ole_rId1033" style="width:12.9pt;height:12.45pt;mso-wrap-distance-right:0pt" filled="t" fillcolor="#FFFFFF" o:ole="">
            <v:imagedata r:id="rId1034" o:title=""/>
          </v:shape>
          <o:OLEObject Type="Embed" ProgID="Equation.DSMT4" ShapeID="ole_rId1033" DrawAspect="Content" ObjectID="_1923236774" r:id="rId1033"/>
        </w:object>
      </w:r>
      <w:r>
        <w:rPr>
          <w:rStyle w:val="Applestylespan"/>
          <w:color w:val="000000"/>
          <w:szCs w:val="18"/>
        </w:rPr>
        <w:t>.</w:t>
      </w:r>
    </w:p>
    <w:p>
      <w:pPr>
        <w:pStyle w:val="ListParagraph"/>
        <w:ind w:left="54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type id="shapetype_ole_rId1035" coordsize="21600,21600" o:spt="ole_rId103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35" type="shapetype_ole_rId1035" style="width:53.55pt;height:16.6pt;mso-wrap-distance-right:0pt" filled="t" fillcolor="#FFFFFF" o:ole="">
            <v:imagedata r:id="rId1036" o:title=""/>
          </v:shape>
          <o:OLEObject Type="Embed" ProgID="Equation.DSMT4" ShapeID="ole_rId1035" DrawAspect="Content" ObjectID="_1650585968" r:id="rId1035"/>
        </w:object>
      </w:r>
      <w:r>
        <w:rPr>
          <w:rStyle w:val="Applestylespan"/>
          <w:color w:val="000000"/>
          <w:szCs w:val="18"/>
        </w:rPr>
        <w:tab/>
        <w:tab/>
        <w:tab/>
        <w:tab/>
        <w:tab/>
        <w:tab/>
        <w:tab/>
        <w:tab/>
        <w:t>(E.6.7)</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To minimize the cost function </w:t>
      </w:r>
      <w:r>
        <w:rPr/>
        <w:object>
          <v:shapetype id="shapetype_ole_rId1037" coordsize="21600,21600" o:spt="ole_rId103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37" type="shapetype_ole_rId1037" style="width:22.15pt;height:13.4pt;mso-wrap-distance-right:0pt" filled="t" fillcolor="#FFFFFF" o:ole="">
            <v:imagedata r:id="rId1038" o:title=""/>
          </v:shape>
          <o:OLEObject Type="Embed" ProgID="Equation.DSMT4" ShapeID="ole_rId1037" DrawAspect="Content" ObjectID="_824534745" r:id="rId1037"/>
        </w:object>
      </w:r>
      <w:r>
        <w:rPr>
          <w:rStyle w:val="Applestylespan"/>
          <w:color w:val="000000"/>
          <w:szCs w:val="18"/>
        </w:rPr>
        <w:t>, we can obtain the estimated unknown parameter vector by the weighted LSE by the similar way for the simple LSE as:</w:t>
      </w:r>
    </w:p>
    <w:p>
      <w:pPr>
        <w:pStyle w:val="ListParagraph"/>
        <w:ind w:left="54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type id="shapetype_ole_rId1039" coordsize="21600,21600" o:spt="ole_rId103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39" type="shapetype_ole_rId1039" style="width:88.15pt;height:16.15pt;mso-wrap-distance-right:0pt" filled="t" fillcolor="#FFFFFF" o:ole="">
            <v:imagedata r:id="rId1040" o:title=""/>
          </v:shape>
          <o:OLEObject Type="Embed" ProgID="Equation.DSMT4" ShapeID="ole_rId1039" DrawAspect="Content" ObjectID="_1845523806" r:id="rId1039"/>
        </w:object>
      </w:r>
      <w:r>
        <w:rPr>
          <w:rStyle w:val="Applestylespan"/>
          <w:color w:val="000000"/>
          <w:szCs w:val="18"/>
        </w:rPr>
        <w:tab/>
        <w:tab/>
        <w:tab/>
        <w:tab/>
        <w:tab/>
        <w:tab/>
        <w:tab/>
        <w:t>(E.6.8)</w:t>
      </w:r>
    </w:p>
    <w:p>
      <w:pPr>
        <w:pStyle w:val="ListParagraph"/>
        <w:ind w:left="540" w:hanging="0"/>
        <w:rPr>
          <w:rStyle w:val="Applestylespan"/>
          <w:color w:val="000000"/>
          <w:szCs w:val="18"/>
        </w:rPr>
      </w:pPr>
      <w:r>
        <w:rPr>
          <w:color w:val="000000"/>
          <w:szCs w:val="18"/>
        </w:rPr>
      </w:r>
    </w:p>
    <w:p>
      <w:pPr>
        <w:pStyle w:val="Normal"/>
        <w:ind w:left="360" w:hanging="0"/>
        <w:rPr/>
      </w:pPr>
      <w:r>
        <w:rPr/>
        <w:t xml:space="preserve">The weight matrix </w:t>
      </w:r>
      <w:r>
        <w:rPr/>
        <w:object>
          <v:shapetype id="shapetype_ole_rId1041" coordsize="21600,21600" o:spt="ole_rId104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41" type="shapetype_ole_rId1041" style="width:12.9pt;height:12.45pt;mso-wrap-distance-right:0pt" filled="t" fillcolor="#FFFFFF" o:ole="">
            <v:imagedata r:id="rId1042" o:title=""/>
          </v:shape>
          <o:OLEObject Type="Embed" ProgID="Equation.DSMT4" ShapeID="ole_rId1041" DrawAspect="Content" ObjectID="_215780770" r:id="rId1041"/>
        </w:object>
      </w:r>
      <w:r>
        <w:rPr/>
        <w:t xml:space="preserve"> for the weighted LSE is often given as:</w:t>
      </w:r>
    </w:p>
    <w:p>
      <w:pPr>
        <w:pStyle w:val="ListParagraph"/>
        <w:ind w:left="54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type id="shapetype_ole_rId1043" coordsize="21600,21600" o:spt="ole_rId104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43" type="shapetype_ole_rId1043" style="width:114pt;height:17.1pt;mso-wrap-distance-right:0pt" filled="t" fillcolor="#FFFFFF" o:ole="">
            <v:imagedata r:id="rId1044" o:title=""/>
          </v:shape>
          <o:OLEObject Type="Embed" ProgID="Equation.DSMT4" ShapeID="ole_rId1043" DrawAspect="Content" ObjectID="_1794004243" r:id="rId1043"/>
        </w:object>
      </w:r>
    </w:p>
    <w:p>
      <w:pPr>
        <w:pStyle w:val="ListParagraph"/>
        <w:ind w:left="54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where </w:t>
      </w:r>
      <w:r>
        <w:rPr/>
        <w:object>
          <v:shapetype id="shapetype_ole_rId1045" coordsize="21600,21600" o:spt="ole_rId104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45" type="shapetype_ole_rId1045" style="width:12.45pt;height:13.4pt;mso-wrap-distance-right:0pt" filled="t" fillcolor="#FFFFFF" o:ole="">
            <v:imagedata r:id="rId1046" o:title=""/>
          </v:shape>
          <o:OLEObject Type="Embed" ProgID="Equation.DSMT4" ShapeID="ole_rId1045" DrawAspect="Content" ObjectID="_1376975523" r:id="rId1045"/>
        </w:object>
      </w:r>
      <w:r>
        <w:rPr>
          <w:rStyle w:val="Applestylespan"/>
          <w:color w:val="000000"/>
          <w:szCs w:val="18"/>
        </w:rPr>
        <w:t xml:space="preserve"> is the a-priori standard deviation of the i-th measurement error.</w:t>
      </w:r>
    </w:p>
    <w:p>
      <w:pPr>
        <w:pStyle w:val="ListParagraph"/>
        <w:ind w:left="360" w:hanging="0"/>
        <w:rPr>
          <w:rStyle w:val="Applestylespan"/>
          <w:color w:val="000000"/>
          <w:szCs w:val="18"/>
        </w:rPr>
      </w:pPr>
      <w:r>
        <w:rPr>
          <w:color w:val="000000"/>
          <w:szCs w:val="18"/>
        </w:rPr>
      </w:r>
    </w:p>
    <w:p>
      <w:pPr>
        <w:pStyle w:val="ListParagraph"/>
        <w:numPr>
          <w:ilvl w:val="0"/>
          <w:numId w:val="25"/>
        </w:numPr>
        <w:rPr>
          <w:rStyle w:val="Applestylespan"/>
          <w:color w:val="000000"/>
          <w:szCs w:val="18"/>
        </w:rPr>
      </w:pPr>
      <w:r>
        <w:rPr>
          <w:rStyle w:val="Applestylespan"/>
          <w:color w:val="000000"/>
          <w:szCs w:val="18"/>
        </w:rPr>
        <w:tab/>
        <w:t>Gauss-Newton iteration for non-linear LSE</w:t>
      </w:r>
    </w:p>
    <w:p>
      <w:pPr>
        <w:pStyle w:val="ListParagraph"/>
        <w:ind w:left="360" w:hanging="0"/>
        <w:textAlignment w:val="auto"/>
        <w:rPr>
          <w:rStyle w:val="Applestylespan"/>
          <w:color w:val="000000"/>
          <w:szCs w:val="18"/>
        </w:rPr>
      </w:pPr>
      <w:r>
        <w:rPr>
          <w:rStyle w:val="Applestylespan"/>
          <w:color w:val="000000"/>
          <w:szCs w:val="18"/>
        </w:rPr>
        <w:t>In case that the measurements are not given as linear models, the measurement equations can be written by a general non-linear vector function as:</w:t>
      </w:r>
    </w:p>
    <w:p>
      <w:pPr>
        <w:pStyle w:val="ListParagraph"/>
        <w:ind w:left="540" w:hanging="0"/>
        <w:textAlignment w:val="auto"/>
        <w:rPr>
          <w:rStyle w:val="Applestylespan"/>
          <w:color w:val="000000"/>
          <w:szCs w:val="18"/>
        </w:rPr>
      </w:pPr>
      <w:r>
        <w:rPr>
          <w:color w:val="000000"/>
          <w:szCs w:val="18"/>
        </w:rPr>
      </w:r>
    </w:p>
    <w:p>
      <w:pPr>
        <w:pStyle w:val="ListParagraph"/>
        <w:ind w:left="540" w:hanging="0"/>
        <w:textAlignment w:val="auto"/>
        <w:rPr>
          <w:rStyle w:val="Applestylespan"/>
          <w:color w:val="000000"/>
          <w:szCs w:val="18"/>
        </w:rPr>
      </w:pPr>
      <w:r>
        <w:rPr/>
        <w:object>
          <v:shapetype id="shapetype_ole_rId1047" coordsize="21600,21600" o:spt="ole_rId10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47" type="shapetype_ole_rId1047" style="width:48pt;height:13.4pt;mso-wrap-distance-right:0pt" filled="t" fillcolor="#FFFFFF" o:ole="">
            <v:imagedata r:id="rId1048" o:title=""/>
          </v:shape>
          <o:OLEObject Type="Embed" ProgID="Equation.DSMT4" ShapeID="ole_rId1047" DrawAspect="Content" ObjectID="_907992092" r:id="rId1047"/>
        </w:object>
      </w:r>
      <w:r>
        <w:rPr>
          <w:rStyle w:val="Applestylespan"/>
          <w:color w:val="000000"/>
          <w:szCs w:val="18"/>
        </w:rPr>
        <w:tab/>
        <w:tab/>
        <w:tab/>
        <w:tab/>
        <w:tab/>
        <w:tab/>
        <w:tab/>
        <w:tab/>
        <w:t>(E.6.9)</w:t>
      </w:r>
    </w:p>
    <w:p>
      <w:pPr>
        <w:pStyle w:val="ListParagraph"/>
        <w:ind w:left="360" w:hanging="0"/>
        <w:textAlignment w:val="auto"/>
        <w:rPr>
          <w:rStyle w:val="Applestylespan"/>
          <w:color w:val="000000"/>
          <w:szCs w:val="18"/>
        </w:rPr>
      </w:pPr>
      <w:r>
        <w:rPr>
          <w:color w:val="000000"/>
          <w:szCs w:val="18"/>
        </w:rPr>
      </w:r>
    </w:p>
    <w:p>
      <w:pPr>
        <w:pStyle w:val="Normal"/>
        <w:ind w:left="360" w:hanging="0"/>
        <w:rPr/>
      </w:pPr>
      <w:r>
        <w:rPr/>
        <w:t xml:space="preserve">where </w:t>
      </w:r>
      <w:r>
        <w:rPr/>
        <w:object>
          <v:shapetype id="shapetype_ole_rId1049" coordsize="21600,21600" o:spt="ole_rId10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49" type="shapetype_ole_rId1049" style="width:21.25pt;height:12.9pt;mso-wrap-distance-right:0pt" filled="t" fillcolor="#FFFFFF" o:ole="">
            <v:imagedata r:id="rId1050" o:title=""/>
          </v:shape>
          <o:OLEObject Type="Embed" ProgID="Equation.DSMT4" ShapeID="ole_rId1049" DrawAspect="Content" ObjectID="_1248766547" r:id="rId1049"/>
        </w:object>
      </w:r>
      <w:r>
        <w:rPr/>
        <w:t xml:space="preserve"> is a measurement vector function of a parameters vector </w:t>
      </w:r>
      <w:r>
        <w:rPr/>
        <w:object>
          <v:shapetype id="shapetype_ole_rId1051" coordsize="21600,21600" o:spt="ole_rId10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51" type="shapetype_ole_rId1051" style="width:10.15pt;height:10.15pt;mso-wrap-distance-right:0pt" filled="t" fillcolor="#FFFFFF" o:ole="">
            <v:imagedata r:id="rId1052" o:title=""/>
          </v:shape>
          <o:OLEObject Type="Embed" ProgID="Equation.DSMT4" ShapeID="ole_rId1051" DrawAspect="Content" ObjectID="_262369248" r:id="rId1051"/>
        </w:object>
      </w:r>
      <w:r>
        <w:rPr/>
        <w:t xml:space="preserve">. The equation can be extended by using Taylor series around an initial parameter vector </w:t>
      </w:r>
      <w:r>
        <w:rPr/>
        <w:object>
          <v:shapetype id="shapetype_ole_rId1053" coordsize="21600,21600" o:spt="ole_rId10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53" type="shapetype_ole_rId1053" style="width:12.9pt;height:13.4pt;mso-wrap-distance-right:0pt" filled="t" fillcolor="#FFFFFF" o:ole="">
            <v:imagedata r:id="rId1054" o:title=""/>
          </v:shape>
          <o:OLEObject Type="Embed" ProgID="Equation.DSMT4" ShapeID="ole_rId1053" DrawAspect="Content" ObjectID="_289132816" r:id="rId1053"/>
        </w:object>
      </w:r>
      <w:r>
        <w:rPr/>
        <w:t xml:space="preserve"> as:</w:t>
      </w:r>
    </w:p>
    <w:p>
      <w:pPr>
        <w:pStyle w:val="ListParagraph"/>
        <w:ind w:left="540" w:hanging="0"/>
        <w:textAlignment w:val="auto"/>
        <w:rPr>
          <w:rStyle w:val="Applestylespan"/>
          <w:color w:val="000000"/>
          <w:szCs w:val="18"/>
        </w:rPr>
      </w:pPr>
      <w:r>
        <w:rPr>
          <w:color w:val="000000"/>
          <w:szCs w:val="18"/>
        </w:rPr>
      </w:r>
    </w:p>
    <w:p>
      <w:pPr>
        <w:pStyle w:val="ListParagraph"/>
        <w:ind w:left="540" w:hanging="0"/>
        <w:textAlignment w:val="auto"/>
        <w:rPr>
          <w:rStyle w:val="Applestylespan"/>
          <w:color w:val="000000"/>
          <w:szCs w:val="18"/>
        </w:rPr>
      </w:pPr>
      <w:r>
        <w:rPr/>
        <w:object>
          <v:shapetype id="shapetype_ole_rId1055" coordsize="21600,21600" o:spt="ole_rId10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55" type="shapetype_ole_rId1055" style="width:110.75pt;height:13.4pt;mso-wrap-distance-right:0pt" filled="t" fillcolor="#FFFFFF" o:ole="">
            <v:imagedata r:id="rId1056" o:title=""/>
          </v:shape>
          <o:OLEObject Type="Embed" ProgID="Equation.DSMT4" ShapeID="ole_rId1055" DrawAspect="Content" ObjectID="_245328313" r:id="rId1055"/>
        </w:object>
      </w:r>
      <w:r>
        <w:rPr>
          <w:rStyle w:val="Applestylespan"/>
          <w:color w:val="000000"/>
          <w:szCs w:val="18"/>
        </w:rPr>
        <w:tab/>
        <w:tab/>
        <w:tab/>
        <w:tab/>
        <w:tab/>
        <w:tab/>
        <w:t>(E.6.10)</w:t>
      </w:r>
    </w:p>
    <w:p>
      <w:pPr>
        <w:pStyle w:val="ListParagraph"/>
        <w:ind w:left="360" w:hanging="0"/>
        <w:textAlignment w:val="auto"/>
        <w:rPr>
          <w:rStyle w:val="Applestylespan"/>
          <w:color w:val="000000"/>
          <w:szCs w:val="18"/>
        </w:rPr>
      </w:pPr>
      <w:r>
        <w:rPr>
          <w:color w:val="000000"/>
          <w:szCs w:val="18"/>
        </w:rPr>
      </w:r>
    </w:p>
    <w:p>
      <w:pPr>
        <w:pStyle w:val="ListParagraph"/>
        <w:ind w:left="360" w:hanging="0"/>
        <w:textAlignment w:val="auto"/>
        <w:rPr>
          <w:rStyle w:val="Applestylespan"/>
          <w:color w:val="000000"/>
          <w:szCs w:val="18"/>
        </w:rPr>
      </w:pPr>
      <w:r>
        <w:rPr>
          <w:rStyle w:val="Applestylespan"/>
          <w:color w:val="000000"/>
          <w:szCs w:val="18"/>
        </w:rPr>
        <w:t xml:space="preserve">where </w:t>
      </w:r>
      <w:r>
        <w:rPr/>
        <w:object>
          <v:shapetype id="shapetype_ole_rId1057" coordsize="21600,21600" o:spt="ole_rId105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57" type="shapetype_ole_rId1057" style="width:12.45pt;height:10.6pt;mso-wrap-distance-right:0pt" filled="t" fillcolor="#FFFFFF" o:ole="">
            <v:imagedata r:id="rId1058" o:title=""/>
          </v:shape>
          <o:OLEObject Type="Embed" ProgID="Equation.DSMT4" ShapeID="ole_rId1057" DrawAspect="Content" ObjectID="_1227370455" r:id="rId1057"/>
        </w:object>
      </w:r>
      <w:r>
        <w:rPr>
          <w:rStyle w:val="Applestylespan"/>
          <w:color w:val="000000"/>
          <w:szCs w:val="18"/>
        </w:rPr>
        <w:t xml:space="preserve"> is a partial derivatives matrix of </w:t>
      </w:r>
      <w:r>
        <w:rPr/>
        <w:object>
          <v:shapetype id="shapetype_ole_rId1059" coordsize="21600,21600" o:spt="ole_rId105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59" type="shapetype_ole_rId1059" style="width:21.25pt;height:12.9pt;mso-wrap-distance-right:0pt" filled="t" fillcolor="#FFFFFF" o:ole="">
            <v:imagedata r:id="rId1060" o:title=""/>
          </v:shape>
          <o:OLEObject Type="Embed" ProgID="Equation.DSMT4" ShapeID="ole_rId1059" DrawAspect="Content" ObjectID="_2086465270" r:id="rId1059"/>
        </w:object>
      </w:r>
      <w:r>
        <w:rPr>
          <w:rStyle w:val="Applestylespan"/>
          <w:color w:val="000000"/>
          <w:szCs w:val="18"/>
        </w:rPr>
        <w:t xml:space="preserve">with respect to </w:t>
      </w:r>
      <w:r>
        <w:rPr/>
        <w:object>
          <v:shapetype id="shapetype_ole_rId1061" coordsize="21600,21600" o:spt="ole_rId106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61" type="shapetype_ole_rId1061" style="width:9.7pt;height:9.7pt;mso-wrap-distance-right:0pt" filled="t" fillcolor="#FFFFFF" o:ole="">
            <v:imagedata r:id="rId1062" o:title=""/>
          </v:shape>
          <o:OLEObject Type="Embed" ProgID="Equation.DSMT4" ShapeID="ole_rId1061" DrawAspect="Content" ObjectID="_1382971525" r:id="rId1061"/>
        </w:object>
      </w:r>
      <w:r>
        <w:rPr>
          <w:rStyle w:val="Applestylespan"/>
          <w:color w:val="000000"/>
          <w:szCs w:val="18"/>
        </w:rPr>
        <w:t xml:space="preserve"> at</w:t>
      </w:r>
      <w:r>
        <w:rPr/>
        <w:object>
          <v:shapetype id="shapetype_ole_rId1063" coordsize="21600,21600" o:spt="ole_rId106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63" type="shapetype_ole_rId1063" style="width:28.15pt;height:13.85pt;mso-wrap-distance-right:0pt" filled="t" fillcolor="#FFFFFF" o:ole="">
            <v:imagedata r:id="rId1064" o:title=""/>
          </v:shape>
          <o:OLEObject Type="Embed" ProgID="Equation.DSMT4" ShapeID="ole_rId1063" DrawAspect="Content" ObjectID="_456270404" r:id="rId1063"/>
        </w:object>
      </w:r>
      <w:r>
        <w:rPr>
          <w:rStyle w:val="Applestylespan"/>
          <w:color w:val="000000"/>
          <w:szCs w:val="18"/>
        </w:rPr>
        <w:t>:</w:t>
      </w:r>
    </w:p>
    <w:p>
      <w:pPr>
        <w:pStyle w:val="ListParagraph"/>
        <w:ind w:left="540" w:hanging="0"/>
        <w:textAlignment w:val="auto"/>
        <w:rPr>
          <w:rStyle w:val="Applestylespan"/>
          <w:color w:val="000000"/>
          <w:szCs w:val="18"/>
        </w:rPr>
      </w:pPr>
      <w:r>
        <w:rPr>
          <w:color w:val="000000"/>
          <w:szCs w:val="18"/>
        </w:rPr>
      </w:r>
    </w:p>
    <w:p>
      <w:pPr>
        <w:pStyle w:val="ListParagraph"/>
        <w:ind w:left="540" w:hanging="0"/>
        <w:textAlignment w:val="auto"/>
        <w:rPr>
          <w:rStyle w:val="Applestylespan"/>
          <w:color w:val="000000"/>
          <w:szCs w:val="18"/>
        </w:rPr>
      </w:pPr>
      <w:r>
        <w:rPr/>
        <w:object>
          <v:shapetype id="shapetype_ole_rId1065" coordsize="21600,21600" o:spt="ole_rId10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65" type="shapetype_ole_rId1065" style="width:63.25pt;height:30pt;mso-wrap-distance-right:0pt" filled="t" fillcolor="#FFFFFF" o:ole="">
            <v:imagedata r:id="rId1066" o:title=""/>
          </v:shape>
          <o:OLEObject Type="Embed" ProgID="Equation.DSMT4" ShapeID="ole_rId1065" DrawAspect="Content" ObjectID="_507714180" r:id="rId1065"/>
        </w:object>
      </w:r>
      <w:r>
        <w:rPr>
          <w:rStyle w:val="Applestylespan"/>
          <w:color w:val="000000"/>
          <w:szCs w:val="18"/>
        </w:rPr>
        <w:tab/>
        <w:tab/>
        <w:tab/>
        <w:tab/>
        <w:tab/>
        <w:tab/>
        <w:tab/>
        <w:t>(E.6.11)</w:t>
      </w:r>
    </w:p>
    <w:p>
      <w:pPr>
        <w:pStyle w:val="ListParagraph"/>
        <w:ind w:left="360" w:hanging="0"/>
        <w:textAlignment w:val="auto"/>
        <w:rPr>
          <w:rStyle w:val="Applestylespan"/>
          <w:color w:val="000000"/>
          <w:szCs w:val="18"/>
        </w:rPr>
      </w:pPr>
      <w:r>
        <w:rPr>
          <w:color w:val="000000"/>
          <w:szCs w:val="18"/>
        </w:rPr>
      </w:r>
    </w:p>
    <w:p>
      <w:pPr>
        <w:pStyle w:val="ListParagraph"/>
        <w:ind w:left="360" w:hanging="0"/>
        <w:textAlignment w:val="auto"/>
        <w:rPr>
          <w:rStyle w:val="Applestylespan"/>
          <w:color w:val="000000"/>
          <w:szCs w:val="18"/>
        </w:rPr>
      </w:pPr>
      <w:r>
        <w:rPr>
          <w:rStyle w:val="Applestylespan"/>
          <w:color w:val="000000"/>
          <w:szCs w:val="18"/>
        </w:rPr>
        <w:t>Assume the initial parameters are adequately near the true values and the second and further terms of the Taylor series can be neglected. We can approximate (E.6.9) as:</w:t>
      </w:r>
    </w:p>
    <w:p>
      <w:pPr>
        <w:pStyle w:val="ListParagraph"/>
        <w:ind w:left="360" w:hanging="0"/>
        <w:textAlignment w:val="auto"/>
        <w:rPr>
          <w:rStyle w:val="Applestylespan"/>
          <w:color w:val="000000"/>
          <w:szCs w:val="18"/>
        </w:rPr>
      </w:pPr>
      <w:r>
        <w:rPr>
          <w:color w:val="000000"/>
          <w:szCs w:val="18"/>
        </w:rPr>
      </w:r>
    </w:p>
    <w:p>
      <w:pPr>
        <w:pStyle w:val="ListParagraph"/>
        <w:ind w:left="540" w:hanging="0"/>
        <w:textAlignment w:val="auto"/>
        <w:rPr>
          <w:rStyle w:val="Applestylespan"/>
          <w:color w:val="000000"/>
          <w:szCs w:val="18"/>
        </w:rPr>
      </w:pPr>
      <w:r>
        <w:rPr/>
        <w:object>
          <v:shapetype id="shapetype_ole_rId1067" coordsize="21600,21600" o:spt="ole_rId106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67" type="shapetype_ole_rId1067" style="width:98.75pt;height:13.85pt;mso-wrap-distance-right:0pt" filled="t" fillcolor="#FFFFFF" o:ole="">
            <v:imagedata r:id="rId1068" o:title=""/>
          </v:shape>
          <o:OLEObject Type="Embed" ProgID="Equation.DSMT4" ShapeID="ole_rId1067" DrawAspect="Content" ObjectID="_1591292557" r:id="rId1067"/>
        </w:object>
      </w:r>
      <w:r>
        <w:rPr>
          <w:rStyle w:val="Applestylespan"/>
          <w:color w:val="000000"/>
          <w:szCs w:val="18"/>
        </w:rPr>
        <w:tab/>
        <w:tab/>
        <w:tab/>
        <w:tab/>
        <w:tab/>
        <w:tab/>
        <w:tab/>
        <w:t>(E.6.12)</w:t>
      </w:r>
    </w:p>
    <w:p>
      <w:pPr>
        <w:pStyle w:val="ListParagraph"/>
        <w:ind w:left="360" w:hanging="0"/>
        <w:textAlignment w:val="auto"/>
        <w:rPr>
          <w:rStyle w:val="Applestylespan"/>
          <w:color w:val="000000"/>
          <w:szCs w:val="18"/>
        </w:rPr>
      </w:pPr>
      <w:r>
        <w:rPr>
          <w:color w:val="000000"/>
          <w:szCs w:val="18"/>
        </w:rPr>
      </w:r>
    </w:p>
    <w:p>
      <w:pPr>
        <w:pStyle w:val="ListParagraph"/>
        <w:ind w:left="360" w:hanging="0"/>
        <w:textAlignment w:val="auto"/>
        <w:rPr>
          <w:rStyle w:val="Applestylespan"/>
          <w:color w:val="000000"/>
          <w:szCs w:val="18"/>
        </w:rPr>
      </w:pPr>
      <w:r>
        <w:rPr>
          <w:rStyle w:val="Applestylespan"/>
          <w:color w:val="000000"/>
          <w:szCs w:val="18"/>
        </w:rPr>
        <w:t>Then we can obtain the following linear equation.</w:t>
      </w:r>
    </w:p>
    <w:p>
      <w:pPr>
        <w:pStyle w:val="ListParagraph"/>
        <w:ind w:left="540" w:hanging="0"/>
        <w:textAlignment w:val="auto"/>
        <w:rPr>
          <w:rStyle w:val="Applestylespan"/>
          <w:color w:val="000000"/>
          <w:szCs w:val="18"/>
        </w:rPr>
      </w:pPr>
      <w:r>
        <w:rPr>
          <w:color w:val="000000"/>
          <w:szCs w:val="18"/>
        </w:rPr>
      </w:r>
    </w:p>
    <w:p>
      <w:pPr>
        <w:pStyle w:val="ListParagraph"/>
        <w:ind w:left="540" w:hanging="0"/>
        <w:textAlignment w:val="auto"/>
        <w:rPr>
          <w:rStyle w:val="Applestylespan"/>
          <w:color w:val="000000"/>
          <w:szCs w:val="18"/>
        </w:rPr>
      </w:pPr>
      <w:r>
        <w:rPr/>
        <w:object>
          <v:shapetype id="shapetype_ole_rId1069" coordsize="21600,21600" o:spt="ole_rId106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69" type="shapetype_ole_rId1069" style="width:98.75pt;height:13.85pt;mso-wrap-distance-right:0pt" filled="t" fillcolor="#FFFFFF" o:ole="">
            <v:imagedata r:id="rId1070" o:title=""/>
          </v:shape>
          <o:OLEObject Type="Embed" ProgID="Equation.DSMT4" ShapeID="ole_rId1069" DrawAspect="Content" ObjectID="_1447583690" r:id="rId1069"/>
        </w:object>
      </w:r>
      <w:r>
        <w:rPr>
          <w:rStyle w:val="Applestylespan"/>
          <w:color w:val="000000"/>
          <w:szCs w:val="18"/>
        </w:rPr>
        <w:tab/>
        <w:tab/>
        <w:tab/>
        <w:tab/>
        <w:tab/>
        <w:tab/>
        <w:tab/>
        <w:t>(E.6.13)</w:t>
      </w:r>
    </w:p>
    <w:p>
      <w:pPr>
        <w:pStyle w:val="ListParagraph"/>
        <w:ind w:left="360" w:hanging="0"/>
        <w:textAlignment w:val="auto"/>
        <w:rPr>
          <w:rStyle w:val="Applestylespan"/>
          <w:color w:val="000000"/>
          <w:szCs w:val="18"/>
        </w:rPr>
      </w:pPr>
      <w:r>
        <w:rPr>
          <w:color w:val="000000"/>
          <w:szCs w:val="18"/>
        </w:rPr>
      </w:r>
    </w:p>
    <w:p>
      <w:pPr>
        <w:pStyle w:val="ListParagraph"/>
        <w:ind w:left="360" w:hanging="0"/>
        <w:textAlignment w:val="auto"/>
        <w:rPr>
          <w:rStyle w:val="Applestylespan"/>
          <w:color w:val="000000"/>
          <w:szCs w:val="18"/>
        </w:rPr>
      </w:pPr>
      <w:r>
        <w:rPr>
          <w:rStyle w:val="Applestylespan"/>
          <w:color w:val="000000"/>
          <w:szCs w:val="18"/>
        </w:rPr>
        <w:t>By applying linear weighted LSE (E.6.8) for (E.6.13), we can get the normal equation for non-linear weighted LSE:</w:t>
      </w:r>
    </w:p>
    <w:p>
      <w:pPr>
        <w:pStyle w:val="ListParagraph"/>
        <w:ind w:left="540" w:hanging="0"/>
        <w:textAlignment w:val="auto"/>
        <w:rPr>
          <w:rStyle w:val="Applestylespan"/>
          <w:color w:val="000000"/>
          <w:szCs w:val="18"/>
        </w:rPr>
      </w:pPr>
      <w:r>
        <w:rPr>
          <w:color w:val="000000"/>
          <w:szCs w:val="18"/>
        </w:rPr>
      </w:r>
    </w:p>
    <w:p>
      <w:pPr>
        <w:pStyle w:val="ListParagraph"/>
        <w:ind w:left="540" w:hanging="0"/>
        <w:textAlignment w:val="auto"/>
        <w:rPr>
          <w:rStyle w:val="Applestylespan"/>
          <w:color w:val="000000"/>
          <w:szCs w:val="18"/>
        </w:rPr>
      </w:pPr>
      <w:r>
        <w:rPr/>
        <w:object>
          <v:shapetype id="shapetype_ole_rId1071" coordsize="21600,21600" o:spt="ole_rId10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71" type="shapetype_ole_rId1071" style="width:135.25pt;height:17.1pt;mso-wrap-distance-right:0pt" filled="t" fillcolor="#FFFFFF" o:ole="">
            <v:imagedata r:id="rId1072" o:title=""/>
          </v:shape>
          <o:OLEObject Type="Embed" ProgID="Equation.DSMT4" ShapeID="ole_rId1071" DrawAspect="Content" ObjectID="_658477761" r:id="rId1071"/>
        </w:object>
      </w:r>
      <w:r>
        <w:rPr>
          <w:rStyle w:val="Applestylespan"/>
          <w:color w:val="000000"/>
          <w:szCs w:val="18"/>
        </w:rPr>
        <w:tab/>
        <w:tab/>
        <w:tab/>
        <w:tab/>
        <w:tab/>
        <w:tab/>
        <w:t>(E.6.14)</w:t>
      </w:r>
    </w:p>
    <w:p>
      <w:pPr>
        <w:pStyle w:val="ListParagraph"/>
        <w:ind w:left="360" w:hanging="0"/>
        <w:textAlignment w:val="auto"/>
        <w:rPr>
          <w:rStyle w:val="Applestylespan"/>
          <w:color w:val="000000"/>
          <w:szCs w:val="18"/>
        </w:rPr>
      </w:pPr>
      <w:r>
        <w:rPr>
          <w:color w:val="000000"/>
          <w:szCs w:val="18"/>
        </w:rPr>
      </w:r>
    </w:p>
    <w:p>
      <w:pPr>
        <w:pStyle w:val="ListParagraph"/>
        <w:ind w:left="360" w:hanging="0"/>
        <w:textAlignment w:val="auto"/>
        <w:rPr>
          <w:rStyle w:val="Applestylespan"/>
          <w:color w:val="000000"/>
          <w:szCs w:val="18"/>
        </w:rPr>
      </w:pPr>
      <w:r>
        <w:rPr>
          <w:rStyle w:val="Applestylespan"/>
          <w:color w:val="000000"/>
          <w:szCs w:val="18"/>
        </w:rPr>
        <w:t xml:space="preserve">So we can obtain the estimated unknown parameter vector </w:t>
      </w:r>
      <w:r>
        <w:rPr/>
        <w:object>
          <v:shapetype id="shapetype_ole_rId1073" coordsize="21600,21600" o:spt="ole_rId10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73" type="shapetype_ole_rId1073" style="width:10.15pt;height:12.9pt;mso-wrap-distance-right:0pt" filled="t" fillcolor="#FFFFFF" o:ole="">
            <v:imagedata r:id="rId1074" o:title=""/>
          </v:shape>
          <o:OLEObject Type="Embed" ProgID="Equation.DSMT4" ShapeID="ole_rId1073" DrawAspect="Content" ObjectID="_613974506" r:id="rId1073"/>
        </w:object>
      </w:r>
      <w:r>
        <w:rPr>
          <w:rStyle w:val="Applestylespan"/>
          <w:color w:val="000000"/>
          <w:szCs w:val="18"/>
        </w:rPr>
        <w:t xml:space="preserve"> by:</w:t>
      </w:r>
    </w:p>
    <w:p>
      <w:pPr>
        <w:pStyle w:val="ListParagraph"/>
        <w:ind w:left="540" w:hanging="0"/>
        <w:textAlignment w:val="auto"/>
        <w:rPr>
          <w:rStyle w:val="Applestylespan"/>
          <w:color w:val="000000"/>
          <w:szCs w:val="18"/>
        </w:rPr>
      </w:pPr>
      <w:r>
        <w:rPr>
          <w:color w:val="000000"/>
          <w:szCs w:val="18"/>
        </w:rPr>
      </w:r>
    </w:p>
    <w:p>
      <w:pPr>
        <w:pStyle w:val="ListParagraph"/>
        <w:ind w:left="540" w:hanging="0"/>
        <w:textAlignment w:val="auto"/>
        <w:rPr>
          <w:rStyle w:val="Applestylespan"/>
          <w:color w:val="000000"/>
          <w:szCs w:val="18"/>
        </w:rPr>
      </w:pPr>
      <w:r>
        <w:rPr/>
        <w:object>
          <v:shapetype id="shapetype_ole_rId1075" coordsize="21600,21600" o:spt="ole_rId10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75" type="shapetype_ole_rId1075" style="width:143.1pt;height:17.1pt;mso-wrap-distance-right:0pt" filled="t" fillcolor="#FFFFFF" o:ole="">
            <v:imagedata r:id="rId1076" o:title=""/>
          </v:shape>
          <o:OLEObject Type="Embed" ProgID="Equation.DSMT4" ShapeID="ole_rId1075" DrawAspect="Content" ObjectID="_1296862853" r:id="rId1075"/>
        </w:object>
      </w:r>
      <w:r>
        <w:rPr>
          <w:rStyle w:val="Applestylespan"/>
          <w:color w:val="000000"/>
          <w:szCs w:val="18"/>
        </w:rPr>
        <w:tab/>
        <w:tab/>
        <w:tab/>
        <w:tab/>
        <w:tab/>
        <w:tab/>
        <w:t>(E.6.15)</w:t>
      </w:r>
    </w:p>
    <w:p>
      <w:pPr>
        <w:pStyle w:val="ListParagraph"/>
        <w:ind w:left="360" w:hanging="0"/>
        <w:textAlignment w:val="auto"/>
        <w:rPr>
          <w:rStyle w:val="Applestylespan"/>
          <w:color w:val="000000"/>
          <w:szCs w:val="18"/>
        </w:rPr>
      </w:pPr>
      <w:r>
        <w:rPr>
          <w:color w:val="000000"/>
          <w:szCs w:val="18"/>
        </w:rPr>
      </w:r>
    </w:p>
    <w:p>
      <w:pPr>
        <w:pStyle w:val="ListParagraph"/>
        <w:ind w:left="360" w:hanging="0"/>
        <w:textAlignment w:val="auto"/>
        <w:rPr>
          <w:rStyle w:val="Applestylespan"/>
          <w:color w:val="000000"/>
          <w:szCs w:val="18"/>
        </w:rPr>
      </w:pPr>
      <w:r>
        <w:rPr>
          <w:rStyle w:val="Applestylespan"/>
          <w:color w:val="000000"/>
          <w:szCs w:val="18"/>
        </w:rPr>
        <w:t xml:space="preserve">If the initial parameters </w:t>
      </w:r>
      <w:r>
        <w:rPr/>
        <w:object>
          <v:shapetype id="shapetype_ole_rId1077" coordsize="21600,21600" o:spt="ole_rId10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77" type="shapetype_ole_rId1077" style="width:12.9pt;height:13.4pt;mso-wrap-distance-right:0pt" filled="t" fillcolor="#FFFFFF" o:ole="">
            <v:imagedata r:id="rId1078" o:title=""/>
          </v:shape>
          <o:OLEObject Type="Embed" ProgID="Equation.DSMT4" ShapeID="ole_rId1077" DrawAspect="Content" ObjectID="_298160682" r:id="rId1077"/>
        </w:object>
      </w:r>
      <w:r>
        <w:rPr>
          <w:rStyle w:val="Applestylespan"/>
          <w:color w:val="000000"/>
          <w:szCs w:val="18"/>
        </w:rPr>
        <w:t xml:space="preserve"> are not enough near the true values, we can iteratively improve the estimated parameters like:</w:t>
      </w:r>
    </w:p>
    <w:p>
      <w:pPr>
        <w:pStyle w:val="ListParagraph"/>
        <w:ind w:left="360" w:hanging="0"/>
        <w:textAlignment w:val="auto"/>
        <w:rPr>
          <w:rStyle w:val="Applestylespan"/>
          <w:color w:val="000000"/>
          <w:szCs w:val="18"/>
        </w:rPr>
      </w:pPr>
      <w:r>
        <w:rPr>
          <w:color w:val="000000"/>
          <w:szCs w:val="18"/>
        </w:rPr>
      </w:r>
    </w:p>
    <w:p>
      <w:pPr>
        <w:pStyle w:val="ListParagraph"/>
        <w:ind w:left="540" w:hanging="0"/>
        <w:textAlignment w:val="auto"/>
        <w:rPr>
          <w:rStyle w:val="Applestylespan"/>
          <w:color w:val="000000"/>
          <w:szCs w:val="18"/>
        </w:rPr>
      </w:pPr>
      <w:r>
        <w:rPr/>
        <w:object>
          <v:shapetype id="shapetype_ole_rId1079" coordsize="21600,21600" o:spt="ole_rId107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79" type="shapetype_ole_rId1079" style="width:30.9pt;height:14.75pt;mso-wrap-distance-right:0pt" filled="t" fillcolor="#FFFFFF" o:ole="">
            <v:imagedata r:id="rId1080" o:title=""/>
          </v:shape>
          <o:OLEObject Type="Embed" ProgID="Equation.DSMT4" ShapeID="ole_rId1079" DrawAspect="Content" ObjectID="_860955559" r:id="rId1079"/>
        </w:object>
      </w:r>
      <w:r>
        <w:rPr>
          <w:rStyle w:val="Applestylespan"/>
          <w:color w:val="000000"/>
          <w:szCs w:val="18"/>
        </w:rPr>
        <w:tab/>
        <w:tab/>
        <w:tab/>
        <w:tab/>
        <w:tab/>
        <w:tab/>
        <w:tab/>
        <w:tab/>
        <w:t>(E.6.16)</w:t>
      </w:r>
    </w:p>
    <w:p>
      <w:pPr>
        <w:pStyle w:val="ListParagraph"/>
        <w:ind w:left="540" w:hanging="0"/>
        <w:textAlignment w:val="auto"/>
        <w:rPr>
          <w:rStyle w:val="Applestylespan"/>
          <w:color w:val="000000"/>
          <w:szCs w:val="18"/>
        </w:rPr>
      </w:pPr>
      <w:r>
        <w:rPr/>
        <w:object>
          <v:shapetype id="shapetype_ole_rId1081" coordsize="21600,21600" o:spt="ole_rId10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81" type="shapetype_ole_rId1081" style="width:150pt;height:17.1pt;mso-wrap-distance-right:0pt" filled="t" fillcolor="#FFFFFF" o:ole="">
            <v:imagedata r:id="rId1082" o:title=""/>
          </v:shape>
          <o:OLEObject Type="Embed" ProgID="Equation.DSMT4" ShapeID="ole_rId1081" DrawAspect="Content" ObjectID="_1344856631" r:id="rId1081"/>
        </w:object>
      </w:r>
      <w:r>
        <w:rPr>
          <w:rStyle w:val="Applestylespan"/>
          <w:color w:val="000000"/>
          <w:szCs w:val="18"/>
        </w:rPr>
        <w:tab/>
        <w:tab/>
        <w:tab/>
        <w:tab/>
        <w:tab/>
        <w:t>(E.6.17)</w:t>
      </w:r>
    </w:p>
    <w:p>
      <w:pPr>
        <w:pStyle w:val="ListParagraph"/>
        <w:ind w:left="360" w:hanging="0"/>
        <w:textAlignment w:val="auto"/>
        <w:rPr>
          <w:rStyle w:val="Applestylespan"/>
          <w:color w:val="000000"/>
          <w:szCs w:val="18"/>
        </w:rPr>
      </w:pPr>
      <w:r>
        <w:rPr>
          <w:color w:val="000000"/>
          <w:szCs w:val="18"/>
        </w:rPr>
      </w:r>
    </w:p>
    <w:p>
      <w:pPr>
        <w:pStyle w:val="ListParagraph"/>
        <w:ind w:left="360" w:hanging="0"/>
        <w:textAlignment w:val="auto"/>
        <w:rPr>
          <w:rStyle w:val="Applestylespan"/>
          <w:color w:val="000000"/>
          <w:szCs w:val="18"/>
        </w:rPr>
      </w:pPr>
      <w:r>
        <w:rPr>
          <w:rStyle w:val="Applestylespan"/>
          <w:color w:val="000000"/>
          <w:szCs w:val="18"/>
        </w:rPr>
        <w:t>If the iteration is converged, we can obtain the final estimated parameters as:</w:t>
      </w:r>
    </w:p>
    <w:p>
      <w:pPr>
        <w:pStyle w:val="ListParagraph"/>
        <w:ind w:left="360" w:hanging="0"/>
        <w:textAlignment w:val="auto"/>
        <w:rPr>
          <w:rStyle w:val="Applestylespan"/>
          <w:color w:val="000000"/>
          <w:szCs w:val="18"/>
        </w:rPr>
      </w:pPr>
      <w:r>
        <w:rPr>
          <w:color w:val="000000"/>
          <w:szCs w:val="18"/>
        </w:rPr>
      </w:r>
    </w:p>
    <w:p>
      <w:pPr>
        <w:pStyle w:val="ListParagraph"/>
        <w:ind w:left="540" w:hanging="0"/>
        <w:textAlignment w:val="auto"/>
        <w:rPr>
          <w:rStyle w:val="Applestylespan"/>
          <w:color w:val="000000"/>
          <w:szCs w:val="18"/>
        </w:rPr>
      </w:pPr>
      <w:r>
        <w:rPr/>
        <w:object>
          <v:shapetype id="shapetype_ole_rId1083" coordsize="21600,21600" o:spt="ole_rId10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83" type="shapetype_ole_rId1083" style="width:42pt;height:20.75pt;mso-wrap-distance-right:0pt" filled="t" fillcolor="#FFFFFF" o:ole="">
            <v:imagedata r:id="rId1084" o:title=""/>
          </v:shape>
          <o:OLEObject Type="Embed" ProgID="Equation.DSMT4" ShapeID="ole_rId1083" DrawAspect="Content" ObjectID="_253050549" r:id="rId1083"/>
        </w:object>
      </w:r>
      <w:r>
        <w:rPr>
          <w:rStyle w:val="Applestylespan"/>
          <w:color w:val="000000"/>
          <w:szCs w:val="18"/>
        </w:rPr>
        <w:tab/>
        <w:tab/>
        <w:tab/>
        <w:tab/>
        <w:tab/>
        <w:tab/>
        <w:tab/>
        <w:tab/>
        <w:t>(E.6.18)</w:t>
      </w:r>
    </w:p>
    <w:p>
      <w:pPr>
        <w:pStyle w:val="ListParagraph"/>
        <w:ind w:left="360" w:hanging="0"/>
        <w:textAlignment w:val="auto"/>
        <w:rPr>
          <w:rStyle w:val="Applestylespan"/>
          <w:color w:val="000000"/>
          <w:szCs w:val="18"/>
        </w:rPr>
      </w:pPr>
      <w:r>
        <w:rPr>
          <w:color w:val="000000"/>
          <w:szCs w:val="18"/>
        </w:rPr>
      </w:r>
    </w:p>
    <w:p>
      <w:pPr>
        <w:pStyle w:val="ListParagraph"/>
        <w:ind w:left="360" w:hanging="0"/>
        <w:textAlignment w:val="auto"/>
        <w:rPr>
          <w:rStyle w:val="Applestylespan"/>
          <w:color w:val="000000"/>
          <w:szCs w:val="18"/>
        </w:rPr>
      </w:pPr>
      <w:r>
        <w:rPr>
          <w:rStyle w:val="Applestylespan"/>
          <w:color w:val="000000"/>
          <w:szCs w:val="18"/>
        </w:rPr>
        <w:t xml:space="preserve">The iterated LSE is often called as Gauss-Newton method. Note that such the iterations are not always converged by the simple Gauss-Newton method especially for ill-conditioned measurement equations having large non-linearity. In these cases, we should employ another strategy for such non-linear LSE. The most popular way for the non-linear LSE is LM (Levenberg-Marquardt) method </w:t>
      </w:r>
      <w:r>
        <w:rPr>
          <w:rStyle w:val="Applestylespan"/>
          <w:color w:val="000000"/>
          <w:szCs w:val="18"/>
          <w:vertAlign w:val="superscript"/>
        </w:rPr>
        <w:t>[69]</w:t>
      </w:r>
      <w:r>
        <w:rPr>
          <w:rStyle w:val="Applestylespan"/>
          <w:color w:val="000000"/>
          <w:szCs w:val="18"/>
        </w:rPr>
        <w:t>.</w:t>
      </w:r>
    </w:p>
    <w:p>
      <w:pPr>
        <w:pStyle w:val="Normal"/>
        <w:rPr>
          <w:rStyle w:val="Applestylespan"/>
          <w:color w:val="000000"/>
          <w:szCs w:val="18"/>
        </w:rPr>
      </w:pPr>
      <w:r>
        <w:rPr>
          <w:color w:val="000000"/>
          <w:szCs w:val="18"/>
        </w:rPr>
      </w:r>
    </w:p>
    <w:p>
      <w:pPr>
        <w:pStyle w:val="ListParagraph"/>
        <w:numPr>
          <w:ilvl w:val="0"/>
          <w:numId w:val="25"/>
        </w:numPr>
        <w:rPr>
          <w:rStyle w:val="Applestylespan"/>
          <w:color w:val="000000"/>
          <w:szCs w:val="18"/>
        </w:rPr>
      </w:pPr>
      <w:r>
        <w:rPr>
          <w:rStyle w:val="Applestylespan"/>
          <w:color w:val="000000"/>
          <w:szCs w:val="18"/>
        </w:rPr>
        <w:t>Estimation of receiver position and clock bias</w:t>
      </w:r>
    </w:p>
    <w:p>
      <w:pPr>
        <w:pStyle w:val="ListParagraph"/>
        <w:ind w:left="360" w:hanging="0"/>
        <w:rPr>
          <w:rStyle w:val="Applestylespan"/>
          <w:color w:val="000000"/>
          <w:szCs w:val="18"/>
        </w:rPr>
      </w:pPr>
      <w:r>
        <w:rPr>
          <w:rStyle w:val="Applestylespan"/>
          <w:color w:val="000000"/>
          <w:szCs w:val="18"/>
        </w:rPr>
        <w:t xml:space="preserve">For "Single" mode as "Positioning Mode", the following single-point positioning procedure is applied to obtain the final solution by epoch-by-epoch basis. For an epoch time, the unknown parameters vector </w:t>
      </w:r>
      <w:r>
        <w:rPr/>
        <w:object>
          <v:shapetype id="shapetype_ole_rId1085" coordsize="21600,21600" o:spt="ole_rId108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85" type="shapetype_ole_rId1085" style="width:9.7pt;height:9.7pt;mso-wrap-distance-right:0pt" filled="t" fillcolor="#FFFFFF" o:ole="">
            <v:imagedata r:id="rId1086" o:title=""/>
          </v:shape>
          <o:OLEObject Type="Embed" ProgID="Equation.DSMT4" ShapeID="ole_rId1085" DrawAspect="Content" ObjectID="_1837931206" r:id="rId1085"/>
        </w:object>
      </w:r>
      <w:r>
        <w:rPr>
          <w:rStyle w:val="Applestylespan"/>
          <w:color w:val="000000"/>
          <w:szCs w:val="18"/>
        </w:rPr>
        <w:t xml:space="preserve"> is defined as:</w:t>
      </w:r>
    </w:p>
    <w:p>
      <w:pPr>
        <w:pStyle w:val="ListParagraph"/>
        <w:ind w:left="36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type id="shapetype_ole_rId1087" coordsize="21600,21600" o:spt="ole_rId108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87" type="shapetype_ole_rId1087" style="width:59.1pt;height:17.1pt;mso-wrap-distance-right:0pt" filled="t" fillcolor="#FFFFFF" o:ole="">
            <v:imagedata r:id="rId1088" o:title=""/>
          </v:shape>
          <o:OLEObject Type="Embed" ProgID="Equation.DSMT4" ShapeID="ole_rId1087" DrawAspect="Content" ObjectID="_2006021466" r:id="rId1087"/>
        </w:object>
      </w:r>
      <w:r>
        <w:rPr>
          <w:rStyle w:val="Applestylespan"/>
          <w:color w:val="000000"/>
          <w:szCs w:val="18"/>
        </w:rPr>
        <w:tab/>
        <w:tab/>
        <w:tab/>
        <w:tab/>
        <w:tab/>
        <w:tab/>
        <w:tab/>
        <w:t>(E.6.19)</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The pseudorange measurement vector </w:t>
      </w:r>
      <w:r>
        <w:rPr/>
        <w:object>
          <v:shapetype id="shapetype_ole_rId1089" coordsize="21600,21600" o:spt="ole_rId108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89" type="shapetype_ole_rId1089" style="width:8.75pt;height:10.6pt;mso-wrap-distance-right:0pt" filled="t" fillcolor="#FFFFFF" o:ole="">
            <v:imagedata r:id="rId1090" o:title=""/>
          </v:shape>
          <o:OLEObject Type="Embed" ProgID="Equation.DSMT4" ShapeID="ole_rId1089" DrawAspect="Content" ObjectID="_1701640263" r:id="rId1089"/>
        </w:object>
      </w:r>
      <w:r>
        <w:rPr>
          <w:rStyle w:val="Applestylespan"/>
          <w:color w:val="000000"/>
          <w:szCs w:val="18"/>
        </w:rPr>
        <w:t xml:space="preserve"> can be given as:</w:t>
      </w:r>
    </w:p>
    <w:p>
      <w:pPr>
        <w:pStyle w:val="ListParagraph"/>
        <w:ind w:left="36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type id="shapetype_ole_rId1091" coordsize="21600,21600" o:spt="ole_rId109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91" type="shapetype_ole_rId1091" style="width:90pt;height:16.6pt;mso-wrap-distance-right:0pt" filled="t" fillcolor="#FFFFFF" o:ole="">
            <v:imagedata r:id="rId1092" o:title=""/>
          </v:shape>
          <o:OLEObject Type="Embed" ProgID="Equation.DSMT4" ShapeID="ole_rId1091" DrawAspect="Content" ObjectID="_781534662" r:id="rId1091"/>
        </w:object>
      </w:r>
      <w:r>
        <w:rPr>
          <w:rStyle w:val="Applestylespan"/>
          <w:color w:val="000000"/>
          <w:szCs w:val="18"/>
        </w:rPr>
        <w:tab/>
        <w:tab/>
        <w:tab/>
        <w:tab/>
        <w:tab/>
        <w:tab/>
        <w:tab/>
        <w:t>(E.6.20)</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where </w:t>
      </w:r>
      <w:r>
        <w:rPr/>
        <w:object>
          <v:shapetype id="shapetype_ole_rId1093" coordsize="21600,21600" o:spt="ole_rId109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93" type="shapetype_ole_rId1093" style="width:12.9pt;height:17.1pt;mso-wrap-distance-right:0pt" filled="t" fillcolor="#FFFFFF" o:ole="">
            <v:imagedata r:id="rId1094" o:title=""/>
          </v:shape>
          <o:OLEObject Type="Embed" ProgID="Equation.DSMT4" ShapeID="ole_rId1093" DrawAspect="Content" ObjectID="_729634872" r:id="rId1093"/>
        </w:object>
      </w:r>
      <w:r>
        <w:rPr>
          <w:rStyle w:val="Applestylespan"/>
          <w:color w:val="000000"/>
          <w:szCs w:val="18"/>
        </w:rPr>
        <w:t xml:space="preserve"> is the pseudorange measurement. If the processing option "Ionosphere Correction" set to "Iono-Free LC", the ionosphere-free LC (linear combination) pseudorange defined in Appendix E.5 (7) is used. In other cases, just the </w:t>
      </w:r>
      <w:r>
        <w:rPr/>
        <w:object>
          <v:shapetype id="shapetype_ole_rId1095" coordsize="21600,21600" o:spt="ole_rId10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95" type="shapetype_ole_rId1095" style="width:10.6pt;height:13.85pt;mso-wrap-distance-right:0pt" filled="t" fillcolor="#FFFFFF" o:ole="">
            <v:imagedata r:id="rId1096" o:title=""/>
          </v:shape>
          <o:OLEObject Type="Embed" ProgID="Equation.DSMT4" ShapeID="ole_rId1095" DrawAspect="Content" ObjectID="_1661765504" r:id="rId1095"/>
        </w:object>
      </w:r>
      <w:r>
        <w:rPr>
          <w:rStyle w:val="Applestylespan"/>
          <w:color w:val="000000"/>
          <w:szCs w:val="18"/>
        </w:rPr>
        <w:t xml:space="preserve"> pseudorange is used.</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color w:val="000000"/>
          <w:szCs w:val="18"/>
        </w:rPr>
      </w:r>
    </w:p>
    <w:p>
      <w:pPr>
        <w:pStyle w:val="Normal"/>
        <w:widowControl/>
        <w:tabs>
          <w:tab w:val="clear" w:pos="340"/>
        </w:tabs>
        <w:jc w:val="left"/>
        <w:rPr/>
      </w:pPr>
      <w:r>
        <w:rPr/>
        <mc:AlternateContent>
          <mc:Choice Requires="wpg">
            <w:drawing>
              <wp:inline distT="0" distB="0" distL="0" distR="0">
                <wp:extent cx="5401945" cy="1619885"/>
                <wp:effectExtent l="0" t="0" r="0" b="0"/>
                <wp:docPr id="199" name="Shape36"/>
                <a:graphic xmlns:a="http://schemas.openxmlformats.org/drawingml/2006/main">
                  <a:graphicData uri="http://schemas.microsoft.com/office/word/2010/wordprocessingGroup">
                    <wpg:wgp>
                      <wpg:cNvGrpSpPr/>
                      <wpg:grpSpPr>
                        <a:xfrm>
                          <a:off x="0" y="0"/>
                          <a:ext cx="5401440" cy="1619280"/>
                        </a:xfrm>
                      </wpg:grpSpPr>
                      <wps:wsp>
                        <wps:cNvSpPr/>
                        <wps:spPr>
                          <a:xfrm>
                            <a:off x="0" y="0"/>
                            <a:ext cx="5401440" cy="1619280"/>
                          </a:xfrm>
                          <a:prstGeom prst="rect">
                            <a:avLst/>
                          </a:prstGeom>
                          <a:noFill/>
                          <a:ln w="0">
                            <a:noFill/>
                          </a:ln>
                        </wps:spPr>
                        <wps:style>
                          <a:lnRef idx="0"/>
                          <a:fillRef idx="0"/>
                          <a:effectRef idx="0"/>
                          <a:fontRef idx="minor"/>
                        </wps:style>
                        <wps:bodyPr/>
                      </wps:wsp>
                      <pic:pic xmlns:pic="http://schemas.openxmlformats.org/drawingml/2006/picture">
                        <pic:nvPicPr>
                          <pic:cNvPr id="7" name="" descr=""/>
                          <pic:cNvPicPr/>
                        </pic:nvPicPr>
                        <pic:blipFill>
                          <a:blip r:embed="rId1097"/>
                          <a:stretch/>
                        </pic:blipFill>
                        <pic:spPr>
                          <a:xfrm>
                            <a:off x="1622520" y="149760"/>
                            <a:ext cx="2113920" cy="1372320"/>
                          </a:xfrm>
                          <a:prstGeom prst="rect">
                            <a:avLst/>
                          </a:prstGeom>
                          <a:ln w="0">
                            <a:noFill/>
                          </a:ln>
                        </pic:spPr>
                      </pic:pic>
                    </wpg:wgp>
                  </a:graphicData>
                </a:graphic>
              </wp:inline>
            </w:drawing>
          </mc:Choice>
          <mc:Fallback>
            <w:pict>
              <v:group id="shape_0" alt="Shape36" style="position:absolute;margin-left:0pt;margin-top:-127.55pt;width:425.3pt;height:127.5pt" coordorigin="0,-2551" coordsize="8506,2550">
                <v:rect id="shape_0" path="m0,0l-2147483645,0l-2147483645,-2147483646l0,-2147483646xe" stroked="f" style="position:absolute;left:0;top:-2551;width:8505;height:2549;mso-wrap-style:none;v-text-anchor:middle;mso-position-vertical:top">
                  <v:fill o:detectmouseclick="t" on="false"/>
                  <v:stroke color="#3465a4" joinstyle="round" endcap="flat"/>
                  <w10:wrap type="square"/>
                </v:rect>
                <v:shape id="shape_0" stroked="f" style="position:absolute;left:2555;top:-2315;width:3328;height:2160;mso-wrap-style:none;v-text-anchor:middle;mso-position-vertical:top" type="shapetype_75">
                  <v:imagedata r:id="rId1097" o:detectmouseclick="t"/>
                  <v:stroke color="#3465a4" joinstyle="round" endcap="flat"/>
                </v:shape>
              </v:group>
            </w:pict>
          </mc:Fallback>
        </mc:AlternateContent>
      </w:r>
    </w:p>
    <w:p>
      <w:pPr>
        <w:pStyle w:val="Normal"/>
        <w:widowControl/>
        <w:tabs>
          <w:tab w:val="clear" w:pos="340"/>
        </w:tabs>
        <w:jc w:val="center"/>
        <w:rPr/>
      </w:pPr>
      <w:r>
        <w:rPr/>
        <w:t>Figure E.6-1   Satellite Geometry for Single Point Positioning</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The measurement equation and its partial derivative matrix for the single point positioning are formed as:</w:t>
      </w:r>
    </w:p>
    <w:p>
      <w:pPr>
        <w:pStyle w:val="ListParagraph"/>
        <w:ind w:left="36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type id="shapetype_ole_rId1098" coordsize="21600,21600" o:spt="ole_rId109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98" type="shapetype_ole_rId1098" style="width:208.15pt;height:80.3pt;mso-wrap-distance-right:0pt" filled="t" fillcolor="#FFFFFF" o:ole="">
            <v:imagedata r:id="rId1099" o:title=""/>
          </v:shape>
          <o:OLEObject Type="Embed" ProgID="Equation.DSMT4" ShapeID="ole_rId1098" DrawAspect="Content" ObjectID="_1311068058" r:id="rId1098"/>
        </w:object>
      </w:r>
      <w:r>
        <w:rPr>
          <w:rStyle w:val="Applestylespan"/>
          <w:color w:val="000000"/>
          <w:szCs w:val="18"/>
        </w:rPr>
        <w:tab/>
        <w:tab/>
        <w:tab/>
        <w:tab/>
        <w:t>(F.6.21)</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where the geometric range </w:t>
      </w:r>
      <w:r>
        <w:rPr/>
        <w:object>
          <v:shapetype id="shapetype_ole_rId1100" coordsize="21600,21600" o:spt="ole_rId11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00" type="shapetype_ole_rId1100" style="width:12.9pt;height:17.1pt;mso-wrap-distance-right:0pt" filled="t" fillcolor="#FFFFFF" o:ole="">
            <v:imagedata r:id="rId1101" o:title=""/>
          </v:shape>
          <o:OLEObject Type="Embed" ProgID="Equation.DSMT4" ShapeID="ole_rId1100" DrawAspect="Content" ObjectID="_1880558588" r:id="rId1100"/>
        </w:object>
      </w:r>
      <w:r>
        <w:rPr>
          <w:rStyle w:val="Applestylespan"/>
          <w:color w:val="000000"/>
          <w:szCs w:val="18"/>
        </w:rPr>
        <w:t xml:space="preserve"> and LOS vector </w:t>
      </w:r>
      <w:r>
        <w:rPr/>
        <w:object>
          <v:shapetype id="shapetype_ole_rId1102" coordsize="21600,21600" o:spt="ole_rId110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02" type="shapetype_ole_rId1102" style="width:10.6pt;height:17.1pt;mso-wrap-distance-right:0pt" filled="t" fillcolor="#FFFFFF" o:ole="">
            <v:imagedata r:id="rId1103" o:title=""/>
          </v:shape>
          <o:OLEObject Type="Embed" ProgID="Equation.DSMT4" ShapeID="ole_rId1102" DrawAspect="Content" ObjectID="_2096276527" r:id="rId1102"/>
        </w:object>
      </w:r>
      <w:r>
        <w:rPr>
          <w:rStyle w:val="Applestylespan"/>
          <w:color w:val="000000"/>
          <w:szCs w:val="18"/>
        </w:rPr>
        <w:t xml:space="preserve"> are given by E.3 (4) and E.3 (5) with the satellite and receiver positions. The satellite positions </w:t>
      </w:r>
      <w:r>
        <w:rPr/>
        <w:object>
          <v:shapetype id="shapetype_ole_rId1104" coordsize="21600,21600" o:spt="ole_rId110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04" type="shapetype_ole_rId1104" style="width:10.6pt;height:13.4pt;mso-wrap-distance-right:0pt" filled="t" fillcolor="#FFFFFF" o:ole="">
            <v:imagedata r:id="rId1105" o:title=""/>
          </v:shape>
          <o:OLEObject Type="Embed" ProgID="Equation.DSMT4" ShapeID="ole_rId1104" DrawAspect="Content" ObjectID="_2018785525" r:id="rId1104"/>
        </w:object>
      </w:r>
      <w:r>
        <w:rPr>
          <w:rStyle w:val="Applestylespan"/>
          <w:color w:val="000000"/>
          <w:szCs w:val="18"/>
        </w:rPr>
        <w:t xml:space="preserve"> and the clock biases </w:t>
      </w:r>
      <w:r>
        <w:rPr/>
        <w:object>
          <v:shapetype id="shapetype_ole_rId1106" coordsize="21600,21600" o:spt="ole_rId110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06" type="shapetype_ole_rId1106" style="width:18pt;height:14.75pt;mso-wrap-distance-right:0pt" filled="t" fillcolor="#FFFFFF" o:ole="">
            <v:imagedata r:id="rId1107" o:title=""/>
          </v:shape>
          <o:OLEObject Type="Embed" ProgID="Equation.DSMT4" ShapeID="ole_rId1106" DrawAspect="Content" ObjectID="_1546515216" r:id="rId1106"/>
        </w:object>
      </w:r>
      <w:r>
        <w:rPr>
          <w:rStyle w:val="Applestylespan"/>
          <w:color w:val="000000"/>
          <w:szCs w:val="18"/>
        </w:rPr>
        <w:t xml:space="preserve"> are also derived from the GNSS satellite ephemerides and clocks described in E.4 according to the processing option "Satellite Ephemeris/Clock".</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To solve the measurement equation to obtain the final estimated receiver position and the receiver clock bias, RTKLIB employs the iterated weighted LSE as:</w:t>
      </w:r>
    </w:p>
    <w:p>
      <w:pPr>
        <w:pStyle w:val="ListParagraph"/>
        <w:ind w:left="54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type id="shapetype_ole_rId1108" coordsize="21600,21600" o:spt="ole_rId110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08" type="shapetype_ole_rId1108" style="width:150pt;height:17.1pt;mso-wrap-distance-right:0pt" filled="t" fillcolor="#FFFFFF" o:ole="">
            <v:imagedata r:id="rId1109" o:title=""/>
          </v:shape>
          <o:OLEObject Type="Embed" ProgID="Equation.DSMT4" ShapeID="ole_rId1108" DrawAspect="Content" ObjectID="_2033613494" r:id="rId1108"/>
        </w:object>
      </w:r>
      <w:r>
        <w:rPr>
          <w:rStyle w:val="Applestylespan"/>
          <w:color w:val="000000"/>
          <w:szCs w:val="18"/>
        </w:rPr>
        <w:tab/>
        <w:tab/>
        <w:tab/>
        <w:tab/>
        <w:tab/>
        <w:t>(E.6.22)</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For the initial parameter vector </w:t>
      </w:r>
      <w:r>
        <w:rPr/>
        <w:object>
          <v:shapetype id="shapetype_ole_rId1110" coordsize="21600,21600" o:spt="ole_rId11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10" type="shapetype_ole_rId1110" style="width:12.9pt;height:13.85pt;mso-wrap-distance-right:0pt" filled="t" fillcolor="#FFFFFF" o:ole="">
            <v:imagedata r:id="rId1111" o:title=""/>
          </v:shape>
          <o:OLEObject Type="Embed" ProgID="Equation.DSMT4" ShapeID="ole_rId1110" DrawAspect="Content" ObjectID="_1989639321" r:id="rId1110"/>
        </w:object>
      </w:r>
      <w:r>
        <w:rPr>
          <w:rStyle w:val="Applestylespan"/>
          <w:color w:val="000000"/>
          <w:szCs w:val="18"/>
        </w:rPr>
        <w:t xml:space="preserve"> for the iterated weighted LSE, just all 0 are used for the first epoch of the single point positioning. Once a solution obtained, the position is used for the next epoch initial receiver position. For the weight matrix </w:t>
      </w:r>
      <w:r>
        <w:rPr/>
        <w:object>
          <v:shapetype id="shapetype_ole_rId1112" coordsize="21600,21600" o:spt="ole_rId11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12" type="shapetype_ole_rId1112" style="width:12.9pt;height:12.45pt;mso-wrap-distance-right:0pt" filled="t" fillcolor="#FFFFFF" o:ole="">
            <v:imagedata r:id="rId1113" o:title=""/>
          </v:shape>
          <o:OLEObject Type="Embed" ProgID="Equation.DSMT4" ShapeID="ole_rId1112" DrawAspect="Content" ObjectID="_1326393758" r:id="rId1112"/>
        </w:object>
      </w:r>
      <w:r>
        <w:rPr>
          <w:rStyle w:val="Applestylespan"/>
          <w:color w:val="000000"/>
          <w:szCs w:val="18"/>
        </w:rPr>
        <w:t>, RTKLIB uses the following formulas</w:t>
      </w:r>
    </w:p>
    <w:p>
      <w:pPr>
        <w:pStyle w:val="ListParagraph"/>
        <w:ind w:left="540" w:hanging="0"/>
        <w:rPr>
          <w:rStyle w:val="Applestylespan"/>
          <w:color w:val="000000"/>
          <w:szCs w:val="18"/>
        </w:rPr>
      </w:pPr>
      <w:r>
        <w:rPr>
          <w:color w:val="000000"/>
          <w:szCs w:val="18"/>
        </w:rPr>
      </w:r>
    </w:p>
    <w:p>
      <w:pPr>
        <w:pStyle w:val="ListParagraph"/>
        <w:snapToGrid w:val="false"/>
        <w:ind w:left="540" w:hanging="0"/>
        <w:rPr>
          <w:rStyle w:val="Applestylespan"/>
          <w:color w:val="000000"/>
          <w:szCs w:val="18"/>
        </w:rPr>
      </w:pPr>
      <w:r>
        <w:rPr/>
        <w:object>
          <v:shapetype id="shapetype_ole_rId1114" coordsize="21600,21600" o:spt="ole_rId11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14" type="shapetype_ole_rId1114" style="width:114pt;height:17.1pt;mso-wrap-distance-right:0pt" filled="t" fillcolor="#FFFFFF" o:ole="">
            <v:imagedata r:id="rId1115" o:title=""/>
          </v:shape>
          <o:OLEObject Type="Embed" ProgID="Equation.DSMT4" ShapeID="ole_rId1114" DrawAspect="Content" ObjectID="_1542998441" r:id="rId1114"/>
        </w:object>
      </w:r>
      <w:r>
        <w:rPr>
          <w:rStyle w:val="Applestylespan"/>
          <w:color w:val="000000"/>
          <w:szCs w:val="18"/>
        </w:rPr>
        <w:tab/>
        <w:tab/>
        <w:tab/>
        <w:tab/>
        <w:tab/>
        <w:tab/>
        <w:t>(E.6.23)</w:t>
      </w:r>
    </w:p>
    <w:p>
      <w:pPr>
        <w:pStyle w:val="ListParagraph"/>
        <w:snapToGrid w:val="false"/>
        <w:ind w:left="540" w:hanging="0"/>
        <w:rPr>
          <w:rStyle w:val="Applestylespan"/>
          <w:color w:val="000000"/>
          <w:szCs w:val="18"/>
        </w:rPr>
      </w:pPr>
      <w:r>
        <w:rPr/>
        <w:object>
          <v:shapetype id="shapetype_ole_rId1116" coordsize="21600,21600" o:spt="ole_rId11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16" type="shapetype_ole_rId1116" style="width:235.4pt;height:21.25pt;mso-wrap-distance-right:0pt" filled="t" fillcolor="#FFFFFF" o:ole="">
            <v:imagedata r:id="rId1117" o:title=""/>
          </v:shape>
          <o:OLEObject Type="Embed" ProgID="Equation.DSMT4" ShapeID="ole_rId1116" DrawAspect="Content" ObjectID="_1546525552" r:id="rId1116"/>
        </w:object>
      </w:r>
      <w:r>
        <w:rPr>
          <w:rStyle w:val="Applestylespan"/>
          <w:color w:val="000000"/>
          <w:szCs w:val="18"/>
        </w:rPr>
        <w:tab/>
        <w:tab/>
        <w:tab/>
        <w:t>(E.6.24)</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where:</w:t>
      </w:r>
    </w:p>
    <w:p>
      <w:pPr>
        <w:pStyle w:val="ListParagraph"/>
        <w:ind w:left="540" w:hanging="0"/>
        <w:rPr>
          <w:rStyle w:val="Applestylespan"/>
          <w:color w:val="000000"/>
          <w:szCs w:val="18"/>
        </w:rPr>
      </w:pPr>
      <w:r>
        <w:rPr/>
        <w:object>
          <v:shapetype id="shapetype_ole_rId1118" coordsize="21600,21600" o:spt="ole_rId11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18" type="shapetype_ole_rId1118" style="width:13.4pt;height:13.4pt;mso-wrap-distance-right:0pt" filled="t" fillcolor="#FFFFFF" o:ole="">
            <v:imagedata r:id="rId1119" o:title=""/>
          </v:shape>
          <o:OLEObject Type="Embed" ProgID="Equation.DSMT4" ShapeID="ole_rId1118" DrawAspect="Content" ObjectID="_2116005313" r:id="rId1118"/>
        </w:object>
      </w:r>
      <w:r>
        <w:rPr>
          <w:rStyle w:val="Applestylespan"/>
          <w:color w:val="000000"/>
          <w:szCs w:val="18"/>
        </w:rPr>
        <w:tab/>
        <w:tab/>
        <w:t>: satellite system error factor</w:t>
      </w:r>
    </w:p>
    <w:p>
      <w:pPr>
        <w:pStyle w:val="ListParagraph"/>
        <w:ind w:left="540" w:hanging="0"/>
        <w:rPr>
          <w:rStyle w:val="Applestylespan"/>
          <w:color w:val="000000"/>
          <w:szCs w:val="18"/>
        </w:rPr>
      </w:pPr>
      <w:r>
        <w:rPr>
          <w:rStyle w:val="Applestylespan"/>
          <w:color w:val="000000"/>
          <w:szCs w:val="18"/>
        </w:rPr>
        <w:tab/>
        <w:tab/>
        <w:t xml:space="preserve"> (1:GPS, Galileo, QZSS and BeiDou, 1.5: GLONASS, 3.0: SBAS)</w:t>
      </w:r>
    </w:p>
    <w:p>
      <w:pPr>
        <w:pStyle w:val="ListParagraph"/>
        <w:ind w:left="540" w:hanging="0"/>
        <w:rPr>
          <w:rStyle w:val="Applestylespan"/>
          <w:color w:val="000000"/>
          <w:szCs w:val="18"/>
        </w:rPr>
      </w:pPr>
      <w:r>
        <w:rPr/>
        <w:object>
          <v:shapetype id="shapetype_ole_rId1120" coordsize="21600,21600" o:spt="ole_rId11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20" type="shapetype_ole_rId1120" style="width:12.9pt;height:13.4pt;mso-wrap-distance-right:0pt" filled="t" fillcolor="#FFFFFF" o:ole="">
            <v:imagedata r:id="rId1121" o:title=""/>
          </v:shape>
          <o:OLEObject Type="Embed" ProgID="Equation.DSMT4" ShapeID="ole_rId1120" DrawAspect="Content" ObjectID="_432972742" r:id="rId1120"/>
        </w:object>
      </w:r>
      <w:r>
        <w:rPr>
          <w:rStyle w:val="Applestylespan"/>
          <w:color w:val="000000"/>
          <w:szCs w:val="18"/>
        </w:rPr>
        <w:tab/>
        <w:tab/>
        <w:t>: code/carrier-phase error ratio</w:t>
      </w:r>
    </w:p>
    <w:p>
      <w:pPr>
        <w:pStyle w:val="ListParagraph"/>
        <w:ind w:left="540" w:hanging="0"/>
        <w:rPr>
          <w:rStyle w:val="Applestylespan"/>
          <w:i/>
          <w:i/>
          <w:color w:val="000000"/>
          <w:szCs w:val="18"/>
        </w:rPr>
      </w:pPr>
      <w:r>
        <w:rPr/>
        <w:object>
          <v:shapetype id="shapetype_ole_rId1122" coordsize="21600,21600" o:spt="ole_rId11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22" type="shapetype_ole_rId1122" style="width:12.9pt;height:13.4pt;mso-wrap-distance-right:0pt" filled="t" fillcolor="#FFFFFF" o:ole="">
            <v:imagedata r:id="rId1123" o:title=""/>
          </v:shape>
          <o:OLEObject Type="Embed" ProgID="Equation.DSMT4" ShapeID="ole_rId1122" DrawAspect="Content" ObjectID="_641835988" r:id="rId1122"/>
        </w:object>
      </w:r>
      <w:r>
        <w:rPr>
          <w:rStyle w:val="Applestylespan"/>
          <w:color w:val="000000"/>
          <w:szCs w:val="18"/>
        </w:rPr>
        <w:t>,</w:t>
      </w:r>
      <w:r>
        <w:rPr/>
        <w:object>
          <v:shapetype id="shapetype_ole_rId1124" coordsize="21600,21600" o:spt="ole_rId11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24" type="shapetype_ole_rId1124" style="width:12.9pt;height:13.4pt;mso-wrap-distance-right:0pt" filled="t" fillcolor="#FFFFFF" o:ole="">
            <v:imagedata r:id="rId1125" o:title=""/>
          </v:shape>
          <o:OLEObject Type="Embed" ProgID="Equation.DSMT4" ShapeID="ole_rId1124" DrawAspect="Content" ObjectID="_1382890309" r:id="rId1124"/>
        </w:object>
      </w:r>
      <w:r>
        <w:rPr>
          <w:rStyle w:val="Applestylespan"/>
          <w:color w:val="000000"/>
          <w:szCs w:val="18"/>
        </w:rPr>
        <w:tab/>
        <w:t xml:space="preserve">: carrier-phase error factor </w:t>
      </w:r>
      <w:r>
        <w:rPr>
          <w:rStyle w:val="Applestylespan"/>
          <w:i/>
          <w:color w:val="000000"/>
          <w:szCs w:val="18"/>
        </w:rPr>
        <w:t>a</w:t>
      </w:r>
      <w:r>
        <w:rPr>
          <w:rStyle w:val="Applestylespan"/>
          <w:color w:val="000000"/>
          <w:szCs w:val="18"/>
        </w:rPr>
        <w:t xml:space="preserve"> and </w:t>
      </w:r>
      <w:r>
        <w:rPr>
          <w:rStyle w:val="Applestylespan"/>
          <w:i/>
          <w:color w:val="000000"/>
          <w:szCs w:val="18"/>
        </w:rPr>
        <w:t>b</w:t>
      </w:r>
      <w:r>
        <w:rPr>
          <w:rStyle w:val="Applestylespan"/>
          <w:color w:val="000000"/>
          <w:szCs w:val="18"/>
        </w:rPr>
        <w:t xml:space="preserve"> (m)</w:t>
      </w:r>
    </w:p>
    <w:p>
      <w:pPr>
        <w:pStyle w:val="ListParagraph"/>
        <w:ind w:left="540" w:hanging="0"/>
        <w:rPr>
          <w:rStyle w:val="Applestylespan"/>
          <w:color w:val="000000"/>
          <w:szCs w:val="18"/>
        </w:rPr>
      </w:pPr>
      <w:r>
        <w:rPr/>
        <w:object>
          <v:shapetype id="shapetype_ole_rId1126" coordsize="21600,21600" o:spt="ole_rId11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26" type="shapetype_ole_rId1126" style="width:20.75pt;height:14.75pt;mso-wrap-distance-right:0pt" filled="t" fillcolor="#FFFFFF" o:ole="">
            <v:imagedata r:id="rId1127" o:title=""/>
          </v:shape>
          <o:OLEObject Type="Embed" ProgID="Equation.DSMT4" ShapeID="ole_rId1126" DrawAspect="Content" ObjectID="_1435312420" r:id="rId1126"/>
        </w:object>
      </w:r>
      <w:r>
        <w:rPr>
          <w:rStyle w:val="Applestylespan"/>
          <w:i/>
          <w:color w:val="000000"/>
          <w:szCs w:val="18"/>
        </w:rPr>
        <w:tab/>
      </w:r>
      <w:r>
        <w:rPr>
          <w:rStyle w:val="Applestylespan"/>
          <w:color w:val="000000"/>
          <w:szCs w:val="18"/>
        </w:rPr>
        <w:t>: standard deviation of ephemeris and clock error (m)</w:t>
      </w:r>
    </w:p>
    <w:p>
      <w:pPr>
        <w:pStyle w:val="ListParagraph"/>
        <w:ind w:left="540" w:hanging="0"/>
        <w:rPr>
          <w:rStyle w:val="Applestylespan"/>
          <w:color w:val="000000"/>
          <w:szCs w:val="18"/>
        </w:rPr>
      </w:pPr>
      <w:r>
        <w:rPr/>
        <w:object>
          <v:shapetype id="shapetype_ole_rId1128" coordsize="21600,21600" o:spt="ole_rId11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28" type="shapetype_ole_rId1128" style="width:19.4pt;height:13.4pt;mso-wrap-distance-right:0pt" filled="t" fillcolor="#FFFFFF" o:ole="">
            <v:imagedata r:id="rId1129" o:title=""/>
          </v:shape>
          <o:OLEObject Type="Embed" ProgID="Equation.DSMT4" ShapeID="ole_rId1128" DrawAspect="Content" ObjectID="_347385650" r:id="rId1128"/>
        </w:object>
      </w:r>
      <w:r>
        <w:rPr>
          <w:rStyle w:val="Applestylespan"/>
          <w:i/>
          <w:color w:val="000000"/>
          <w:szCs w:val="18"/>
        </w:rPr>
        <w:tab/>
      </w:r>
      <w:r>
        <w:rPr>
          <w:rStyle w:val="Applestylespan"/>
          <w:color w:val="000000"/>
          <w:szCs w:val="18"/>
        </w:rPr>
        <w:t>: standard deviation of ionosphere correction model error (m)</w:t>
      </w:r>
    </w:p>
    <w:p>
      <w:pPr>
        <w:pStyle w:val="ListParagraph"/>
        <w:ind w:left="540" w:hanging="0"/>
        <w:rPr>
          <w:rStyle w:val="Applestylespan"/>
          <w:color w:val="000000"/>
          <w:szCs w:val="18"/>
        </w:rPr>
      </w:pPr>
      <w:r>
        <w:rPr/>
        <w:object>
          <v:shapetype id="shapetype_ole_rId1130" coordsize="21600,21600" o:spt="ole_rId11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30" type="shapetype_ole_rId1130" style="width:21.25pt;height:14.75pt;mso-wrap-distance-right:0pt" filled="t" fillcolor="#FFFFFF" o:ole="">
            <v:imagedata r:id="rId1131" o:title=""/>
          </v:shape>
          <o:OLEObject Type="Embed" ProgID="Equation.DSMT4" ShapeID="ole_rId1130" DrawAspect="Content" ObjectID="_683221489" r:id="rId1130"/>
        </w:object>
      </w:r>
      <w:r>
        <w:rPr>
          <w:rStyle w:val="Applestylespan"/>
          <w:i/>
          <w:color w:val="000000"/>
          <w:szCs w:val="18"/>
        </w:rPr>
        <w:tab/>
      </w:r>
      <w:r>
        <w:rPr>
          <w:rStyle w:val="Applestylespan"/>
          <w:color w:val="000000"/>
          <w:szCs w:val="18"/>
        </w:rPr>
        <w:t>: standard deviation of troposphere correction model error (m)</w:t>
      </w:r>
    </w:p>
    <w:p>
      <w:pPr>
        <w:pStyle w:val="ListParagraph"/>
        <w:ind w:left="540" w:hanging="0"/>
        <w:rPr>
          <w:rStyle w:val="Applestylespan"/>
          <w:color w:val="000000"/>
          <w:szCs w:val="18"/>
        </w:rPr>
      </w:pPr>
      <w:r>
        <w:rPr/>
        <w:object>
          <v:shapetype id="shapetype_ole_rId1132" coordsize="21600,21600" o:spt="ole_rId11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32" type="shapetype_ole_rId1132" style="width:21.25pt;height:13.4pt;mso-wrap-distance-right:0pt" filled="t" fillcolor="#FFFFFF" o:ole="">
            <v:imagedata r:id="rId1133" o:title=""/>
          </v:shape>
          <o:OLEObject Type="Embed" ProgID="Equation.DSMT4" ShapeID="ole_rId1132" DrawAspect="Content" ObjectID="_781741720" r:id="rId1132"/>
        </w:object>
      </w:r>
      <w:r>
        <w:rPr>
          <w:rStyle w:val="Applestylespan"/>
          <w:i/>
          <w:color w:val="000000"/>
          <w:szCs w:val="18"/>
        </w:rPr>
        <w:tab/>
      </w:r>
      <w:r>
        <w:rPr>
          <w:rStyle w:val="Applestylespan"/>
          <w:color w:val="000000"/>
          <w:szCs w:val="18"/>
        </w:rPr>
        <w:t>: standard deviation of code bias error (m)</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For the standard deviation of ephemeris and clock error, URA (user range accuracy) or similar indicators are used in RTKLIB. By several iterations, the solution is converged in the normal case and the estimated receiver position </w:t>
      </w:r>
      <w:r>
        <w:rPr/>
        <w:object>
          <v:shapetype id="shapetype_ole_rId1134" coordsize="21600,21600" o:spt="ole_rId11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34" type="shapetype_ole_rId1134" style="width:10.15pt;height:14.75pt;mso-wrap-distance-right:0pt" filled="t" fillcolor="#FFFFFF" o:ole="">
            <v:imagedata r:id="rId1135" o:title=""/>
          </v:shape>
          <o:OLEObject Type="Embed" ProgID="Equation.DSMT4" ShapeID="ole_rId1134" DrawAspect="Content" ObjectID="_831655196" r:id="rId1134"/>
        </w:object>
      </w:r>
      <w:r>
        <w:rPr>
          <w:rStyle w:val="Applestylespan"/>
          <w:color w:val="000000"/>
          <w:szCs w:val="18"/>
        </w:rPr>
        <w:t xml:space="preserve"> and the receiver clock bias </w:t>
      </w:r>
      <w:r>
        <w:rPr/>
        <w:object>
          <v:shapetype id="shapetype_ole_rId1136" coordsize="21600,21600" o:spt="ole_rId11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36" type="shapetype_ole_rId1136" style="width:13.4pt;height:16.15pt;mso-wrap-distance-right:0pt" filled="t" fillcolor="#FFFFFF" o:ole="">
            <v:imagedata r:id="rId1137" o:title=""/>
          </v:shape>
          <o:OLEObject Type="Embed" ProgID="Equation.DSMT4" ShapeID="ole_rId1136" DrawAspect="Content" ObjectID="_734028832" r:id="rId1136"/>
        </w:object>
      </w:r>
      <w:r>
        <w:rPr>
          <w:rStyle w:val="Applestylespan"/>
          <w:color w:val="000000"/>
          <w:szCs w:val="18"/>
        </w:rPr>
        <w:t xml:space="preserve"> are obtained.</w:t>
      </w:r>
    </w:p>
    <w:p>
      <w:pPr>
        <w:pStyle w:val="ListParagraph"/>
        <w:ind w:left="54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type id="shapetype_ole_rId1138" coordsize="21600,21600" o:spt="ole_rId11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38" type="shapetype_ole_rId1138" style="width:92.75pt;height:22.15pt;mso-wrap-distance-right:0pt" filled="t" fillcolor="#FFFFFF" o:ole="">
            <v:imagedata r:id="rId1139" o:title=""/>
          </v:shape>
          <o:OLEObject Type="Embed" ProgID="Equation.DSMT4" ShapeID="ole_rId1138" DrawAspect="Content" ObjectID="_529126423" r:id="rId1138"/>
        </w:object>
      </w:r>
      <w:r>
        <w:rPr>
          <w:rStyle w:val="Applestylespan"/>
          <w:color w:val="000000"/>
          <w:szCs w:val="18"/>
        </w:rPr>
        <w:tab/>
        <w:tab/>
        <w:tab/>
        <w:tab/>
        <w:tab/>
        <w:tab/>
        <w:tab/>
        <w:t>(E.6.25)</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The estimated receiver clock bias </w:t>
      </w:r>
      <w:r>
        <w:rPr/>
        <w:object>
          <v:shapetype id="shapetype_ole_rId1140" coordsize="21600,21600" o:spt="ole_rId114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40" type="shapetype_ole_rId1140" style="width:13.4pt;height:16.15pt;mso-wrap-distance-right:0pt" filled="t" fillcolor="#FFFFFF" o:ole="">
            <v:imagedata r:id="rId1141" o:title=""/>
          </v:shape>
          <o:OLEObject Type="Embed" ProgID="Equation.DSMT4" ShapeID="ole_rId1140" DrawAspect="Content" ObjectID="_1354030548" r:id="rId1140"/>
        </w:object>
      </w:r>
      <w:r>
        <w:rPr>
          <w:rStyle w:val="Applestylespan"/>
          <w:color w:val="000000"/>
          <w:szCs w:val="18"/>
        </w:rPr>
        <w:t xml:space="preserve"> is not explicitly output to the solution file. Instead, it is incorporated in the solution time-tag. That means the solution time-tag indicates not the receiver time-tag but the true signal reception time measured in GPST.</w:t>
      </w:r>
    </w:p>
    <w:p>
      <w:pPr>
        <w:pStyle w:val="ListParagraph"/>
        <w:ind w:left="360" w:hanging="0"/>
        <w:rPr>
          <w:rStyle w:val="Applestylespan"/>
          <w:color w:val="000000"/>
          <w:szCs w:val="18"/>
        </w:rPr>
      </w:pPr>
      <w:r>
        <w:rPr>
          <w:color w:val="000000"/>
          <w:szCs w:val="18"/>
        </w:rPr>
      </w:r>
    </w:p>
    <w:p>
      <w:pPr>
        <w:pStyle w:val="ListParagraph"/>
        <w:numPr>
          <w:ilvl w:val="0"/>
          <w:numId w:val="25"/>
        </w:numPr>
        <w:rPr>
          <w:color w:val="000000"/>
          <w:szCs w:val="18"/>
        </w:rPr>
      </w:pPr>
      <w:r>
        <w:rPr/>
        <w:t>Estimation of receiver velocity and clock-drift</w:t>
      </w:r>
    </w:p>
    <w:p>
      <w:pPr>
        <w:pStyle w:val="ListParagraph"/>
        <w:ind w:left="360" w:hanging="0"/>
        <w:rPr>
          <w:rStyle w:val="Applestylespan"/>
          <w:color w:val="000000"/>
          <w:szCs w:val="18"/>
        </w:rPr>
      </w:pPr>
      <w:r>
        <w:rPr>
          <w:color w:val="000000"/>
          <w:szCs w:val="18"/>
        </w:rPr>
        <w:t xml:space="preserve">If Doppler frequency measurements of GNSS signals are given, receiver velocities and clock-drifts can be estimated the following procedure. </w:t>
      </w:r>
      <w:r>
        <w:rPr>
          <w:rStyle w:val="Applestylespan"/>
          <w:color w:val="000000"/>
          <w:szCs w:val="18"/>
        </w:rPr>
        <w:t xml:space="preserve">For an epoch time, the unknown parameters vector </w:t>
      </w:r>
      <w:r>
        <w:rPr/>
        <w:object>
          <v:shapetype id="shapetype_ole_rId1142" coordsize="21600,21600" o:spt="ole_rId114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42" type="shapetype_ole_rId1142" style="width:9.7pt;height:9.7pt;mso-wrap-distance-right:0pt" filled="t" fillcolor="#FFFFFF" o:ole="">
            <v:imagedata r:id="rId1143" o:title=""/>
          </v:shape>
          <o:OLEObject Type="Embed" ProgID="Equation.DSMT4" ShapeID="ole_rId1142" DrawAspect="Content" ObjectID="_568399523" r:id="rId1142"/>
        </w:object>
      </w:r>
      <w:r>
        <w:rPr>
          <w:rStyle w:val="Applestylespan"/>
          <w:color w:val="000000"/>
          <w:szCs w:val="18"/>
        </w:rPr>
        <w:t xml:space="preserve">  for the velocity estimation is defined as:</w:t>
      </w:r>
    </w:p>
    <w:p>
      <w:pPr>
        <w:pStyle w:val="ListParagraph"/>
        <w:ind w:left="36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type id="shapetype_ole_rId1144" coordsize="21600,21600" o:spt="ole_rId114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44" type="shapetype_ole_rId1144" style="width:60.9pt;height:17.1pt;mso-wrap-distance-right:0pt" filled="t" fillcolor="#FFFFFF" o:ole="">
            <v:imagedata r:id="rId1145" o:title=""/>
          </v:shape>
          <o:OLEObject Type="Embed" ProgID="Equation.DSMT4" ShapeID="ole_rId1144" DrawAspect="Content" ObjectID="_2144503781" r:id="rId1144"/>
        </w:object>
      </w:r>
      <w:r>
        <w:rPr>
          <w:rStyle w:val="Applestylespan"/>
          <w:color w:val="000000"/>
          <w:szCs w:val="18"/>
        </w:rPr>
        <w:tab/>
        <w:tab/>
        <w:tab/>
        <w:tab/>
        <w:tab/>
        <w:tab/>
        <w:tab/>
        <w:t>(E.6.26)</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where </w:t>
      </w:r>
      <w:r>
        <w:rPr/>
        <w:object>
          <v:shapetype id="shapetype_ole_rId1146" coordsize="21600,21600" o:spt="ole_rId11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46" type="shapetype_ole_rId1146" style="width:10.6pt;height:13.85pt;mso-wrap-distance-right:0pt" filled="t" fillcolor="#FFFFFF" o:ole="">
            <v:imagedata r:id="rId1147" o:title=""/>
          </v:shape>
          <o:OLEObject Type="Embed" ProgID="Equation.DSMT4" ShapeID="ole_rId1146" DrawAspect="Content" ObjectID="_18064442" r:id="rId1146"/>
        </w:object>
      </w:r>
      <w:r>
        <w:rPr>
          <w:rStyle w:val="Applestylespan"/>
          <w:color w:val="000000"/>
          <w:szCs w:val="18"/>
        </w:rPr>
        <w:t xml:space="preserve"> and </w:t>
      </w:r>
      <w:r>
        <w:rPr/>
        <w:object>
          <v:shapetype id="shapetype_ole_rId1148" coordsize="21600,21600" o:spt="ole_rId114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48" type="shapetype_ole_rId1148" style="width:13.85pt;height:14.75pt;mso-wrap-distance-right:0pt" filled="t" fillcolor="#FFFFFF" o:ole="">
            <v:imagedata r:id="rId1149" o:title=""/>
          </v:shape>
          <o:OLEObject Type="Embed" ProgID="Equation.DSMT4" ShapeID="ole_rId1148" DrawAspect="Content" ObjectID="_885963903" r:id="rId1148"/>
        </w:object>
      </w:r>
      <w:r>
        <w:rPr>
          <w:rStyle w:val="Applestylespan"/>
          <w:color w:val="000000"/>
          <w:szCs w:val="18"/>
        </w:rPr>
        <w:t xml:space="preserve"> are the receiver velocity in ECEF (m/s) and the receiver clock-drift (s/s), respectively. The range-rate measurement vector </w:t>
      </w:r>
      <w:r>
        <w:rPr/>
        <w:object>
          <v:shapetype id="shapetype_ole_rId1150" coordsize="21600,21600" o:spt="ole_rId115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50" type="shapetype_ole_rId1150" style="width:8.75pt;height:10.6pt;mso-wrap-distance-right:0pt" filled="t" fillcolor="#FFFFFF" o:ole="">
            <v:imagedata r:id="rId1151" o:title=""/>
          </v:shape>
          <o:OLEObject Type="Embed" ProgID="Equation.DSMT4" ShapeID="ole_rId1150" DrawAspect="Content" ObjectID="_1113170315" r:id="rId1150"/>
        </w:object>
      </w:r>
      <w:r>
        <w:rPr>
          <w:rStyle w:val="Applestylespan"/>
          <w:color w:val="000000"/>
          <w:szCs w:val="18"/>
        </w:rPr>
        <w:t xml:space="preserve"> can be given as:</w:t>
      </w:r>
    </w:p>
    <w:p>
      <w:pPr>
        <w:pStyle w:val="ListParagraph"/>
        <w:ind w:left="36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type id="shapetype_ole_rId1152" coordsize="21600,21600" o:spt="ole_rId11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52" type="shapetype_ole_rId1152" style="width:156pt;height:17.55pt;mso-wrap-distance-right:0pt" filled="t" fillcolor="#FFFFFF" o:ole="">
            <v:imagedata r:id="rId1153" o:title=""/>
          </v:shape>
          <o:OLEObject Type="Embed" ProgID="Equation.DSMT4" ShapeID="ole_rId1152" DrawAspect="Content" ObjectID="_1599365227" r:id="rId1152"/>
        </w:object>
      </w:r>
      <w:r>
        <w:rPr>
          <w:rStyle w:val="Applestylespan"/>
          <w:color w:val="000000"/>
          <w:szCs w:val="18"/>
        </w:rPr>
        <w:tab/>
        <w:tab/>
        <w:tab/>
        <w:tab/>
        <w:tab/>
        <w:t>(E.6.27)</w:t>
      </w:r>
    </w:p>
    <w:p>
      <w:pPr>
        <w:pStyle w:val="ListParagraph"/>
        <w:ind w:left="54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where </w:t>
      </w:r>
      <w:r>
        <w:rPr/>
        <w:object>
          <v:shapetype id="shapetype_ole_rId1154" coordsize="21600,21600" o:spt="ole_rId115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54" type="shapetype_ole_rId1154" style="width:18pt;height:18pt;mso-wrap-distance-right:0pt" filled="t" fillcolor="#FFFFFF" o:ole="">
            <v:imagedata r:id="rId1155" o:title=""/>
          </v:shape>
          <o:OLEObject Type="Embed" ProgID="Equation.DSMT4" ShapeID="ole_rId1154" DrawAspect="Content" ObjectID="_1974026879" r:id="rId1154"/>
        </w:object>
      </w:r>
      <w:r>
        <w:rPr>
          <w:rStyle w:val="Applestylespan"/>
          <w:color w:val="000000"/>
          <w:szCs w:val="18"/>
        </w:rPr>
        <w:t xml:space="preserve"> is the </w:t>
      </w:r>
      <w:r>
        <w:rPr/>
        <w:object>
          <v:shapetype id="shapetype_ole_rId1156" coordsize="21600,21600" o:spt="ole_rId115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56" type="shapetype_ole_rId1156" style="width:10.6pt;height:13.85pt;mso-wrap-distance-right:0pt" filled="t" fillcolor="#FFFFFF" o:ole="">
            <v:imagedata r:id="rId1157" o:title=""/>
          </v:shape>
          <o:OLEObject Type="Embed" ProgID="Equation.DSMT4" ShapeID="ole_rId1156" DrawAspect="Content" ObjectID="_2119561442" r:id="rId1156"/>
        </w:object>
      </w:r>
      <w:r>
        <w:rPr>
          <w:rStyle w:val="Applestylespan"/>
          <w:color w:val="000000"/>
          <w:szCs w:val="18"/>
        </w:rPr>
        <w:t xml:space="preserve"> Doppler frequency measurement of the satellite </w:t>
      </w:r>
      <w:r>
        <w:rPr/>
        <w:object>
          <v:shapetype id="shapetype_ole_rId1158" coordsize="21600,21600" o:spt="ole_rId11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58" type="shapetype_ole_rId1158" style="width:8.3pt;height:9.7pt;mso-wrap-distance-right:0pt" filled="t" fillcolor="#FFFFFF" o:ole="">
            <v:imagedata r:id="rId1159" o:title=""/>
          </v:shape>
          <o:OLEObject Type="Embed" ProgID="Equation.DSMT4" ShapeID="ole_rId1158" DrawAspect="Content" ObjectID="_937782271" r:id="rId1158"/>
        </w:object>
      </w:r>
      <w:r>
        <w:rPr>
          <w:rStyle w:val="Applestylespan"/>
          <w:color w:val="000000"/>
          <w:szCs w:val="18"/>
        </w:rPr>
        <w:t xml:space="preserve">. RTKLIB always uses </w:t>
      </w:r>
      <w:r>
        <w:rPr/>
        <w:object>
          <v:shapetype id="shapetype_ole_rId1160" coordsize="21600,21600" o:spt="ole_rId116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60" type="shapetype_ole_rId1160" style="width:10.6pt;height:13.85pt;mso-wrap-distance-right:0pt" filled="t" fillcolor="#FFFFFF" o:ole="">
            <v:imagedata r:id="rId1161" o:title=""/>
          </v:shape>
          <o:OLEObject Type="Embed" ProgID="Equation.DSMT4" ShapeID="ole_rId1160" DrawAspect="Content" ObjectID="_2118053770" r:id="rId1160"/>
        </w:object>
      </w:r>
      <w:r>
        <w:rPr>
          <w:rStyle w:val="Applestylespan"/>
          <w:color w:val="000000"/>
          <w:szCs w:val="18"/>
        </w:rPr>
        <w:t xml:space="preserve"> Doppler frequency measurements. These measurement equations and its partial derivative matrix are formed as:</w:t>
      </w:r>
    </w:p>
    <w:p>
      <w:pPr>
        <w:pStyle w:val="ListParagraph"/>
        <w:ind w:left="36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type id="shapetype_ole_rId1162" coordsize="21600,21600" o:spt="ole_rId116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62" type="shapetype_ole_rId1162" style="width:166.15pt;height:80.3pt;mso-wrap-distance-right:0pt" filled="t" fillcolor="#FFFFFF" o:ole="">
            <v:imagedata r:id="rId1163" o:title=""/>
          </v:shape>
          <o:OLEObject Type="Embed" ProgID="Equation.DSMT4" ShapeID="ole_rId1162" DrawAspect="Content" ObjectID="_616817988" r:id="rId1162"/>
        </w:object>
      </w:r>
      <w:r>
        <w:rPr>
          <w:rStyle w:val="Applestylespan"/>
          <w:color w:val="000000"/>
          <w:szCs w:val="18"/>
        </w:rPr>
        <w:tab/>
        <w:tab/>
        <w:tab/>
        <w:tab/>
        <w:tab/>
        <w:t>(F.6.28)</w:t>
      </w:r>
    </w:p>
    <w:p>
      <w:pPr>
        <w:pStyle w:val="ListParagraph"/>
        <w:ind w:left="54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The range-rage </w:t>
      </w:r>
      <w:r>
        <w:rPr/>
        <w:object>
          <v:shapetype id="shapetype_ole_rId1164" coordsize="21600,21600" o:spt="ole_rId116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64" type="shapetype_ole_rId1164" style="width:10.6pt;height:17.1pt;mso-wrap-distance-right:0pt" filled="t" fillcolor="#FFFFFF" o:ole="">
            <v:imagedata r:id="rId1165" o:title=""/>
          </v:shape>
          <o:OLEObject Type="Embed" ProgID="Equation.DSMT4" ShapeID="ole_rId1164" DrawAspect="Content" ObjectID="_1807811573" r:id="rId1164"/>
        </w:object>
      </w:r>
      <w:r>
        <w:rPr>
          <w:rStyle w:val="Applestylespan"/>
          <w:color w:val="000000"/>
          <w:szCs w:val="18"/>
        </w:rPr>
        <w:t xml:space="preserve"> between the receiver and the satellite in these equations is derived from:</w:t>
      </w:r>
    </w:p>
    <w:p>
      <w:pPr>
        <w:pStyle w:val="ListParagraph"/>
        <w:ind w:left="36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type id="shapetype_ole_rId1166" coordsize="21600,21600" o:spt="ole_rId116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66" type="shapetype_ole_rId1166" style="width:210.9pt;height:24.9pt;mso-wrap-distance-right:0pt" filled="t" fillcolor="#FFFFFF" o:ole="">
            <v:imagedata r:id="rId1167" o:title=""/>
          </v:shape>
          <o:OLEObject Type="Embed" ProgID="Equation.DSMT4" ShapeID="ole_rId1166" DrawAspect="Content" ObjectID="_257391589" r:id="rId1166"/>
        </w:object>
      </w:r>
      <w:r>
        <w:rPr>
          <w:rStyle w:val="Applestylespan"/>
          <w:color w:val="000000"/>
          <w:szCs w:val="18"/>
        </w:rPr>
        <w:tab/>
        <w:tab/>
        <w:tab/>
        <w:tab/>
        <w:t>(F.6.29)</w:t>
      </w:r>
    </w:p>
    <w:p>
      <w:pPr>
        <w:pStyle w:val="ListParagraph"/>
        <w:ind w:left="54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where </w:t>
      </w:r>
      <w:r>
        <w:rPr/>
        <w:object>
          <v:shapetype id="shapetype_ole_rId1168" coordsize="21600,21600" o:spt="ole_rId116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68" type="shapetype_ole_rId1168" style="width:63.25pt;height:18pt;mso-wrap-distance-right:0pt" filled="t" fillcolor="#FFFFFF" o:ole="">
            <v:imagedata r:id="rId1169" o:title=""/>
          </v:shape>
          <o:OLEObject Type="Embed" ProgID="Equation.DSMT4" ShapeID="ole_rId1168" DrawAspect="Content" ObjectID="_1131928001" r:id="rId1168"/>
        </w:object>
      </w:r>
      <w:r>
        <w:rPr>
          <w:rStyle w:val="Applestylespan"/>
          <w:color w:val="000000"/>
          <w:szCs w:val="18"/>
        </w:rPr>
        <w:t xml:space="preserve"> and </w:t>
      </w:r>
      <w:r>
        <w:rPr/>
        <w:object>
          <v:shapetype id="shapetype_ole_rId1170" coordsize="21600,21600" o:spt="ole_rId117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70" type="shapetype_ole_rId1170" style="width:79.4pt;height:18pt;mso-wrap-distance-right:0pt" filled="t" fillcolor="#FFFFFF" o:ole="">
            <v:imagedata r:id="rId1171" o:title=""/>
          </v:shape>
          <o:OLEObject Type="Embed" ProgID="Equation.DSMT4" ShapeID="ole_rId1170" DrawAspect="Content" ObjectID="_872587235" r:id="rId1170"/>
        </w:object>
      </w:r>
      <w:r>
        <w:rPr>
          <w:rStyle w:val="Applestylespan"/>
          <w:color w:val="000000"/>
          <w:szCs w:val="18"/>
        </w:rPr>
        <w:t>. By using the iterated LSE similar to the estimation of the receiver position, we can obtain the receiver velocity and clock-drift as:</w:t>
      </w:r>
    </w:p>
    <w:p>
      <w:pPr>
        <w:pStyle w:val="ListParagraph"/>
        <w:ind w:left="36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type id="shapetype_ole_rId1172" coordsize="21600,21600" o:spt="ole_rId117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72" type="shapetype_ole_rId1172" style="width:93.7pt;height:22.15pt;mso-wrap-distance-right:0pt" filled="t" fillcolor="#FFFFFF" o:ole="">
            <v:imagedata r:id="rId1173" o:title=""/>
          </v:shape>
          <o:OLEObject Type="Embed" ProgID="Equation.DSMT4" ShapeID="ole_rId1172" DrawAspect="Content" ObjectID="_275981615" r:id="rId1172"/>
        </w:object>
      </w:r>
      <w:r>
        <w:rPr>
          <w:rStyle w:val="Applestylespan"/>
          <w:color w:val="000000"/>
          <w:szCs w:val="18"/>
        </w:rPr>
        <w:tab/>
        <w:tab/>
        <w:tab/>
        <w:tab/>
        <w:tab/>
        <w:tab/>
        <w:tab/>
        <w:t>(E.6.30)</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where the weight matrix </w:t>
      </w:r>
      <w:r>
        <w:rPr/>
        <w:object>
          <v:shapetype id="shapetype_ole_rId1174" coordsize="21600,21600" o:spt="ole_rId117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74" type="shapetype_ole_rId1174" style="width:13.4pt;height:12.45pt;mso-wrap-distance-right:0pt" filled="t" fillcolor="#FFFFFF" o:ole="">
            <v:imagedata r:id="rId1175" o:title=""/>
          </v:shape>
          <o:OLEObject Type="Embed" ProgID="Equation.DSMT4" ShapeID="ole_rId1174" DrawAspect="Content" ObjectID="_2089798583" r:id="rId1174"/>
        </w:object>
      </w:r>
      <w:r>
        <w:rPr>
          <w:rStyle w:val="Applestylespan"/>
          <w:color w:val="000000"/>
          <w:szCs w:val="18"/>
        </w:rPr>
        <w:t xml:space="preserve"> is set to </w:t>
      </w:r>
      <w:r>
        <w:rPr/>
        <w:object>
          <v:shapetype id="shapetype_ole_rId1176" coordsize="21600,21600" o:spt="ole_rId117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76" type="shapetype_ole_rId1176" style="width:8.75pt;height:10.6pt;mso-wrap-distance-right:0pt" filled="t" fillcolor="#FFFFFF" o:ole="">
            <v:imagedata r:id="rId1177" o:title=""/>
          </v:shape>
          <o:OLEObject Type="Embed" ProgID="Equation.DSMT4" ShapeID="ole_rId1176" DrawAspect="Content" ObjectID="_1295588785" r:id="rId1176"/>
        </w:object>
      </w:r>
      <w:r>
        <w:rPr>
          <w:rStyle w:val="Applestylespan"/>
          <w:color w:val="000000"/>
          <w:szCs w:val="18"/>
        </w:rPr>
        <w:t xml:space="preserve"> (non-weighted LSE).</w:t>
      </w:r>
    </w:p>
    <w:p>
      <w:pPr>
        <w:pStyle w:val="ListParagraph"/>
        <w:ind w:left="360" w:hanging="0"/>
        <w:rPr>
          <w:rStyle w:val="Applestylespan"/>
          <w:color w:val="000000"/>
          <w:szCs w:val="18"/>
        </w:rPr>
      </w:pPr>
      <w:r>
        <w:rPr>
          <w:color w:val="000000"/>
          <w:szCs w:val="18"/>
        </w:rPr>
      </w:r>
    </w:p>
    <w:p>
      <w:pPr>
        <w:pStyle w:val="ListParagraph"/>
        <w:numPr>
          <w:ilvl w:val="0"/>
          <w:numId w:val="25"/>
        </w:numPr>
        <w:rPr>
          <w:color w:val="000000"/>
          <w:szCs w:val="18"/>
        </w:rPr>
      </w:pPr>
      <w:r>
        <w:rPr/>
        <w:tab/>
        <w:t>Solution validation and RAIM FDE</w:t>
      </w:r>
    </w:p>
    <w:p>
      <w:pPr>
        <w:pStyle w:val="ListParagraph"/>
        <w:ind w:left="360" w:hanging="0"/>
        <w:rPr/>
      </w:pPr>
      <w:r>
        <w:rPr/>
        <w:t>The estimated receiver positions described in (3) might include invalid solutions due to unmodeled measurement errors. To test whether the valid solution or not and reject the invalid solutions, RTKLIB applies the following validation after obtaining the receiver position estimated. If the validation failed, the solution is rejected with warning messages.</w:t>
      </w:r>
    </w:p>
    <w:p>
      <w:pPr>
        <w:pStyle w:val="ListParagraph"/>
        <w:ind w:left="360" w:hanging="0"/>
        <w:rPr/>
      </w:pPr>
      <w:r>
        <w:rPr/>
      </w:r>
    </w:p>
    <w:p>
      <w:pPr>
        <w:pStyle w:val="ListParagraph"/>
        <w:snapToGrid w:val="false"/>
        <w:ind w:left="540" w:hanging="0"/>
        <w:rPr/>
      </w:pPr>
      <w:r>
        <w:rPr/>
        <w:object>
          <v:shapetype id="shapetype_ole_rId1178" coordsize="21600,21600" o:spt="ole_rId117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78" type="shapetype_ole_rId1178" style="width:150pt;height:34.15pt;mso-wrap-distance-right:0pt" filled="t" fillcolor="#FFFFFF" o:ole="">
            <v:imagedata r:id="rId1179" o:title=""/>
          </v:shape>
          <o:OLEObject Type="Embed" ProgID="Equation.DSMT4" ShapeID="ole_rId1178" DrawAspect="Content" ObjectID="_147141623" r:id="rId1178"/>
        </w:object>
      </w:r>
      <w:r>
        <w:rPr/>
        <w:tab/>
        <w:tab/>
        <w:tab/>
        <w:tab/>
        <w:tab/>
        <w:t>(E.6.31)</w:t>
      </w:r>
    </w:p>
    <w:p>
      <w:pPr>
        <w:pStyle w:val="ListParagraph"/>
        <w:snapToGrid w:val="false"/>
        <w:ind w:left="540" w:hanging="0"/>
        <w:rPr/>
      </w:pPr>
      <w:r>
        <w:rPr/>
        <w:object>
          <v:shapetype id="shapetype_ole_rId1180" coordsize="21600,21600" o:spt="ole_rId118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80" type="shapetype_ole_rId1180" style="width:79.4pt;height:17.1pt;mso-wrap-distance-right:0pt" filled="t" fillcolor="#FFFFFF" o:ole="">
            <v:imagedata r:id="rId1181" o:title=""/>
          </v:shape>
          <o:OLEObject Type="Embed" ProgID="Equation.DSMT4" ShapeID="ole_rId1180" DrawAspect="Content" ObjectID="_603476080" r:id="rId1180"/>
        </w:object>
      </w:r>
      <w:r>
        <w:rPr/>
        <w:tab/>
        <w:tab/>
        <w:tab/>
        <w:tab/>
        <w:tab/>
        <w:tab/>
        <w:tab/>
        <w:t>(E.6.32)</w:t>
      </w:r>
    </w:p>
    <w:p>
      <w:pPr>
        <w:pStyle w:val="ListParagraph"/>
        <w:snapToGrid w:val="false"/>
        <w:ind w:left="540" w:hanging="0"/>
        <w:rPr/>
      </w:pPr>
      <w:r>
        <w:rPr/>
        <w:object>
          <v:shapetype id="shapetype_ole_rId1182" coordsize="21600,21600" o:spt="ole_rId118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82" type="shapetype_ole_rId1182" style="width:94.15pt;height:28.15pt;mso-wrap-distance-right:0pt" filled="t" fillcolor="#FFFFFF" o:ole="">
            <v:imagedata r:id="rId1183" o:title=""/>
          </v:shape>
          <o:OLEObject Type="Embed" ProgID="Equation.DSMT4" ShapeID="ole_rId1182" DrawAspect="Content" ObjectID="_1740489912" r:id="rId1182"/>
        </w:object>
      </w:r>
      <w:r>
        <w:rPr/>
        <w:tab/>
        <w:tab/>
        <w:tab/>
        <w:tab/>
        <w:tab/>
        <w:tab/>
        <w:tab/>
        <w:t>(E.6.33)</w:t>
      </w:r>
    </w:p>
    <w:p>
      <w:pPr>
        <w:pStyle w:val="ListParagraph"/>
        <w:snapToGrid w:val="false"/>
        <w:ind w:left="540" w:hanging="0"/>
        <w:rPr/>
      </w:pPr>
      <w:r>
        <w:rPr/>
        <w:object>
          <v:shapetype id="shapetype_ole_rId1184" coordsize="21600,21600" o:spt="ole_rId118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84" type="shapetype_ole_rId1184" style="width:74.75pt;height:13.85pt;mso-wrap-distance-right:0pt" filled="t" fillcolor="#FFFFFF" o:ole="">
            <v:imagedata r:id="rId1185" o:title=""/>
          </v:shape>
          <o:OLEObject Type="Embed" ProgID="Equation.DSMT4" ShapeID="ole_rId1184" DrawAspect="Content" ObjectID="_728967155" r:id="rId1184"/>
        </w:object>
      </w:r>
      <w:r>
        <w:rPr/>
        <w:tab/>
        <w:tab/>
        <w:tab/>
        <w:tab/>
        <w:tab/>
        <w:tab/>
        <w:tab/>
        <w:t>(E.6.34)</w:t>
      </w:r>
    </w:p>
    <w:p>
      <w:pPr>
        <w:pStyle w:val="ListParagraph"/>
        <w:ind w:left="360" w:hanging="0"/>
        <w:rPr/>
      </w:pPr>
      <w:r>
        <w:rPr/>
      </w:r>
    </w:p>
    <w:p>
      <w:pPr>
        <w:pStyle w:val="ListParagraph"/>
        <w:ind w:left="360" w:hanging="0"/>
        <w:rPr/>
      </w:pPr>
      <w:r>
        <w:rPr/>
        <w:t xml:space="preserve">where </w:t>
      </w:r>
      <w:r>
        <w:rPr/>
        <w:object>
          <v:shapetype id="shapetype_ole_rId1186" coordsize="21600,21600" o:spt="ole_rId118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86" type="shapetype_ole_rId1186" style="width:8.75pt;height:9.7pt;mso-wrap-distance-right:0pt" filled="t" fillcolor="#FFFFFF" o:ole="">
            <v:imagedata r:id="rId1187" o:title=""/>
          </v:shape>
          <o:OLEObject Type="Embed" ProgID="Equation.DSMT4" ShapeID="ole_rId1186" DrawAspect="Content" ObjectID="_1361816144" r:id="rId1186"/>
        </w:object>
      </w:r>
      <w:r>
        <w:rPr/>
        <w:t xml:space="preserve"> is the number of estimated parameters and </w:t>
      </w:r>
      <w:r>
        <w:rPr/>
        <w:object>
          <v:shapetype id="shapetype_ole_rId1188" coordsize="21600,21600" o:spt="ole_rId118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88" type="shapetype_ole_rId1188" style="width:10.6pt;height:9.7pt;mso-wrap-distance-right:0pt" filled="t" fillcolor="#FFFFFF" o:ole="">
            <v:imagedata r:id="rId1189" o:title=""/>
          </v:shape>
          <o:OLEObject Type="Embed" ProgID="Equation.DSMT4" ShapeID="ole_rId1188" DrawAspect="Content" ObjectID="_886994212" r:id="rId1188"/>
        </w:object>
      </w:r>
      <w:r>
        <w:rPr/>
        <w:t xml:space="preserve"> is the number of measurements. </w:t>
      </w:r>
      <w:r>
        <w:rPr/>
        <w:object>
          <v:shapetype id="shapetype_ole_rId1190" coordsize="21600,21600" o:spt="ole_rId119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90" type="shapetype_ole_rId1190" style="width:25.85pt;height:17.1pt;mso-wrap-distance-right:0pt" filled="t" fillcolor="#FFFFFF" o:ole="">
            <v:imagedata r:id="rId1191" o:title=""/>
          </v:shape>
          <o:OLEObject Type="Embed" ProgID="Equation.DSMT4" ShapeID="ole_rId1190" DrawAspect="Content" ObjectID="_1072044124" r:id="rId1190"/>
        </w:object>
      </w:r>
      <w:r>
        <w:rPr/>
        <w:t xml:space="preserve"> is chi-square distribution of the degree of freedom </w:t>
      </w:r>
      <w:r>
        <w:rPr/>
        <w:object>
          <v:shapetype id="shapetype_ole_rId1192" coordsize="21600,21600" o:spt="ole_rId119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92" type="shapetype_ole_rId1192" style="width:8.75pt;height:9.7pt;mso-wrap-distance-right:0pt" filled="t" fillcolor="#FFFFFF" o:ole="">
            <v:imagedata r:id="rId1193" o:title=""/>
          </v:shape>
          <o:OLEObject Type="Embed" ProgID="Equation.DSMT4" ShapeID="ole_rId1192" DrawAspect="Content" ObjectID="_125718106" r:id="rId1192"/>
        </w:object>
      </w:r>
      <w:r>
        <w:rPr/>
        <w:t xml:space="preserve"> and </w:t>
      </w:r>
      <w:r>
        <w:rPr/>
        <w:object>
          <v:shapetype id="shapetype_ole_rId1194" coordsize="21600,21600" o:spt="ole_rId119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94" type="shapetype_ole_rId1194" style="width:39.25pt;height:12.45pt;mso-wrap-distance-right:0pt" filled="t" fillcolor="#FFFFFF" o:ole="">
            <v:imagedata r:id="rId1195" o:title=""/>
          </v:shape>
          <o:OLEObject Type="Embed" ProgID="Equation.DSMT4" ShapeID="ole_rId1194" DrawAspect="Content" ObjectID="_1011102794" r:id="rId1194"/>
        </w:object>
      </w:r>
      <w:r>
        <w:rPr/>
        <w:t xml:space="preserve"> (0.1%). </w:t>
      </w:r>
      <w:r>
        <w:rPr/>
        <w:object>
          <v:shapetype id="shapetype_ole_rId1196" coordsize="21600,21600" o:spt="ole_rId119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96" type="shapetype_ole_rId1196" style="width:29.1pt;height:12.45pt;mso-wrap-distance-right:0pt" filled="t" fillcolor="#FFFFFF" o:ole="">
            <v:imagedata r:id="rId1197" o:title=""/>
          </v:shape>
          <o:OLEObject Type="Embed" ProgID="Equation.DSMT4" ShapeID="ole_rId1196" DrawAspect="Content" ObjectID="_1134796980" r:id="rId1196"/>
        </w:object>
      </w:r>
      <w:r>
        <w:rPr/>
        <w:t xml:space="preserve"> is geometric DOP (dilution of precision). </w:t>
      </w:r>
      <w:r>
        <w:rPr/>
        <w:object>
          <v:shapetype id="shapetype_ole_rId1198" coordsize="21600,21600" o:spt="ole_rId119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98" type="shapetype_ole_rId1198" style="width:41.1pt;height:13.85pt;mso-wrap-distance-right:0pt" filled="t" fillcolor="#FFFFFF" o:ole="">
            <v:imagedata r:id="rId1199" o:title=""/>
          </v:shape>
          <o:OLEObject Type="Embed" ProgID="Equation.DSMT4" ShapeID="ole_rId1198" DrawAspect="Content" ObjectID="_1896391627" r:id="rId1198"/>
        </w:object>
      </w:r>
      <w:r>
        <w:rPr/>
        <w:t xml:space="preserve"> can be set as the processing option "Reject Threshold of GDOP".</w:t>
      </w:r>
    </w:p>
    <w:p>
      <w:pPr>
        <w:pStyle w:val="ListParagraph"/>
        <w:ind w:left="360" w:hanging="0"/>
        <w:rPr/>
      </w:pPr>
      <w:r>
        <w:rPr/>
      </w:r>
    </w:p>
    <w:p>
      <w:pPr>
        <w:pStyle w:val="ListParagraph"/>
        <w:ind w:left="360" w:hanging="0"/>
        <w:rPr/>
      </w:pPr>
      <w:r>
        <w:rPr/>
        <w:t xml:space="preserve">In addition to the solution validation described above, RAIM (receiver autonomous integrity monitoring) FDE (fault detection and exclusion) function is added in ver.2.4.2. If the processing option "RAIM FDE" is enabled and the chi-squared test by (E.6.33) is failed, RTKLIB retries the estimation by excluding one by one of the visible satellites. After all of  retries, the estimated receiver position with the minimum normalized squared residuals </w:t>
      </w:r>
      <w:r>
        <w:rPr/>
        <w:object>
          <v:shapetype id="shapetype_ole_rId1200" coordsize="21600,21600" o:spt="ole_rId12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00" type="shapetype_ole_rId1200" style="width:17.1pt;height:14.75pt;mso-wrap-distance-right:0pt" filled="t" fillcolor="#FFFFFF" o:ole="">
            <v:imagedata r:id="rId1201" o:title=""/>
          </v:shape>
          <o:OLEObject Type="Embed" ProgID="Equation.DSMT4" ShapeID="ole_rId1200" DrawAspect="Content" ObjectID="_449541915" r:id="rId1200"/>
        </w:object>
      </w:r>
      <w:r>
        <w:rPr/>
        <w:t xml:space="preserve"> is selected as the final solution. In such scheme, an invalid measurement, which might be due to satellite malfunction, receiver fault or large multipath, is excluded as an outlier. Note that this feature does not effective with two or more invalid measurements. It also needs two redundant visible satellites, that means at least 6 visible satellites are necessary to obtain the final solution.</w:t>
      </w:r>
    </w:p>
    <w:p>
      <w:pPr>
        <w:pStyle w:val="Normal"/>
        <w:widowControl/>
        <w:tabs>
          <w:tab w:val="clear" w:pos="340"/>
        </w:tabs>
        <w:jc w:val="left"/>
        <w:textAlignment w:val="auto"/>
        <w:rPr>
          <w:rFonts w:ascii="Lucida Sans Unicode" w:hAnsi="Lucida Sans Unicode" w:eastAsia="ＭＳ ゴシック"/>
          <w:sz w:val="24"/>
        </w:rPr>
      </w:pPr>
      <w:r>
        <w:rPr>
          <w:rFonts w:eastAsia="ＭＳ ゴシック" w:ascii="Lucida Sans Unicode" w:hAnsi="Lucida Sans Unicode"/>
          <w:sz w:val="24"/>
        </w:rPr>
      </w:r>
    </w:p>
    <w:p>
      <w:pPr>
        <w:pStyle w:val="Normal"/>
        <w:widowControl/>
        <w:tabs>
          <w:tab w:val="clear" w:pos="340"/>
        </w:tabs>
        <w:jc w:val="left"/>
        <w:textAlignment w:val="auto"/>
        <w:rPr>
          <w:rFonts w:ascii="Lucida Sans Unicode" w:hAnsi="Lucida Sans Unicode" w:eastAsia="ＭＳ ゴシック"/>
          <w:sz w:val="24"/>
        </w:rPr>
      </w:pPr>
      <w:r>
        <w:rPr>
          <w:rFonts w:eastAsia="ＭＳ ゴシック" w:ascii="Lucida Sans Unicode" w:hAnsi="Lucida Sans Unicode"/>
          <w:sz w:val="24"/>
        </w:rPr>
      </w:r>
      <w:r>
        <w:br w:type="page"/>
      </w:r>
    </w:p>
    <w:p>
      <w:pPr>
        <w:pStyle w:val="Heading2"/>
        <w:rPr/>
      </w:pPr>
      <w:bookmarkStart w:id="139" w:name="_Toc352540093"/>
      <w:r>
        <w:rPr/>
        <w:t>E.7</w:t>
        <w:tab/>
        <w:t>Kinematic, Static and Moving-Baseline</w:t>
      </w:r>
      <w:bookmarkEnd w:id="139"/>
    </w:p>
    <w:p>
      <w:pPr>
        <w:pStyle w:val="Normal"/>
        <w:rPr>
          <w:rStyle w:val="Applestylespan"/>
          <w:b/>
          <w:b/>
          <w:color w:val="000000"/>
          <w:szCs w:val="18"/>
        </w:rPr>
      </w:pPr>
      <w:r>
        <w:rPr>
          <w:b/>
          <w:color w:val="000000"/>
          <w:szCs w:val="18"/>
        </w:rPr>
      </w:r>
    </w:p>
    <w:p>
      <w:pPr>
        <w:pStyle w:val="Normal"/>
        <w:rPr>
          <w:rStyle w:val="Applestylespan"/>
          <w:color w:val="000000"/>
          <w:szCs w:val="18"/>
        </w:rPr>
      </w:pPr>
      <w:r>
        <w:rPr>
          <w:rStyle w:val="Applestylespan"/>
          <w:color w:val="000000"/>
          <w:szCs w:val="18"/>
        </w:rPr>
        <w:t>RTKLIB employs EKF (extended Kalman filter) in order to obtain the final solutions in DGPS/DGNSS, Static, Kinematic and Moving-baseline modes in conjunction with the GNSS signal measurement models in Appendix E.3 and the troposphere and ionosphere models in Appendix E.5.</w:t>
      </w:r>
    </w:p>
    <w:p>
      <w:pPr>
        <w:pStyle w:val="Normal"/>
        <w:rPr>
          <w:rStyle w:val="Applestylespan"/>
          <w:b/>
          <w:b/>
          <w:color w:val="000000"/>
          <w:szCs w:val="18"/>
        </w:rPr>
      </w:pPr>
      <w:r>
        <w:rPr>
          <w:b/>
          <w:color w:val="000000"/>
          <w:szCs w:val="18"/>
        </w:rPr>
      </w:r>
    </w:p>
    <w:p>
      <w:pPr>
        <w:pStyle w:val="ListParagraph"/>
        <w:numPr>
          <w:ilvl w:val="0"/>
          <w:numId w:val="19"/>
        </w:numPr>
        <w:rPr>
          <w:kern w:val="0"/>
          <w:szCs w:val="18"/>
        </w:rPr>
      </w:pPr>
      <w:r>
        <w:rPr>
          <w:kern w:val="0"/>
          <w:szCs w:val="18"/>
        </w:rPr>
        <w:tab/>
        <w:t xml:space="preserve">EKF formulation </w:t>
      </w:r>
      <w:r>
        <w:rPr>
          <w:kern w:val="0"/>
          <w:szCs w:val="18"/>
          <w:vertAlign w:val="superscript"/>
        </w:rPr>
        <w:t>[65]</w:t>
      </w:r>
    </w:p>
    <w:p>
      <w:pPr>
        <w:pStyle w:val="ListParagraph"/>
        <w:ind w:left="360" w:hanging="0"/>
        <w:rPr>
          <w:kern w:val="0"/>
          <w:szCs w:val="18"/>
        </w:rPr>
      </w:pPr>
      <w:r>
        <w:rPr>
          <w:kern w:val="0"/>
          <w:szCs w:val="18"/>
        </w:rPr>
        <w:t xml:space="preserve">By using EKF, a state vector </w:t>
      </w:r>
      <w:r>
        <w:rPr/>
        <w:object>
          <v:shapetype id="shapetype_ole_rId1202" coordsize="21600,21600" o:spt="ole_rId120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02" type="shapetype_ole_rId1202" style="width:9.7pt;height:9.7pt;mso-wrap-distance-right:0pt" filled="t" fillcolor="#FFFFFF" o:ole="">
            <v:imagedata r:id="rId1203" o:title=""/>
          </v:shape>
          <o:OLEObject Type="Embed" ProgID="Equation.DSMT4" ShapeID="ole_rId1202" DrawAspect="Content" ObjectID="_977324136" r:id="rId1202"/>
        </w:object>
      </w:r>
      <w:r>
        <w:rPr>
          <w:kern w:val="0"/>
          <w:szCs w:val="18"/>
        </w:rPr>
        <w:t xml:space="preserve"> for unknown model parameters and its covariance matrix </w:t>
      </w:r>
      <w:r>
        <w:rPr/>
      </w:r>
      <m:oMath xmlns:m="http://schemas.openxmlformats.org/officeDocument/2006/math">
        <m:r>
          <w:rPr>
            <w:rFonts w:ascii="Cambria Math" w:hAnsi="Cambria Math"/>
          </w:rPr>
          <m:t xml:space="preserve">P</m:t>
        </m:r>
      </m:oMath>
      <w:r>
        <w:rPr>
          <w:kern w:val="0"/>
          <w:szCs w:val="18"/>
        </w:rPr>
        <w:t xml:space="preserve"> can be estimated with a measurement vector </w:t>
      </w:r>
      <w:r>
        <w:rPr/>
      </w:r>
      <m:oMath xmlns:m="http://schemas.openxmlformats.org/officeDocument/2006/math">
        <m:sSub>
          <m:e>
            <m:r>
              <w:rPr>
                <w:rFonts w:ascii="Cambria Math" w:hAnsi="Cambria Math"/>
              </w:rPr>
              <m:t xml:space="preserve">y</m:t>
            </m:r>
          </m:e>
          <m:sub>
            <m:r>
              <w:rPr>
                <w:rFonts w:ascii="Cambria Math" w:hAnsi="Cambria Math"/>
              </w:rPr>
              <m:t xml:space="preserve">k</m:t>
            </m:r>
          </m:sub>
        </m:sSub>
      </m:oMath>
      <w:r>
        <w:rPr>
          <w:kern w:val="0"/>
          <w:szCs w:val="18"/>
        </w:rPr>
        <w:t xml:space="preserve"> at an epoch </w:t>
      </w:r>
      <w:r>
        <w:rPr/>
      </w:r>
      <m:oMath xmlns:m="http://schemas.openxmlformats.org/officeDocument/2006/math">
        <m:sSub>
          <m:e>
            <m:r>
              <w:rPr>
                <w:rFonts w:ascii="Cambria Math" w:hAnsi="Cambria Math"/>
              </w:rPr>
              <m:t xml:space="preserve">t</m:t>
            </m:r>
          </m:e>
          <m:sub>
            <m:r>
              <w:rPr>
                <w:rFonts w:ascii="Cambria Math" w:hAnsi="Cambria Math"/>
              </w:rPr>
              <m:t xml:space="preserve">k</m:t>
            </m:r>
          </m:sub>
        </m:sSub>
      </m:oMath>
      <w:r>
        <w:rPr>
          <w:kern w:val="0"/>
          <w:szCs w:val="18"/>
        </w:rPr>
        <w:t xml:space="preserve"> by:</w:t>
      </w:r>
    </w:p>
    <w:p>
      <w:pPr>
        <w:pStyle w:val="ListParagraph"/>
        <w:ind w:left="360" w:hanging="0"/>
        <w:rPr>
          <w:kern w:val="0"/>
          <w:szCs w:val="18"/>
        </w:rPr>
      </w:pPr>
      <w:r>
        <w:rPr>
          <w:kern w:val="0"/>
          <w:szCs w:val="18"/>
        </w:rPr>
      </w:r>
    </w:p>
    <w:p>
      <w:pPr>
        <w:pStyle w:val="Normal"/>
        <w:snapToGrid w:val="false"/>
        <w:ind w:left="540" w:hanging="0"/>
        <w:rPr>
          <w:kern w:val="0"/>
          <w:szCs w:val="18"/>
        </w:rPr>
      </w:pPr>
      <w:r>
        <w:rPr/>
        <w:object>
          <v:shapetype id="shapetype_ole_rId1204" coordsize="21600,21600" o:spt="ole_rId120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04" type="shapetype_ole_rId1204" style="width:133.85pt;height:14.75pt;mso-wrap-distance-right:0pt" filled="t" fillcolor="#FFFFFF" o:ole="">
            <v:imagedata r:id="rId1205" o:title=""/>
          </v:shape>
          <o:OLEObject Type="Embed" ProgID="Equation.DSMT4" ShapeID="ole_rId1204" DrawAspect="Content" ObjectID="_393843893" r:id="rId1204"/>
        </w:object>
      </w:r>
      <w:r>
        <w:rPr>
          <w:kern w:val="0"/>
          <w:szCs w:val="18"/>
        </w:rPr>
        <w:tab/>
        <w:tab/>
        <w:tab/>
        <w:tab/>
        <w:tab/>
        <w:tab/>
        <w:t>(E.7.1)</w:t>
      </w:r>
    </w:p>
    <w:p>
      <w:pPr>
        <w:pStyle w:val="Normal"/>
        <w:snapToGrid w:val="false"/>
        <w:ind w:left="540" w:hanging="0"/>
        <w:rPr>
          <w:kern w:val="0"/>
          <w:szCs w:val="18"/>
        </w:rPr>
      </w:pPr>
      <w:r>
        <w:rPr/>
        <w:object>
          <v:shapetype id="shapetype_ole_rId1206" coordsize="21600,21600" o:spt="ole_rId120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06" type="shapetype_ole_rId1206" style="width:121.4pt;height:14.75pt;mso-wrap-distance-right:0pt" filled="t" fillcolor="#FFFFFF" o:ole="">
            <v:imagedata r:id="rId1207" o:title=""/>
          </v:shape>
          <o:OLEObject Type="Embed" ProgID="Equation.DSMT4" ShapeID="ole_rId1206" DrawAspect="Content" ObjectID="_391611762" r:id="rId1206"/>
        </w:object>
      </w:r>
      <w:r>
        <w:rPr>
          <w:kern w:val="0"/>
          <w:szCs w:val="18"/>
        </w:rPr>
        <w:tab/>
        <w:tab/>
        <w:tab/>
        <w:tab/>
        <w:tab/>
        <w:tab/>
        <w:t>(E.7.2)</w:t>
      </w:r>
    </w:p>
    <w:p>
      <w:pPr>
        <w:pStyle w:val="ListParagraph"/>
        <w:snapToGrid w:val="false"/>
        <w:ind w:left="540" w:hanging="0"/>
        <w:rPr>
          <w:kern w:val="0"/>
          <w:szCs w:val="18"/>
        </w:rPr>
      </w:pPr>
      <w:r>
        <w:rPr/>
        <w:object>
          <v:shapetype id="shapetype_ole_rId1208" coordsize="21600,21600" o:spt="ole_rId120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08" type="shapetype_ole_rId1208" style="width:213.7pt;height:17.1pt;mso-wrap-distance-right:0pt" filled="t" fillcolor="#FFFFFF" o:ole="">
            <v:imagedata r:id="rId1209" o:title=""/>
          </v:shape>
          <o:OLEObject Type="Embed" ProgID="Equation.DSMT4" ShapeID="ole_rId1208" DrawAspect="Content" ObjectID="_138884603" r:id="rId1208"/>
        </w:object>
      </w:r>
      <w:r>
        <w:rPr>
          <w:kern w:val="0"/>
          <w:szCs w:val="18"/>
        </w:rPr>
        <w:tab/>
        <w:tab/>
        <w:tab/>
        <w:tab/>
        <w:t>(E.7.3)</w:t>
      </w:r>
    </w:p>
    <w:p>
      <w:pPr>
        <w:pStyle w:val="ListParagraph"/>
        <w:ind w:left="540" w:hanging="0"/>
        <w:rPr>
          <w:kern w:val="0"/>
          <w:szCs w:val="18"/>
        </w:rPr>
      </w:pPr>
      <w:r>
        <w:rPr>
          <w:kern w:val="0"/>
          <w:szCs w:val="18"/>
        </w:rPr>
      </w:r>
    </w:p>
    <w:p>
      <w:pPr>
        <w:pStyle w:val="ListParagraph"/>
        <w:ind w:left="360" w:hanging="0"/>
        <w:rPr>
          <w:kern w:val="0"/>
          <w:szCs w:val="18"/>
        </w:rPr>
      </w:pPr>
      <w:r>
        <w:rPr>
          <w:kern w:val="0"/>
          <w:szCs w:val="18"/>
        </w:rPr>
        <w:t xml:space="preserve">where </w:t>
      </w:r>
      <w:r>
        <w:rPr/>
        <w:object>
          <v:shapetype id="shapetype_ole_rId1210" coordsize="21600,21600" o:spt="ole_rId12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10" type="shapetype_ole_rId1210" style="width:13.4pt;height:16.15pt;mso-wrap-distance-right:0pt" filled="t" fillcolor="#FFFFFF" o:ole="">
            <v:imagedata r:id="rId1211" o:title=""/>
          </v:shape>
          <o:OLEObject Type="Embed" ProgID="Equation.DSMT4" ShapeID="ole_rId1210" DrawAspect="Content" ObjectID="_16313688" r:id="rId1210"/>
        </w:object>
      </w:r>
      <w:r>
        <w:rPr>
          <w:kern w:val="0"/>
          <w:szCs w:val="18"/>
        </w:rPr>
        <w:t xml:space="preserve"> and </w:t>
      </w:r>
      <w:r>
        <w:rPr/>
        <w:object>
          <v:shapetype id="shapetype_ole_rId1212" coordsize="21600,21600" o:spt="ole_rId12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12" type="shapetype_ole_rId1212" style="width:13.4pt;height:14.3pt;mso-wrap-distance-right:0pt" filled="t" fillcolor="#FFFFFF" o:ole="">
            <v:imagedata r:id="rId1213" o:title=""/>
          </v:shape>
          <o:OLEObject Type="Embed" ProgID="Equation.DSMT4" ShapeID="ole_rId1212" DrawAspect="Content" ObjectID="_1586632218" r:id="rId1212"/>
        </w:object>
      </w:r>
      <w:r>
        <w:rPr>
          <w:kern w:val="0"/>
          <w:szCs w:val="18"/>
        </w:rPr>
        <w:t xml:space="preserve"> are the estimated state vector and its covariance matrix at the epoch time </w:t>
      </w:r>
      <w:r>
        <w:rPr/>
        <w:object>
          <v:shapetype id="shapetype_ole_rId1214" coordsize="21600,21600" o:spt="ole_rId12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14" type="shapetype_ole_rId1214" style="width:8.75pt;height:14.3pt;mso-wrap-distance-right:0pt" filled="t" fillcolor="#FFFFFF" o:ole="">
            <v:imagedata r:id="rId1215" o:title=""/>
          </v:shape>
          <o:OLEObject Type="Embed" ProgID="Equation.DSMT4" ShapeID="ole_rId1214" DrawAspect="Content" ObjectID="_188791866" r:id="rId1214"/>
        </w:object>
      </w:r>
      <w:r>
        <w:rPr>
          <w:kern w:val="0"/>
          <w:szCs w:val="18"/>
        </w:rPr>
        <w:t xml:space="preserve">. </w:t>
      </w:r>
      <w:r>
        <w:rPr/>
        <w:object>
          <v:shapetype id="shapetype_ole_rId1216" coordsize="21600,21600" o:spt="ole_rId12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16" type="shapetype_ole_rId1216" style="width:16.15pt;height:13.4pt;mso-wrap-distance-right:0pt" filled="t" fillcolor="#FFFFFF" o:ole="">
            <v:imagedata r:id="rId1217" o:title=""/>
          </v:shape>
          <o:OLEObject Type="Embed" ProgID="Equation.DSMT4" ShapeID="ole_rId1216" DrawAspect="Content" ObjectID="_719494850" r:id="rId1216"/>
        </w:object>
      </w:r>
      <w:r>
        <w:rPr>
          <w:kern w:val="0"/>
          <w:szCs w:val="18"/>
        </w:rPr>
        <w:t xml:space="preserve">and </w:t>
      </w:r>
      <w:r>
        <w:rPr/>
        <w:object>
          <v:shapetype id="shapetype_ole_rId1218" coordsize="21600,21600" o:spt="ole_rId12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18" type="shapetype_ole_rId1218" style="width:16.15pt;height:13.4pt;mso-wrap-distance-right:0pt" filled="t" fillcolor="#FFFFFF" o:ole="">
            <v:imagedata r:id="rId1219" o:title=""/>
          </v:shape>
          <o:OLEObject Type="Embed" ProgID="Equation.DSMT4" ShapeID="ole_rId1218" DrawAspect="Content" ObjectID="_2038754124" r:id="rId1218"/>
        </w:object>
      </w:r>
      <w:r>
        <w:rPr>
          <w:kern w:val="0"/>
          <w:szCs w:val="18"/>
        </w:rPr>
        <w:t xml:space="preserve"> indicates before and after measurement update of EKF. </w:t>
      </w:r>
      <w:r>
        <w:rPr/>
      </w:r>
      <m:oMath xmlns:m="http://schemas.openxmlformats.org/officeDocument/2006/math">
        <m:r>
          <w:rPr>
            <w:rFonts w:ascii="Cambria Math" w:hAnsi="Cambria Math"/>
          </w:rPr>
          <m:t xml:space="preserve">h</m:t>
        </m:r>
        <m:d>
          <m:dPr>
            <m:begChr m:val="("/>
            <m:endChr m:val=")"/>
          </m:dPr>
          <m:e>
            <m:r>
              <w:rPr>
                <w:rFonts w:ascii="Cambria Math" w:hAnsi="Cambria Math"/>
              </w:rPr>
              <m:t xml:space="preserve">x</m:t>
            </m:r>
          </m:e>
        </m:d>
      </m:oMath>
      <w:r>
        <w:rPr>
          <w:kern w:val="0"/>
          <w:szCs w:val="18"/>
        </w:rPr>
        <w:t xml:space="preserve">, </w:t>
      </w:r>
      <w:r>
        <w:rPr/>
      </w:r>
      <m:oMath xmlns:m="http://schemas.openxmlformats.org/officeDocument/2006/math">
        <m:r>
          <w:rPr>
            <w:rFonts w:ascii="Cambria Math" w:hAnsi="Cambria Math"/>
          </w:rPr>
          <m:t xml:space="preserve">H</m:t>
        </m:r>
        <m:d>
          <m:dPr>
            <m:begChr m:val="("/>
            <m:endChr m:val=")"/>
          </m:dPr>
          <m:e>
            <m:r>
              <w:rPr>
                <w:rFonts w:ascii="Cambria Math" w:hAnsi="Cambria Math"/>
              </w:rPr>
              <m:t xml:space="preserve">x</m:t>
            </m:r>
          </m:e>
        </m:d>
      </m:oMath>
      <w:r>
        <w:rPr>
          <w:kern w:val="0"/>
          <w:szCs w:val="18"/>
        </w:rPr>
        <w:t xml:space="preserve"> and </w:t>
      </w:r>
      <w:r>
        <w:rPr/>
      </w:r>
      <m:oMath xmlns:m="http://schemas.openxmlformats.org/officeDocument/2006/math">
        <m:sSub>
          <m:e>
            <m:r>
              <w:rPr>
                <w:rFonts w:ascii="Cambria Math" w:hAnsi="Cambria Math"/>
              </w:rPr>
              <m:t xml:space="preserve">R</m:t>
            </m:r>
          </m:e>
          <m:sub>
            <m:r>
              <w:rPr>
                <w:rFonts w:ascii="Cambria Math" w:hAnsi="Cambria Math"/>
              </w:rPr>
              <m:t xml:space="preserve">k</m:t>
            </m:r>
          </m:sub>
        </m:sSub>
      </m:oMath>
      <w:r>
        <w:rPr>
          <w:kern w:val="0"/>
          <w:szCs w:val="18"/>
        </w:rPr>
        <w:t xml:space="preserve"> are the measurements model vector, the matrix of partial derivatives and the covariance matrix of measurement errors, respectively. Assuming the system-model linear, the time update of the state vector and its covariance matrix for EKF is expressed as:</w:t>
      </w:r>
    </w:p>
    <w:p>
      <w:pPr>
        <w:pStyle w:val="ListParagraph"/>
        <w:ind w:left="360" w:hanging="0"/>
        <w:rPr>
          <w:kern w:val="0"/>
          <w:szCs w:val="18"/>
        </w:rPr>
      </w:pPr>
      <w:r>
        <w:rPr>
          <w:kern w:val="0"/>
          <w:szCs w:val="18"/>
        </w:rPr>
      </w:r>
    </w:p>
    <w:p>
      <w:pPr>
        <w:pStyle w:val="Normal"/>
        <w:snapToGrid w:val="false"/>
        <w:ind w:left="540" w:hanging="0"/>
        <w:rPr>
          <w:kern w:val="0"/>
          <w:szCs w:val="18"/>
        </w:rPr>
      </w:pPr>
      <w:r>
        <w:rPr/>
        <w:object>
          <v:shapetype id="shapetype_ole_rId1220" coordsize="21600,21600" o:spt="ole_rId12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20" type="shapetype_ole_rId1220" style="width:81.25pt;height:16.6pt;mso-wrap-distance-right:0pt" filled="t" fillcolor="#FFFFFF" o:ole="">
            <v:imagedata r:id="rId1221" o:title=""/>
          </v:shape>
          <o:OLEObject Type="Embed" ProgID="Equation.DSMT4" ShapeID="ole_rId1220" DrawAspect="Content" ObjectID="_1591779157" r:id="rId1220"/>
        </w:object>
      </w:r>
      <w:r>
        <w:rPr>
          <w:kern w:val="0"/>
          <w:szCs w:val="18"/>
        </w:rPr>
        <w:tab/>
        <w:tab/>
        <w:tab/>
        <w:tab/>
        <w:tab/>
        <w:tab/>
        <w:tab/>
        <w:t>(E.7.4)</w:t>
      </w:r>
    </w:p>
    <w:p>
      <w:pPr>
        <w:pStyle w:val="Normal"/>
        <w:snapToGrid w:val="false"/>
        <w:ind w:left="540" w:hanging="0"/>
        <w:rPr>
          <w:kern w:val="0"/>
          <w:szCs w:val="18"/>
        </w:rPr>
      </w:pPr>
      <w:r>
        <w:rPr/>
        <w:object>
          <v:shapetype id="shapetype_ole_rId1222" coordsize="21600,21600" o:spt="ole_rId12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22" type="shapetype_ole_rId1222" style="width:130.6pt;height:17.1pt;mso-wrap-distance-right:0pt" filled="t" fillcolor="#FFFFFF" o:ole="">
            <v:imagedata r:id="rId1223" o:title=""/>
          </v:shape>
          <o:OLEObject Type="Embed" ProgID="Equation.DSMT4" ShapeID="ole_rId1222" DrawAspect="Content" ObjectID="_1552061205" r:id="rId1222"/>
        </w:object>
      </w:r>
      <w:r>
        <w:rPr>
          <w:kern w:val="0"/>
          <w:szCs w:val="18"/>
        </w:rPr>
        <w:tab/>
        <w:tab/>
        <w:tab/>
        <w:tab/>
        <w:tab/>
        <w:tab/>
        <w:t>(E.7.5)</w:t>
      </w:r>
    </w:p>
    <w:p>
      <w:pPr>
        <w:pStyle w:val="Normal"/>
        <w:ind w:left="360" w:hanging="0"/>
        <w:rPr>
          <w:kern w:val="0"/>
          <w:szCs w:val="18"/>
        </w:rPr>
      </w:pPr>
      <w:r>
        <w:rPr>
          <w:kern w:val="0"/>
          <w:szCs w:val="18"/>
        </w:rPr>
      </w:r>
    </w:p>
    <w:p>
      <w:pPr>
        <w:pStyle w:val="Normal"/>
        <w:ind w:left="360" w:hanging="0"/>
        <w:rPr>
          <w:kern w:val="0"/>
          <w:szCs w:val="18"/>
        </w:rPr>
      </w:pPr>
      <w:r>
        <w:rPr>
          <w:kern w:val="0"/>
          <w:szCs w:val="18"/>
        </w:rPr>
        <w:t xml:space="preserve">where </w:t>
      </w:r>
      <w:r>
        <w:rPr/>
      </w:r>
      <m:oMath xmlns:m="http://schemas.openxmlformats.org/officeDocument/2006/math">
        <m:sSubSup>
          <m:e>
            <m:r>
              <w:rPr>
                <w:rFonts w:ascii="Cambria Math" w:hAnsi="Cambria Math"/>
              </w:rPr>
              <m:t xml:space="preserve">F</m:t>
            </m:r>
          </m:e>
          <m:sub>
            <m:r>
              <w:rPr>
                <w:rFonts w:ascii="Cambria Math" w:hAnsi="Cambria Math"/>
              </w:rPr>
              <m:t xml:space="preserve">k</m:t>
            </m:r>
          </m:sub>
          <m:sup>
            <m:r>
              <w:rPr>
                <w:rFonts w:ascii="Cambria Math" w:hAnsi="Cambria Math"/>
              </w:rPr>
              <m:t xml:space="preserve">k</m:t>
            </m:r>
            <m:r>
              <w:rPr>
                <w:rFonts w:ascii="Cambria Math" w:hAnsi="Cambria Math"/>
              </w:rPr>
              <m:t xml:space="preserve">+</m:t>
            </m:r>
            <m:r>
              <w:rPr>
                <w:rFonts w:ascii="Cambria Math" w:hAnsi="Cambria Math"/>
              </w:rPr>
              <m:t xml:space="preserve">1</m:t>
            </m:r>
          </m:sup>
        </m:sSubSup>
      </m:oMath>
      <w:r>
        <w:rPr>
          <w:kern w:val="0"/>
          <w:szCs w:val="18"/>
        </w:rPr>
        <w:t xml:space="preserve"> and </w:t>
      </w:r>
      <w:r>
        <w:rPr/>
      </w:r>
      <m:oMath xmlns:m="http://schemas.openxmlformats.org/officeDocument/2006/math">
        <m:sSubSup>
          <m:e>
            <m:r>
              <w:rPr>
                <w:rFonts w:ascii="Cambria Math" w:hAnsi="Cambria Math"/>
              </w:rPr>
              <m:t xml:space="preserve">Q</m:t>
            </m:r>
          </m:e>
          <m:sub>
            <m:r>
              <w:rPr>
                <w:rFonts w:ascii="Cambria Math" w:hAnsi="Cambria Math"/>
              </w:rPr>
              <m:t xml:space="preserve">k</m:t>
            </m:r>
          </m:sub>
          <m:sup>
            <m:r>
              <w:rPr>
                <w:rFonts w:ascii="Cambria Math" w:hAnsi="Cambria Math"/>
              </w:rPr>
              <m:t xml:space="preserve">k</m:t>
            </m:r>
            <m:r>
              <w:rPr>
                <w:rFonts w:ascii="Cambria Math" w:hAnsi="Cambria Math"/>
              </w:rPr>
              <m:t xml:space="preserve">+</m:t>
            </m:r>
            <m:r>
              <w:rPr>
                <w:rFonts w:ascii="Cambria Math" w:hAnsi="Cambria Math"/>
              </w:rPr>
              <m:t xml:space="preserve">1</m:t>
            </m:r>
          </m:sup>
        </m:sSubSup>
      </m:oMath>
      <w:r>
        <w:rPr>
          <w:kern w:val="0"/>
          <w:szCs w:val="18"/>
        </w:rPr>
        <w:t xml:space="preserve"> are the transition matrix and the covariance matrix of the system noise from epoch time </w:t>
      </w:r>
      <w:r>
        <w:rPr/>
      </w:r>
      <m:oMath xmlns:m="http://schemas.openxmlformats.org/officeDocument/2006/math">
        <m:sSub>
          <m:e>
            <m:r>
              <w:rPr>
                <w:rFonts w:ascii="Cambria Math" w:hAnsi="Cambria Math"/>
              </w:rPr>
              <m:t xml:space="preserve">t</m:t>
            </m:r>
          </m:e>
          <m:sub>
            <m:r>
              <w:rPr>
                <w:rFonts w:ascii="Cambria Math" w:hAnsi="Cambria Math"/>
              </w:rPr>
              <m:t xml:space="preserve">k</m:t>
            </m:r>
          </m:sub>
        </m:sSub>
      </m:oMath>
      <w:r>
        <w:rPr>
          <w:kern w:val="0"/>
          <w:szCs w:val="18"/>
        </w:rPr>
        <w:t xml:space="preserve"> to </w:t>
      </w:r>
      <w:r>
        <w:rPr/>
      </w:r>
      <m:oMath xmlns:m="http://schemas.openxmlformats.org/officeDocument/2006/math">
        <m:sSub>
          <m:e>
            <m:r>
              <w:rPr>
                <w:rFonts w:ascii="Cambria Math" w:hAnsi="Cambria Math"/>
              </w:rPr>
              <m:t xml:space="preserve">t</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oMath>
      <w:r>
        <w:rPr>
          <w:kern w:val="0"/>
          <w:szCs w:val="18"/>
        </w:rPr>
        <w:t>.</w:t>
      </w:r>
    </w:p>
    <w:p>
      <w:pPr>
        <w:pStyle w:val="Normal"/>
        <w:rPr>
          <w:kern w:val="0"/>
          <w:szCs w:val="18"/>
        </w:rPr>
      </w:pPr>
      <w:r>
        <w:rPr>
          <w:kern w:val="0"/>
          <w:szCs w:val="18"/>
        </w:rPr>
      </w:r>
    </w:p>
    <w:p>
      <w:pPr>
        <w:pStyle w:val="ListParagraph"/>
        <w:numPr>
          <w:ilvl w:val="0"/>
          <w:numId w:val="19"/>
        </w:numPr>
        <w:rPr>
          <w:kern w:val="0"/>
          <w:szCs w:val="18"/>
        </w:rPr>
      </w:pPr>
      <w:r>
        <w:rPr>
          <w:kern w:val="0"/>
          <w:szCs w:val="18"/>
        </w:rPr>
        <w:tab/>
        <w:t>DD (double-difference) measurement model for short baseline</w:t>
      </w:r>
    </w:p>
    <w:p>
      <w:pPr>
        <w:pStyle w:val="ListParagraph"/>
        <w:ind w:left="360" w:hanging="0"/>
        <w:rPr>
          <w:kern w:val="0"/>
          <w:szCs w:val="18"/>
        </w:rPr>
      </w:pPr>
      <w:r>
        <w:rPr>
          <w:kern w:val="0"/>
          <w:szCs w:val="18"/>
        </w:rPr>
        <w:t xml:space="preserve">For carrier-based relative positioning with a short length (&lt; 10 km) baseline between the rover </w:t>
      </w:r>
      <w:r>
        <w:rPr/>
      </w:r>
      <m:oMath xmlns:m="http://schemas.openxmlformats.org/officeDocument/2006/math">
        <m:r>
          <w:rPr>
            <w:rFonts w:ascii="Cambria Math" w:hAnsi="Cambria Math"/>
          </w:rPr>
          <m:t xml:space="preserve">r</m:t>
        </m:r>
      </m:oMath>
      <w:r>
        <w:rPr>
          <w:kern w:val="0"/>
          <w:szCs w:val="18"/>
        </w:rPr>
        <w:t xml:space="preserve"> and the base-station </w:t>
      </w:r>
      <w:r>
        <w:rPr/>
      </w:r>
      <m:oMath xmlns:m="http://schemas.openxmlformats.org/officeDocument/2006/math">
        <m:r>
          <w:rPr>
            <w:rFonts w:ascii="Cambria Math" w:hAnsi="Cambria Math"/>
          </w:rPr>
          <m:t xml:space="preserve">b</m:t>
        </m:r>
      </m:oMath>
      <w:r>
        <w:rPr>
          <w:kern w:val="0"/>
          <w:szCs w:val="18"/>
        </w:rPr>
        <w:t xml:space="preserve">, the following DD measurement equations are generally used for the </w:t>
      </w:r>
      <w:r>
        <w:rPr/>
        <w:object>
          <v:shapetype id="shapetype_ole_rId1224" coordsize="21600,21600" o:spt="ole_rId12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24" type="shapetype_ole_rId1224" style="width:10.15pt;height:14.3pt;mso-wrap-distance-right:0pt" filled="t" fillcolor="#FFFFFF" o:ole="">
            <v:imagedata r:id="rId1225" o:title=""/>
          </v:shape>
          <o:OLEObject Type="Embed" ProgID="Equation.DSMT4" ShapeID="ole_rId1224" DrawAspect="Content" ObjectID="_661545494" r:id="rId1224"/>
        </w:object>
      </w:r>
      <w:r>
        <w:rPr>
          <w:kern w:val="0"/>
          <w:szCs w:val="18"/>
        </w:rPr>
        <w:t xml:space="preserve"> phase-range and pseudorange. In these equations, the satellite and receiver clock biases, and the ionospheric and tropospheric effects and other minor correction terms are almost eliminated by using DD technique.</w:t>
      </w:r>
    </w:p>
    <w:p>
      <w:pPr>
        <w:pStyle w:val="ListParagraph"/>
        <w:ind w:left="360" w:hanging="0"/>
        <w:rPr>
          <w:kern w:val="0"/>
          <w:szCs w:val="18"/>
        </w:rPr>
      </w:pPr>
      <w:r>
        <w:rPr>
          <w:kern w:val="0"/>
          <w:szCs w:val="18"/>
        </w:rPr>
      </w:r>
    </w:p>
    <w:p>
      <w:pPr>
        <w:pStyle w:val="Normal"/>
        <w:ind w:left="540" w:hanging="0"/>
        <w:rPr>
          <w:kern w:val="0"/>
          <w:szCs w:val="18"/>
        </w:rPr>
      </w:pPr>
      <w:r>
        <w:rPr/>
        <w:object>
          <v:shapetype id="shapetype_ole_rId1226" coordsize="21600,21600" o:spt="ole_rId12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26" type="shapetype_ole_rId1226" style="width:156.45pt;height:36.9pt;mso-wrap-distance-right:0pt" filled="t" fillcolor="#FFFFFF" o:ole="">
            <v:imagedata r:id="rId1227" o:title=""/>
          </v:shape>
          <o:OLEObject Type="Embed" ProgID="Equation.DSMT4" ShapeID="ole_rId1226" DrawAspect="Content" ObjectID="_1878841324" r:id="rId1226"/>
        </w:object>
      </w:r>
      <w:r>
        <w:rPr>
          <w:kern w:val="0"/>
          <w:szCs w:val="18"/>
        </w:rPr>
        <w:tab/>
        <w:tab/>
        <w:tab/>
        <w:tab/>
        <w:tab/>
        <w:t>(E.7.6)</w:t>
      </w:r>
    </w:p>
    <w:p>
      <w:pPr>
        <w:pStyle w:val="Normal"/>
        <w:rPr>
          <w:kern w:val="0"/>
          <w:szCs w:val="18"/>
        </w:rPr>
      </w:pPr>
      <w:r>
        <w:rPr>
          <w:kern w:val="0"/>
          <w:szCs w:val="18"/>
        </w:rPr>
      </w:r>
    </w:p>
    <w:p>
      <w:pPr>
        <w:pStyle w:val="Normal"/>
        <w:rPr>
          <w:kern w:val="0"/>
          <w:szCs w:val="18"/>
        </w:rPr>
      </w:pPr>
      <w:r>
        <w:rPr/>
        <mc:AlternateContent>
          <mc:Choice Requires="wpg">
            <w:drawing>
              <wp:inline distT="0" distB="0" distL="0" distR="0">
                <wp:extent cx="5401945" cy="1597025"/>
                <wp:effectExtent l="0" t="0" r="0" b="0"/>
                <wp:docPr id="200" name="Shape37"/>
                <a:graphic xmlns:a="http://schemas.openxmlformats.org/drawingml/2006/main">
                  <a:graphicData uri="http://schemas.microsoft.com/office/word/2010/wordprocessingGroup">
                    <wpg:wgp>
                      <wpg:cNvGrpSpPr/>
                      <wpg:grpSpPr>
                        <a:xfrm>
                          <a:off x="0" y="0"/>
                          <a:ext cx="5401440" cy="1596240"/>
                        </a:xfrm>
                      </wpg:grpSpPr>
                      <wps:wsp>
                        <wps:cNvSpPr/>
                        <wps:spPr>
                          <a:xfrm>
                            <a:off x="0" y="0"/>
                            <a:ext cx="5401440" cy="1596240"/>
                          </a:xfrm>
                          <a:prstGeom prst="rect">
                            <a:avLst/>
                          </a:prstGeom>
                          <a:noFill/>
                          <a:ln w="0">
                            <a:noFill/>
                          </a:ln>
                        </wps:spPr>
                        <wps:style>
                          <a:lnRef idx="0"/>
                          <a:fillRef idx="0"/>
                          <a:effectRef idx="0"/>
                          <a:fontRef idx="minor"/>
                        </wps:style>
                        <wps:bodyPr/>
                      </wps:wsp>
                      <pic:pic xmlns:pic="http://schemas.openxmlformats.org/drawingml/2006/picture">
                        <pic:nvPicPr>
                          <pic:cNvPr id="8" name="" descr=""/>
                          <pic:cNvPicPr/>
                        </pic:nvPicPr>
                        <pic:blipFill>
                          <a:blip r:embed="rId1228"/>
                          <a:stretch/>
                        </pic:blipFill>
                        <pic:spPr>
                          <a:xfrm>
                            <a:off x="852120" y="238680"/>
                            <a:ext cx="3690000" cy="1134000"/>
                          </a:xfrm>
                          <a:prstGeom prst="rect">
                            <a:avLst/>
                          </a:prstGeom>
                          <a:ln w="0">
                            <a:noFill/>
                          </a:ln>
                        </pic:spPr>
                      </pic:pic>
                    </wpg:wgp>
                  </a:graphicData>
                </a:graphic>
              </wp:inline>
            </w:drawing>
          </mc:Choice>
          <mc:Fallback>
            <w:pict>
              <v:group id="shape_0" alt="Shape37" style="position:absolute;margin-left:0pt;margin-top:-125.75pt;width:425.3pt;height:125.7pt" coordorigin="0,-2515" coordsize="8506,2514">
                <v:rect id="shape_0" path="m0,0l-2147483645,0l-2147483645,-2147483646l0,-2147483646xe" stroked="f" style="position:absolute;left:0;top:-2515;width:8505;height:2513;mso-wrap-style:none;v-text-anchor:middle;mso-position-vertical:top">
                  <v:fill o:detectmouseclick="t" on="false"/>
                  <v:stroke color="#3465a4" joinstyle="round" endcap="flat"/>
                  <w10:wrap type="square"/>
                </v:rect>
                <v:shape id="shape_0" stroked="f" style="position:absolute;left:1342;top:-2139;width:5810;height:1785;mso-wrap-style:none;v-text-anchor:middle;mso-position-vertical:top" type="shapetype_75">
                  <v:imagedata r:id="rId1228" o:detectmouseclick="t"/>
                  <v:stroke color="#3465a4" joinstyle="round" endcap="flat"/>
                </v:shape>
              </v:group>
            </w:pict>
          </mc:Fallback>
        </mc:AlternateContent>
      </w:r>
    </w:p>
    <w:p>
      <w:pPr>
        <w:pStyle w:val="Normal"/>
        <w:jc w:val="center"/>
        <w:rPr>
          <w:kern w:val="0"/>
          <w:szCs w:val="18"/>
        </w:rPr>
      </w:pPr>
      <w:r>
        <w:rPr>
          <w:kern w:val="0"/>
          <w:szCs w:val="18"/>
        </w:rPr>
        <w:t>Figure E.7-1   DD (double-difference) Formulation</w:t>
      </w:r>
    </w:p>
    <w:p>
      <w:pPr>
        <w:pStyle w:val="Normal"/>
        <w:rPr>
          <w:kern w:val="0"/>
          <w:szCs w:val="18"/>
        </w:rPr>
      </w:pPr>
      <w:r>
        <w:rPr>
          <w:kern w:val="0"/>
          <w:szCs w:val="18"/>
        </w:rPr>
      </w:r>
    </w:p>
    <w:p>
      <w:pPr>
        <w:pStyle w:val="Normal"/>
        <w:rPr>
          <w:kern w:val="0"/>
          <w:szCs w:val="18"/>
        </w:rPr>
      </w:pPr>
      <w:r>
        <w:rPr>
          <w:kern w:val="0"/>
          <w:szCs w:val="18"/>
        </w:rPr>
      </w:r>
    </w:p>
    <w:p>
      <w:pPr>
        <w:pStyle w:val="Normal"/>
        <w:ind w:left="360" w:hanging="0"/>
        <w:rPr>
          <w:szCs w:val="18"/>
        </w:rPr>
      </w:pPr>
      <w:r>
        <w:rPr>
          <w:szCs w:val="18"/>
        </w:rPr>
        <w:t xml:space="preserve">where the </w:t>
      </w:r>
      <w:r>
        <w:rPr/>
        <w:object>
          <v:shapetype id="shapetype_ole_rId1229" coordsize="21600,21600" o:spt="ole_rId122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29" type="shapetype_ole_rId1229" style="width:23.55pt;height:17.1pt;mso-wrap-distance-right:0pt" filled="t" fillcolor="#FFFFFF" o:ole="">
            <v:imagedata r:id="rId1230" o:title=""/>
          </v:shape>
          <o:OLEObject Type="Embed" ProgID="Equation.DSMT4" ShapeID="ole_rId1229" DrawAspect="Content" ObjectID="_989696954" r:id="rId1229"/>
        </w:object>
      </w:r>
      <w:r>
        <w:rPr>
          <w:szCs w:val="18"/>
        </w:rPr>
        <w:t xml:space="preserve"> is the carrier-phase correction terms, which can be neglected in the short-baseline case except for the receiver PCV terms with different antennas. </w:t>
      </w:r>
      <w:r>
        <w:rPr>
          <w:kern w:val="0"/>
          <w:szCs w:val="18"/>
        </w:rPr>
        <w:t xml:space="preserve">To obtain the geometric range </w:t>
      </w:r>
      <w:r>
        <w:rPr/>
        <w:object>
          <v:shapetype id="shapetype_ole_rId1231" coordsize="21600,21600" o:spt="ole_rId123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31" type="shapetype_ole_rId1231" style="width:13.4pt;height:16.6pt;mso-wrap-distance-right:0pt" filled="t" fillcolor="#FFFFFF" o:ole="">
            <v:imagedata r:id="rId1232" o:title=""/>
          </v:shape>
          <o:OLEObject Type="Embed" ProgID="Equation.DSMT4" ShapeID="ole_rId1231" DrawAspect="Content" ObjectID="_995479262" r:id="rId1231"/>
        </w:object>
      </w:r>
      <w:r>
        <w:rPr>
          <w:kern w:val="0"/>
          <w:szCs w:val="18"/>
        </w:rPr>
        <w:t xml:space="preserve"> in the equation, the base-station position </w:t>
      </w:r>
      <w:r>
        <w:rPr/>
        <w:object>
          <v:shapetype id="shapetype_ole_rId1233" coordsize="21600,21600" o:spt="ole_rId123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33" type="shapetype_ole_rId1233" style="width:10.15pt;height:14.3pt;mso-wrap-distance-right:0pt" filled="t" fillcolor="#FFFFFF" o:ole="">
            <v:imagedata r:id="rId1234" o:title=""/>
          </v:shape>
          <o:OLEObject Type="Embed" ProgID="Equation.DSMT4" ShapeID="ole_rId1233" DrawAspect="Content" ObjectID="_1709354060" r:id="rId1233"/>
        </w:object>
      </w:r>
      <w:r>
        <w:rPr>
          <w:kern w:val="0"/>
          <w:szCs w:val="18"/>
        </w:rPr>
        <w:t xml:space="preserve"> is fixed to predetermined values except for the moving-baseline case. </w:t>
      </w:r>
    </w:p>
    <w:p>
      <w:pPr>
        <w:pStyle w:val="Normal"/>
        <w:ind w:left="360" w:hanging="0"/>
        <w:rPr>
          <w:kern w:val="0"/>
          <w:szCs w:val="18"/>
        </w:rPr>
      </w:pPr>
      <w:r>
        <w:rPr>
          <w:kern w:val="0"/>
          <w:szCs w:val="18"/>
        </w:rPr>
      </w:r>
    </w:p>
    <w:p>
      <w:pPr>
        <w:pStyle w:val="Normal"/>
        <w:ind w:left="360" w:hanging="0"/>
        <w:rPr>
          <w:kern w:val="0"/>
          <w:szCs w:val="18"/>
        </w:rPr>
      </w:pPr>
      <w:r>
        <w:rPr>
          <w:kern w:val="0"/>
          <w:szCs w:val="18"/>
        </w:rPr>
        <w:t>Note that the SD between receivers had better to be made between the measurements with the same epoch time. However, the receivers are not perfectly synchronized due to the different receiver clock biases. In some typical cases, the sampling interval of the rover is different from the base station like 10 Hz and 1 Hz. To control the SD, RTKLIB takes a simple criterion to select a measurement pair. RTKLIB simply selects the last measurement before or equal to the epoch time of the rover measurement. The epoch time difference between the rover and the base station is sometimes called as "Age of Differential".  As the time difference grows, the accuracy of the solution is gradually degraded due to the satellite clock drift and the variation of ionosphere delay. To compensate only the satellite clock drift, RTKLIB corrects the SD measurement by using broadcast SV clock parameters. The maximum "Age of Differential" is set as the processing option "MAX Age of Diff".</w:t>
      </w:r>
    </w:p>
    <w:p>
      <w:pPr>
        <w:pStyle w:val="Normal"/>
        <w:ind w:left="360" w:hanging="0"/>
        <w:rPr>
          <w:kern w:val="0"/>
          <w:szCs w:val="18"/>
        </w:rPr>
      </w:pPr>
      <w:r>
        <w:rPr>
          <w:kern w:val="0"/>
          <w:szCs w:val="18"/>
        </w:rPr>
      </w:r>
    </w:p>
    <w:p>
      <w:pPr>
        <w:pStyle w:val="Normal"/>
        <w:ind w:left="360" w:hanging="0"/>
        <w:rPr>
          <w:kern w:val="0"/>
          <w:szCs w:val="18"/>
        </w:rPr>
      </w:pPr>
      <w:r>
        <w:rPr>
          <w:kern w:val="0"/>
          <w:szCs w:val="18"/>
        </w:rPr>
        <w:t>As to the satellite-side SD generation, RTKLIB selects a reference satellite with the maximum elevation angle on the epoch-by-epoch basis. Note that no satellite-side SD is generated between satellites of different navigation systems like between GPS and GLONASS. It is because that the receiver usually has different group delays for the signal of different navigation system even if they have the same carrier frequency . The group delay difference in receivers is called as a receiver ISB (inter system bias).</w:t>
      </w:r>
    </w:p>
    <w:p>
      <w:pPr>
        <w:pStyle w:val="Normal"/>
        <w:ind w:left="360" w:hanging="0"/>
        <w:rPr>
          <w:kern w:val="0"/>
          <w:szCs w:val="18"/>
        </w:rPr>
      </w:pPr>
      <w:r>
        <w:rPr>
          <w:kern w:val="0"/>
          <w:szCs w:val="18"/>
        </w:rPr>
      </w:r>
    </w:p>
    <w:p>
      <w:pPr>
        <w:pStyle w:val="Normal"/>
        <w:ind w:left="360" w:hanging="0"/>
        <w:rPr>
          <w:kern w:val="0"/>
          <w:szCs w:val="18"/>
        </w:rPr>
      </w:pPr>
      <w:r>
        <w:rPr>
          <w:kern w:val="0"/>
          <w:szCs w:val="18"/>
        </w:rPr>
        <w:t xml:space="preserve">Assuming the use of triple-frequency GPS/GNSS receivers for both of the rover and the base-station, the unknown state vector </w:t>
      </w:r>
      <w:r>
        <w:rPr/>
        <w:object>
          <v:shapetype id="shapetype_ole_rId1235" coordsize="21600,21600" o:spt="ole_rId123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35" type="shapetype_ole_rId1235" style="width:8.75pt;height:8.75pt;mso-wrap-distance-right:0pt" filled="t" fillcolor="#FFFFFF" o:ole="">
            <v:imagedata r:id="rId1236" o:title=""/>
          </v:shape>
          <o:OLEObject Type="Embed" ProgID="Equation.DSMT4" ShapeID="ole_rId1235" DrawAspect="Content" ObjectID="_1489920315" r:id="rId1235"/>
        </w:object>
      </w:r>
      <w:r>
        <w:rPr>
          <w:kern w:val="0"/>
          <w:szCs w:val="18"/>
        </w:rPr>
        <w:t xml:space="preserve"> to be estimated can be defined as:</w:t>
      </w:r>
    </w:p>
    <w:p>
      <w:pPr>
        <w:pStyle w:val="Normal"/>
        <w:ind w:left="360" w:hanging="0"/>
        <w:rPr>
          <w:kern w:val="0"/>
          <w:szCs w:val="18"/>
        </w:rPr>
      </w:pPr>
      <w:r>
        <w:rPr>
          <w:kern w:val="0"/>
          <w:szCs w:val="18"/>
        </w:rPr>
      </w:r>
    </w:p>
    <w:p>
      <w:pPr>
        <w:pStyle w:val="Normal"/>
        <w:ind w:left="540" w:hanging="0"/>
        <w:rPr>
          <w:kern w:val="0"/>
          <w:szCs w:val="18"/>
        </w:rPr>
      </w:pPr>
      <w:r>
        <w:rPr/>
        <w:object>
          <v:shapetype id="shapetype_ole_rId1237" coordsize="21600,21600" o:spt="ole_rId123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37" type="shapetype_ole_rId1237" style="width:110.75pt;height:16.6pt;mso-wrap-distance-right:0pt" filled="t" fillcolor="#FFFFFF" o:ole="">
            <v:imagedata r:id="rId1238" o:title=""/>
          </v:shape>
          <o:OLEObject Type="Embed" ProgID="Equation.DSMT4" ShapeID="ole_rId1237" DrawAspect="Content" ObjectID="_434824700" r:id="rId1237"/>
        </w:object>
      </w:r>
      <w:r>
        <w:rPr>
          <w:kern w:val="0"/>
          <w:szCs w:val="18"/>
        </w:rPr>
        <w:tab/>
        <w:tab/>
        <w:tab/>
        <w:tab/>
        <w:tab/>
        <w:tab/>
        <w:t>(E.7.7)</w:t>
      </w:r>
    </w:p>
    <w:p>
      <w:pPr>
        <w:pStyle w:val="Normal"/>
        <w:ind w:left="360" w:hanging="0"/>
        <w:rPr>
          <w:kern w:val="0"/>
          <w:szCs w:val="18"/>
        </w:rPr>
      </w:pPr>
      <w:r>
        <w:rPr>
          <w:kern w:val="0"/>
          <w:szCs w:val="18"/>
        </w:rPr>
      </w:r>
    </w:p>
    <w:p>
      <w:pPr>
        <w:pStyle w:val="Normal"/>
        <w:ind w:left="360" w:hanging="0"/>
        <w:rPr>
          <w:kern w:val="0"/>
          <w:szCs w:val="18"/>
        </w:rPr>
      </w:pPr>
      <w:r>
        <w:rPr>
          <w:kern w:val="0"/>
          <w:szCs w:val="18"/>
        </w:rPr>
        <w:t xml:space="preserve">where </w:t>
      </w:r>
      <w:r>
        <w:rPr/>
        <w:object>
          <v:shapetype id="shapetype_ole_rId1239" coordsize="21600,21600" o:spt="ole_rId123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39" type="shapetype_ole_rId1239" style="width:98.3pt;height:17.1pt;mso-wrap-distance-right:0pt" filled="t" fillcolor="#FFFFFF" o:ole="">
            <v:imagedata r:id="rId1240" o:title=""/>
          </v:shape>
          <o:OLEObject Type="Embed" ProgID="Equation.DSMT4" ShapeID="ole_rId1239" DrawAspect="Content" ObjectID="_291997020" r:id="rId1239"/>
        </w:object>
      </w:r>
      <w:r>
        <w:rPr>
          <w:kern w:val="0"/>
          <w:szCs w:val="18"/>
        </w:rPr>
        <w:t xml:space="preserve"> is </w:t>
      </w:r>
      <w:r>
        <w:rPr/>
        <w:object>
          <v:shapetype id="shapetype_ole_rId1241" coordsize="21600,21600" o:spt="ole_rId124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41" type="shapetype_ole_rId1241" style="width:10.15pt;height:14.3pt;mso-wrap-distance-right:0pt" filled="t" fillcolor="#FFFFFF" o:ole="">
            <v:imagedata r:id="rId1242" o:title=""/>
          </v:shape>
          <o:OLEObject Type="Embed" ProgID="Equation.DSMT4" ShapeID="ole_rId1241" DrawAspect="Content" ObjectID="_646606293" r:id="rId1241"/>
        </w:object>
      </w:r>
      <w:r>
        <w:rPr>
          <w:kern w:val="0"/>
          <w:szCs w:val="18"/>
        </w:rPr>
        <w:t xml:space="preserve"> SD (single-difference) carrier-phase biases (cycle). As the RTKLIB implementation, it internally uses SD carrier-phase biases instead of DD to avoid bothersome hand-over handling of reference satellites. The SD biases also assist to resolve integer ambiguities in GLONASS FDMA signals.</w:t>
      </w:r>
    </w:p>
    <w:p>
      <w:pPr>
        <w:pStyle w:val="Normal"/>
        <w:ind w:left="360" w:hanging="0"/>
        <w:rPr>
          <w:kern w:val="0"/>
          <w:szCs w:val="18"/>
        </w:rPr>
      </w:pPr>
      <w:r>
        <w:rPr>
          <w:kern w:val="0"/>
          <w:szCs w:val="18"/>
        </w:rPr>
      </w:r>
    </w:p>
    <w:p>
      <w:pPr>
        <w:pStyle w:val="Normal"/>
        <w:ind w:left="360" w:hanging="0"/>
        <w:rPr>
          <w:kern w:val="0"/>
          <w:szCs w:val="18"/>
        </w:rPr>
      </w:pPr>
      <w:r>
        <w:rPr>
          <w:kern w:val="0"/>
          <w:szCs w:val="18"/>
        </w:rPr>
        <w:t xml:space="preserve">The measurement vector </w:t>
      </w:r>
      <w:r>
        <w:rPr/>
        <w:object>
          <v:shapetype id="shapetype_ole_rId1243" coordsize="21600,21600" o:spt="ole_rId124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43" type="shapetype_ole_rId1243" style="width:8.75pt;height:10.15pt;mso-wrap-distance-right:0pt" filled="t" fillcolor="#FFFFFF" o:ole="">
            <v:imagedata r:id="rId1244" o:title=""/>
          </v:shape>
          <o:OLEObject Type="Embed" ProgID="Equation.DSMT4" ShapeID="ole_rId1243" DrawAspect="Content" ObjectID="_1098908774" r:id="rId1243"/>
        </w:object>
      </w:r>
      <w:r>
        <w:rPr>
          <w:kern w:val="0"/>
          <w:szCs w:val="18"/>
        </w:rPr>
        <w:t xml:space="preserve"> is also defined with DD phase-range and pseudorange measurements as:</w:t>
      </w:r>
    </w:p>
    <w:p>
      <w:pPr>
        <w:pStyle w:val="Normal"/>
        <w:ind w:left="360" w:hanging="0"/>
        <w:rPr>
          <w:kern w:val="0"/>
          <w:szCs w:val="18"/>
        </w:rPr>
      </w:pPr>
      <w:r>
        <w:rPr>
          <w:kern w:val="0"/>
          <w:szCs w:val="18"/>
        </w:rPr>
      </w:r>
    </w:p>
    <w:p>
      <w:pPr>
        <w:pStyle w:val="Normal"/>
        <w:ind w:left="540" w:hanging="0"/>
        <w:rPr>
          <w:kern w:val="0"/>
          <w:szCs w:val="18"/>
        </w:rPr>
      </w:pPr>
      <w:r>
        <w:rPr/>
        <w:object>
          <v:shapetype id="shapetype_ole_rId1245" coordsize="21600,21600" o:spt="ole_rId124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45" type="shapetype_ole_rId1245" style="width:135.25pt;height:17.1pt;mso-wrap-distance-right:0pt" filled="t" fillcolor="#FFFFFF" o:ole="">
            <v:imagedata r:id="rId1246" o:title=""/>
          </v:shape>
          <o:OLEObject Type="Embed" ProgID="Equation.DSMT4" ShapeID="ole_rId1245" DrawAspect="Content" ObjectID="_177351252" r:id="rId1245"/>
        </w:object>
      </w:r>
      <w:r>
        <w:rPr>
          <w:kern w:val="0"/>
          <w:szCs w:val="18"/>
        </w:rPr>
        <w:tab/>
        <w:tab/>
        <w:tab/>
        <w:tab/>
        <w:tab/>
        <w:tab/>
        <w:t>(E.7.8)</w:t>
      </w:r>
    </w:p>
    <w:p>
      <w:pPr>
        <w:pStyle w:val="Normal"/>
        <w:ind w:left="360" w:hanging="0"/>
        <w:rPr>
          <w:kern w:val="0"/>
          <w:szCs w:val="18"/>
        </w:rPr>
      </w:pPr>
      <w:r>
        <w:rPr>
          <w:kern w:val="0"/>
          <w:szCs w:val="18"/>
        </w:rPr>
      </w:r>
    </w:p>
    <w:p>
      <w:pPr>
        <w:pStyle w:val="Normal"/>
        <w:ind w:left="360" w:hanging="0"/>
        <w:rPr>
          <w:kern w:val="0"/>
          <w:szCs w:val="18"/>
        </w:rPr>
      </w:pPr>
      <w:r>
        <w:rPr>
          <w:kern w:val="0"/>
          <w:szCs w:val="18"/>
        </w:rPr>
        <w:t>where:</w:t>
      </w:r>
    </w:p>
    <w:p>
      <w:pPr>
        <w:pStyle w:val="Normal"/>
        <w:ind w:left="540" w:hanging="0"/>
        <w:rPr>
          <w:kern w:val="0"/>
          <w:szCs w:val="18"/>
        </w:rPr>
      </w:pPr>
      <w:r>
        <w:rPr/>
        <w:object>
          <v:shapetype id="shapetype_ole_rId1247" coordsize="21600,21600" o:spt="ole_rId12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47" type="shapetype_ole_rId1247" style="width:122.75pt;height:34.6pt;mso-wrap-distance-right:0pt" filled="t" fillcolor="#FFFFFF" o:ole="">
            <v:imagedata r:id="rId1248" o:title=""/>
          </v:shape>
          <o:OLEObject Type="Embed" ProgID="Equation.DSMT4" ShapeID="ole_rId1247" DrawAspect="Content" ObjectID="_1349070190" r:id="rId1247"/>
        </w:object>
      </w:r>
    </w:p>
    <w:p>
      <w:pPr>
        <w:pStyle w:val="Normal"/>
        <w:rPr>
          <w:kern w:val="0"/>
          <w:szCs w:val="18"/>
        </w:rPr>
      </w:pPr>
      <w:r>
        <w:rPr>
          <w:kern w:val="0"/>
          <w:szCs w:val="18"/>
        </w:rPr>
      </w:r>
    </w:p>
    <w:p>
      <w:pPr>
        <w:pStyle w:val="ListParagraph"/>
        <w:numPr>
          <w:ilvl w:val="0"/>
          <w:numId w:val="19"/>
        </w:numPr>
        <w:rPr>
          <w:kern w:val="0"/>
          <w:szCs w:val="18"/>
        </w:rPr>
      </w:pPr>
      <w:r>
        <w:rPr>
          <w:kern w:val="0"/>
          <w:szCs w:val="18"/>
        </w:rPr>
        <w:t>Measurement update of EKF for short baseline</w:t>
      </w:r>
    </w:p>
    <w:p>
      <w:pPr>
        <w:pStyle w:val="ListParagraph"/>
        <w:ind w:left="360" w:hanging="0"/>
        <w:rPr>
          <w:kern w:val="0"/>
          <w:szCs w:val="18"/>
        </w:rPr>
      </w:pPr>
      <w:r>
        <w:rPr>
          <w:kern w:val="0"/>
          <w:szCs w:val="18"/>
        </w:rPr>
        <w:t xml:space="preserve">By using the equation (E.7.6), the measurement model vector </w:t>
      </w:r>
      <w:r>
        <w:rPr/>
      </w:r>
      <m:oMath xmlns:m="http://schemas.openxmlformats.org/officeDocument/2006/math">
        <m:r>
          <w:rPr>
            <w:rFonts w:ascii="Cambria Math" w:hAnsi="Cambria Math"/>
          </w:rPr>
          <m:t xml:space="preserve">h</m:t>
        </m:r>
        <m:d>
          <m:dPr>
            <m:begChr m:val="("/>
            <m:endChr m:val=")"/>
          </m:dPr>
          <m:e>
            <m:r>
              <w:rPr>
                <w:rFonts w:ascii="Cambria Math" w:hAnsi="Cambria Math"/>
              </w:rPr>
              <m:t xml:space="preserve">x</m:t>
            </m:r>
          </m:e>
        </m:d>
      </m:oMath>
      <w:r>
        <w:rPr>
          <w:kern w:val="0"/>
          <w:szCs w:val="18"/>
        </w:rPr>
        <w:t xml:space="preserve">, the matrix of partial derivatives </w:t>
      </w:r>
      <w:r>
        <w:rPr/>
      </w:r>
      <m:oMath xmlns:m="http://schemas.openxmlformats.org/officeDocument/2006/math">
        <m:r>
          <w:rPr>
            <w:rFonts w:ascii="Cambria Math" w:hAnsi="Cambria Math"/>
          </w:rPr>
          <m:t xml:space="preserve">H</m:t>
        </m:r>
        <m:d>
          <m:dPr>
            <m:begChr m:val="("/>
            <m:endChr m:val=")"/>
          </m:dPr>
          <m:e>
            <m:r>
              <w:rPr>
                <w:rFonts w:ascii="Cambria Math" w:hAnsi="Cambria Math"/>
              </w:rPr>
              <m:t xml:space="preserve">x</m:t>
            </m:r>
          </m:e>
        </m:d>
      </m:oMath>
      <w:r>
        <w:rPr>
          <w:kern w:val="0"/>
          <w:szCs w:val="18"/>
        </w:rPr>
        <w:t xml:space="preserve"> and the covariance matrix of measurement errors </w:t>
      </w:r>
      <w:r>
        <w:rPr/>
        <w:object>
          <v:shapetype id="shapetype_ole_rId1249" coordsize="21600,21600" o:spt="ole_rId12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49" type="shapetype_ole_rId1249" style="width:10.15pt;height:10.15pt;mso-wrap-distance-right:0pt" filled="t" fillcolor="#FFFFFF" o:ole="">
            <v:imagedata r:id="rId1250" o:title=""/>
          </v:shape>
          <o:OLEObject Type="Embed" ProgID="Equation.DSMT4" ShapeID="ole_rId1249" DrawAspect="Content" ObjectID="_1684155987" r:id="rId1249"/>
        </w:object>
      </w:r>
      <w:r>
        <w:rPr>
          <w:kern w:val="0"/>
          <w:szCs w:val="18"/>
        </w:rPr>
        <w:t xml:space="preserve"> can be written as:</w:t>
      </w:r>
    </w:p>
    <w:p>
      <w:pPr>
        <w:pStyle w:val="ListParagraph"/>
        <w:ind w:left="360" w:hanging="0"/>
        <w:rPr>
          <w:kern w:val="0"/>
          <w:szCs w:val="18"/>
        </w:rPr>
      </w:pPr>
      <w:r>
        <w:rPr>
          <w:kern w:val="0"/>
          <w:szCs w:val="18"/>
        </w:rPr>
      </w:r>
    </w:p>
    <w:p>
      <w:pPr>
        <w:pStyle w:val="Normal"/>
        <w:snapToGrid w:val="false"/>
        <w:ind w:left="540" w:hanging="0"/>
        <w:rPr>
          <w:kern w:val="0"/>
          <w:szCs w:val="18"/>
        </w:rPr>
      </w:pPr>
      <w:r>
        <w:rPr/>
        <w:object>
          <v:shapetype id="shapetype_ole_rId1251" coordsize="21600,21600" o:spt="ole_rId12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51" type="shapetype_ole_rId1251" style="width:176.3pt;height:17.1pt;mso-wrap-distance-right:0pt" filled="t" fillcolor="#FFFFFF" o:ole="">
            <v:imagedata r:id="rId1252" o:title=""/>
          </v:shape>
          <o:OLEObject Type="Embed" ProgID="Equation.DSMT4" ShapeID="ole_rId1251" DrawAspect="Content" ObjectID="_497720991" r:id="rId1251"/>
        </w:object>
      </w:r>
      <w:r>
        <w:rPr>
          <w:kern w:val="0"/>
          <w:szCs w:val="18"/>
        </w:rPr>
        <w:tab/>
        <w:tab/>
        <w:tab/>
        <w:tab/>
        <w:tab/>
        <w:t>(E.7.9)</w:t>
      </w:r>
    </w:p>
    <w:p>
      <w:pPr>
        <w:pStyle w:val="Normal"/>
        <w:snapToGrid w:val="false"/>
        <w:ind w:left="540" w:hanging="0"/>
        <w:rPr>
          <w:kern w:val="0"/>
          <w:szCs w:val="18"/>
        </w:rPr>
      </w:pPr>
      <w:r>
        <w:rPr/>
        <w:object>
          <v:shapetype id="shapetype_ole_rId1253" coordsize="21600,21600" o:spt="ole_rId12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53" type="shapetype_ole_rId1253" style="width:192.9pt;height:82.15pt;mso-wrap-distance-right:0pt" filled="t" fillcolor="#FFFFFF" o:ole="">
            <v:imagedata r:id="rId1254" o:title=""/>
          </v:shape>
          <o:OLEObject Type="Embed" ProgID="Equation.DSMT4" ShapeID="ole_rId1253" DrawAspect="Content" ObjectID="_1344015806" r:id="rId1253"/>
        </w:object>
      </w:r>
      <w:r>
        <w:rPr>
          <w:kern w:val="0"/>
          <w:szCs w:val="18"/>
        </w:rPr>
        <w:tab/>
        <w:tab/>
        <w:tab/>
        <w:tab/>
        <w:t>(E.7.10)</w:t>
      </w:r>
    </w:p>
    <w:p>
      <w:pPr>
        <w:pStyle w:val="Normal"/>
        <w:snapToGrid w:val="false"/>
        <w:ind w:left="540" w:hanging="0"/>
        <w:rPr>
          <w:kern w:val="0"/>
          <w:szCs w:val="18"/>
        </w:rPr>
      </w:pPr>
      <w:r>
        <w:rPr/>
        <w:object>
          <v:shapetype id="shapetype_ole_rId1255" coordsize="21600,21600" o:spt="ole_rId12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55" type="shapetype_ole_rId1255" style="width:285.25pt;height:100.15pt;mso-wrap-distance-right:0pt" filled="t" fillcolor="#FFFFFF" o:ole="">
            <v:imagedata r:id="rId1256" o:title=""/>
          </v:shape>
          <o:OLEObject Type="Embed" ProgID="Equation.DSMT4" ShapeID="ole_rId1255" DrawAspect="Content" ObjectID="_997280488" r:id="rId1255"/>
        </w:object>
      </w:r>
      <w:r>
        <w:rPr>
          <w:kern w:val="0"/>
          <w:szCs w:val="18"/>
        </w:rPr>
        <w:tab/>
        <w:tab/>
        <w:t>(E.7.11)</w:t>
      </w:r>
    </w:p>
    <w:p>
      <w:pPr>
        <w:pStyle w:val="Normal"/>
        <w:ind w:left="360" w:hanging="0"/>
        <w:rPr>
          <w:kern w:val="0"/>
          <w:szCs w:val="18"/>
        </w:rPr>
      </w:pPr>
      <w:r>
        <w:rPr>
          <w:kern w:val="0"/>
          <w:szCs w:val="18"/>
        </w:rPr>
      </w:r>
    </w:p>
    <w:p>
      <w:pPr>
        <w:pStyle w:val="Normal"/>
        <w:ind w:left="360" w:hanging="0"/>
        <w:rPr>
          <w:kern w:val="0"/>
          <w:szCs w:val="18"/>
        </w:rPr>
      </w:pPr>
      <w:r>
        <w:rPr>
          <w:kern w:val="0"/>
          <w:szCs w:val="18"/>
        </w:rPr>
        <w:t>where:</w:t>
      </w:r>
    </w:p>
    <w:p>
      <w:pPr>
        <w:pStyle w:val="Normal"/>
        <w:ind w:left="540" w:hanging="0"/>
        <w:rPr>
          <w:kern w:val="0"/>
          <w:szCs w:val="18"/>
        </w:rPr>
      </w:pPr>
      <w:r>
        <w:rPr/>
        <w:object>
          <v:shapetype id="shapetype_ole_rId1257" coordsize="21600,21600" o:spt="ole_rId125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57" type="shapetype_ole_rId1257" style="width:158.75pt;height:63.7pt;mso-wrap-distance-right:0pt" filled="t" fillcolor="#FFFFFF" o:ole="">
            <v:imagedata r:id="rId1258" o:title=""/>
          </v:shape>
          <o:OLEObject Type="Embed" ProgID="Equation.DSMT4" ShapeID="ole_rId1257" DrawAspect="Content" ObjectID="_1285815218" r:id="rId1257"/>
        </w:object>
      </w:r>
    </w:p>
    <w:p>
      <w:pPr>
        <w:pStyle w:val="Normal"/>
        <w:ind w:left="540" w:hanging="0"/>
        <w:rPr>
          <w:kern w:val="0"/>
          <w:szCs w:val="18"/>
        </w:rPr>
      </w:pPr>
      <w:r>
        <w:rPr/>
        <w:object>
          <v:shapetype id="shapetype_ole_rId1259" coordsize="21600,21600" o:spt="ole_rId125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59" type="shapetype_ole_rId1259" style="width:100.15pt;height:55.85pt;mso-wrap-distance-right:0pt" filled="t" fillcolor="#FFFFFF" o:ole="">
            <v:imagedata r:id="rId1260" o:title=""/>
          </v:shape>
          <o:OLEObject Type="Embed" ProgID="Equation.DSMT4" ShapeID="ole_rId1259" DrawAspect="Content" ObjectID="_1543836417" r:id="rId1259"/>
        </w:object>
      </w:r>
      <w:r>
        <w:rPr>
          <w:kern w:val="0"/>
          <w:szCs w:val="18"/>
        </w:rPr>
        <w:t xml:space="preserve"> </w:t>
      </w:r>
      <w:r>
        <w:rPr>
          <w:kern w:val="0"/>
          <w:szCs w:val="18"/>
        </w:rPr>
        <w:t>: SD (single-differencing) matrix</w:t>
      </w:r>
    </w:p>
    <w:p>
      <w:pPr>
        <w:pStyle w:val="Normal"/>
        <w:ind w:left="540" w:hanging="0"/>
        <w:jc w:val="left"/>
        <w:rPr>
          <w:kern w:val="0"/>
          <w:szCs w:val="18"/>
        </w:rPr>
      </w:pPr>
      <w:r>
        <w:rPr/>
      </w:r>
      <m:oMathPara xmlns:m="http://schemas.openxmlformats.org/officeDocument/2006/math">
        <m:oMathParaPr>
          <m:jc m:val="left"/>
        </m:oMathParaPr>
        <m:oMath>
          <m:r>
            <w:rPr>
              <w:rFonts w:ascii="Cambria Math" w:hAnsi="Cambria Math"/>
            </w:rPr>
            <m:t xml:space="preserve">E</m:t>
          </m:r>
          <m:r>
            <w:rPr>
              <w:rFonts w:ascii="Cambria Math" w:hAnsi="Cambria Math"/>
            </w:rPr>
            <m:t xml:space="preserve">=</m:t>
          </m:r>
        </m:oMath>
      </m:oMathPara>
    </w:p>
    <w:p>
      <w:pPr>
        <w:pStyle w:val="Normal"/>
        <w:ind w:left="540" w:hanging="0"/>
        <w:rPr>
          <w:kern w:val="0"/>
          <w:szCs w:val="18"/>
        </w:rPr>
      </w:pPr>
      <w:r>
        <w:rPr/>
        <w:object>
          <v:shapetype id="shapetype_ole_rId1261" coordsize="21600,21600" o:spt="ole_rId126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61" type="shapetype_ole_rId1261" style="width:142.15pt;height:34.6pt;mso-wrap-distance-right:0pt" filled="t" fillcolor="#FFFFFF" o:ole="">
            <v:imagedata r:id="rId1262" o:title=""/>
          </v:shape>
          <o:OLEObject Type="Embed" ProgID="Equation.DSMT4" ShapeID="ole_rId1261" DrawAspect="Content" ObjectID="_2304787" r:id="rId1261"/>
        </w:object>
      </w:r>
    </w:p>
    <w:p>
      <w:pPr>
        <w:pStyle w:val="Normal"/>
        <w:ind w:left="540" w:hanging="0"/>
        <w:rPr>
          <w:kern w:val="0"/>
          <w:szCs w:val="18"/>
        </w:rPr>
      </w:pPr>
      <w:r>
        <w:rPr/>
        <w:object>
          <v:shapetype id="shapetype_ole_rId1263" coordsize="21600,21600" o:spt="ole_rId126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63" type="shapetype_ole_rId1263" style="width:21.25pt;height:17.1pt;mso-wrap-distance-right:0pt" filled="t" fillcolor="#FFFFFF" o:ole="">
            <v:imagedata r:id="rId1264" o:title=""/>
          </v:shape>
          <o:OLEObject Type="Embed" ProgID="Equation.DSMT4" ShapeID="ole_rId1263" DrawAspect="Content" ObjectID="_1819191560" r:id="rId1263"/>
        </w:object>
      </w:r>
      <w:r>
        <w:rPr>
          <w:kern w:val="0"/>
          <w:szCs w:val="18"/>
        </w:rPr>
        <w:t xml:space="preserve"> </w:t>
      </w:r>
      <w:r>
        <w:rPr>
          <w:kern w:val="0"/>
          <w:szCs w:val="18"/>
        </w:rPr>
        <w:t xml:space="preserve">: standard deviation of </w:t>
      </w:r>
      <w:r>
        <w:rPr/>
        <w:object>
          <v:shapetype id="shapetype_ole_rId1265" coordsize="21600,21600" o:spt="ole_rId12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65" type="shapetype_ole_rId1265" style="width:10.15pt;height:14.3pt;mso-wrap-distance-right:0pt" filled="t" fillcolor="#FFFFFF" o:ole="">
            <v:imagedata r:id="rId1266" o:title=""/>
          </v:shape>
          <o:OLEObject Type="Embed" ProgID="Equation.DSMT4" ShapeID="ole_rId1265" DrawAspect="Content" ObjectID="_1527927356" r:id="rId1265"/>
        </w:object>
      </w:r>
      <w:r>
        <w:rPr>
          <w:kern w:val="0"/>
          <w:szCs w:val="18"/>
        </w:rPr>
        <w:t xml:space="preserve"> phase-range measurement error (m)</w:t>
      </w:r>
    </w:p>
    <w:p>
      <w:pPr>
        <w:pStyle w:val="Normal"/>
        <w:ind w:left="540" w:hanging="0"/>
        <w:rPr>
          <w:kern w:val="0"/>
          <w:szCs w:val="18"/>
        </w:rPr>
      </w:pPr>
      <w:r>
        <w:rPr/>
        <w:object>
          <v:shapetype id="shapetype_ole_rId1267" coordsize="21600,21600" o:spt="ole_rId126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67" type="shapetype_ole_rId1267" style="width:19.4pt;height:17.1pt;mso-wrap-distance-right:0pt" filled="t" fillcolor="#FFFFFF" o:ole="">
            <v:imagedata r:id="rId1268" o:title=""/>
          </v:shape>
          <o:OLEObject Type="Embed" ProgID="Equation.DSMT4" ShapeID="ole_rId1267" DrawAspect="Content" ObjectID="_635629903" r:id="rId1267"/>
        </w:object>
      </w:r>
      <w:r>
        <w:rPr>
          <w:kern w:val="0"/>
          <w:szCs w:val="18"/>
        </w:rPr>
        <w:t xml:space="preserve"> </w:t>
      </w:r>
      <w:r>
        <w:rPr>
          <w:kern w:val="0"/>
          <w:szCs w:val="18"/>
        </w:rPr>
        <w:t xml:space="preserve">: standard deviation of </w:t>
      </w:r>
      <w:r>
        <w:rPr/>
        <w:object>
          <v:shapetype id="shapetype_ole_rId1269" coordsize="21600,21600" o:spt="ole_rId126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69" type="shapetype_ole_rId1269" style="width:10.15pt;height:14.3pt;mso-wrap-distance-right:0pt" filled="t" fillcolor="#FFFFFF" o:ole="">
            <v:imagedata r:id="rId1270" o:title=""/>
          </v:shape>
          <o:OLEObject Type="Embed" ProgID="Equation.DSMT4" ShapeID="ole_rId1269" DrawAspect="Content" ObjectID="_500982774" r:id="rId1269"/>
        </w:object>
      </w:r>
      <w:r>
        <w:rPr>
          <w:kern w:val="0"/>
          <w:szCs w:val="18"/>
        </w:rPr>
        <w:t xml:space="preserve"> pseudorange measurement error (m)</w:t>
      </w:r>
    </w:p>
    <w:p>
      <w:pPr>
        <w:pStyle w:val="Normal"/>
        <w:ind w:left="360" w:hanging="0"/>
        <w:rPr>
          <w:kern w:val="0"/>
          <w:szCs w:val="18"/>
        </w:rPr>
      </w:pPr>
      <w:r>
        <w:rPr>
          <w:kern w:val="0"/>
          <w:szCs w:val="18"/>
        </w:rPr>
      </w:r>
    </w:p>
    <w:p>
      <w:pPr>
        <w:pStyle w:val="Normal"/>
        <w:ind w:left="360" w:hanging="0"/>
        <w:rPr>
          <w:kern w:val="0"/>
          <w:szCs w:val="18"/>
        </w:rPr>
      </w:pPr>
      <w:r>
        <w:rPr>
          <w:kern w:val="0"/>
          <w:szCs w:val="18"/>
        </w:rPr>
        <w:t xml:space="preserve">By solving the EKF formulas (E.7.1) with these equations, the estimated rover antenna position, velocity and float SD carrier-phase biases the epoch time </w:t>
      </w:r>
      <w:r>
        <w:rPr/>
        <w:object>
          <v:shapetype id="shapetype_ole_rId1271" coordsize="21600,21600" o:spt="ole_rId12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71" type="shapetype_ole_rId1271" style="width:10.15pt;height:14.3pt;mso-wrap-distance-right:0pt" filled="t" fillcolor="#FFFFFF" o:ole="">
            <v:imagedata r:id="rId1272" o:title=""/>
          </v:shape>
          <o:OLEObject Type="Embed" ProgID="Equation.DSMT4" ShapeID="ole_rId1271" DrawAspect="Content" ObjectID="_1084787232" r:id="rId1271"/>
        </w:object>
      </w:r>
      <w:r>
        <w:rPr>
          <w:kern w:val="0"/>
          <w:szCs w:val="18"/>
        </w:rPr>
        <w:t xml:space="preserve"> are obtained.</w:t>
      </w:r>
    </w:p>
    <w:p>
      <w:pPr>
        <w:pStyle w:val="Normal"/>
        <w:ind w:left="720" w:hanging="0"/>
        <w:rPr>
          <w:kern w:val="0"/>
          <w:szCs w:val="18"/>
        </w:rPr>
      </w:pPr>
      <w:r>
        <w:rPr>
          <w:kern w:val="0"/>
          <w:szCs w:val="18"/>
        </w:rPr>
      </w:r>
    </w:p>
    <w:p>
      <w:pPr>
        <w:pStyle w:val="ListParagraph"/>
        <w:numPr>
          <w:ilvl w:val="0"/>
          <w:numId w:val="19"/>
        </w:numPr>
        <w:rPr>
          <w:kern w:val="0"/>
          <w:szCs w:val="18"/>
        </w:rPr>
      </w:pPr>
      <w:r>
        <w:rPr>
          <w:kern w:val="0"/>
          <w:szCs w:val="18"/>
        </w:rPr>
        <w:t>Time update of EKF</w:t>
      </w:r>
    </w:p>
    <w:p>
      <w:pPr>
        <w:pStyle w:val="Normal"/>
        <w:ind w:left="360" w:hanging="0"/>
        <w:rPr>
          <w:kern w:val="0"/>
          <w:szCs w:val="18"/>
        </w:rPr>
      </w:pPr>
      <w:r>
        <w:rPr>
          <w:kern w:val="0"/>
          <w:szCs w:val="18"/>
        </w:rPr>
        <w:t>For the kinematic positioning mode with receiver dynamics (Positioning Mode = Kinematic and REC Dynamics = ON) in RTKLIB, the time update of EKF (E.7.2) is expressed with:</w:t>
      </w:r>
    </w:p>
    <w:p>
      <w:pPr>
        <w:pStyle w:val="Normal"/>
        <w:ind w:left="360" w:hanging="0"/>
        <w:rPr>
          <w:kern w:val="0"/>
          <w:szCs w:val="18"/>
        </w:rPr>
      </w:pPr>
      <w:r>
        <w:rPr>
          <w:kern w:val="0"/>
          <w:szCs w:val="18"/>
        </w:rPr>
      </w:r>
    </w:p>
    <w:p>
      <w:pPr>
        <w:pStyle w:val="Normal"/>
        <w:ind w:left="540" w:hanging="0"/>
        <w:rPr>
          <w:kern w:val="0"/>
          <w:szCs w:val="18"/>
        </w:rPr>
      </w:pPr>
      <w:r>
        <w:rPr/>
        <w:object>
          <v:shapetype id="shapetype_ole_rId1273" coordsize="21600,21600" o:spt="ole_rId12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73" type="shapetype_ole_rId1273" style="width:147.25pt;height:46.15pt;mso-wrap-distance-right:0pt" filled="t" fillcolor="#FFFFFF" o:ole="">
            <v:imagedata r:id="rId1274" o:title=""/>
          </v:shape>
          <o:OLEObject Type="Embed" ProgID="Equation.DSMT4" ShapeID="ole_rId1273" DrawAspect="Content" ObjectID="_1079189289" r:id="rId1273"/>
        </w:object>
      </w:r>
      <w:r>
        <w:rPr>
          <w:kern w:val="0"/>
          <w:szCs w:val="18"/>
        </w:rPr>
        <w:t>,</w:t>
      </w:r>
      <w:r>
        <w:rPr/>
        <w:object>
          <v:shapetype id="shapetype_ole_rId1275" coordsize="21600,21600" o:spt="ole_rId12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75" type="shapetype_ole_rId1275" style="width:133.85pt;height:46.15pt;mso-wrap-distance-right:0pt" filled="t" fillcolor="#FFFFFF" o:ole="">
            <v:imagedata r:id="rId1276" o:title=""/>
          </v:shape>
          <o:OLEObject Type="Embed" ProgID="Equation.DSMT4" ShapeID="ole_rId1275" DrawAspect="Content" ObjectID="_1991352575" r:id="rId1275"/>
        </w:object>
      </w:r>
      <w:r>
        <w:rPr>
          <w:kern w:val="0"/>
          <w:szCs w:val="18"/>
        </w:rPr>
        <w:tab/>
        <w:tab/>
        <w:t>(E.7.12)</w:t>
      </w:r>
    </w:p>
    <w:p>
      <w:pPr>
        <w:pStyle w:val="Normal"/>
        <w:ind w:left="360" w:hanging="0"/>
        <w:rPr>
          <w:kern w:val="0"/>
          <w:szCs w:val="18"/>
        </w:rPr>
      </w:pPr>
      <w:r>
        <w:rPr>
          <w:kern w:val="0"/>
          <w:szCs w:val="18"/>
        </w:rPr>
      </w:r>
    </w:p>
    <w:p>
      <w:pPr>
        <w:pStyle w:val="Normal"/>
        <w:ind w:left="360" w:hanging="0"/>
        <w:rPr>
          <w:kern w:val="0"/>
          <w:szCs w:val="18"/>
        </w:rPr>
      </w:pPr>
      <w:r>
        <w:rPr>
          <w:kern w:val="0"/>
          <w:szCs w:val="18"/>
        </w:rPr>
        <w:t>where:</w:t>
      </w:r>
    </w:p>
    <w:p>
      <w:pPr>
        <w:pStyle w:val="Normal"/>
        <w:ind w:left="540" w:hanging="0"/>
        <w:rPr>
          <w:kern w:val="0"/>
          <w:szCs w:val="18"/>
        </w:rPr>
      </w:pPr>
      <w:r>
        <w:rPr/>
        <w:object>
          <v:shapetype id="shapetype_ole_rId1277" coordsize="21600,21600" o:spt="ole_rId12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77" type="shapetype_ole_rId1277" style="width:149.55pt;height:16.6pt;mso-wrap-distance-right:0pt" filled="t" fillcolor="#FFFFFF" o:ole="">
            <v:imagedata r:id="rId1278" o:title=""/>
          </v:shape>
          <o:OLEObject Type="Embed" ProgID="Equation.DSMT4" ShapeID="ole_rId1277" DrawAspect="Content" ObjectID="_1658457080" r:id="rId1277"/>
        </w:object>
      </w:r>
    </w:p>
    <w:p>
      <w:pPr>
        <w:pStyle w:val="Normal"/>
        <w:ind w:left="360" w:hanging="0"/>
        <w:rPr>
          <w:kern w:val="0"/>
          <w:szCs w:val="18"/>
        </w:rPr>
      </w:pPr>
      <w:r>
        <w:rPr>
          <w:kern w:val="0"/>
          <w:szCs w:val="18"/>
        </w:rPr>
      </w:r>
    </w:p>
    <w:p>
      <w:pPr>
        <w:pStyle w:val="Normal"/>
        <w:ind w:left="360" w:hanging="0"/>
        <w:rPr>
          <w:kern w:val="0"/>
          <w:szCs w:val="18"/>
        </w:rPr>
      </w:pPr>
      <w:r>
        <w:rPr>
          <w:kern w:val="0"/>
          <w:szCs w:val="18"/>
        </w:rPr>
        <w:t>and</w:t>
      </w:r>
      <w:r>
        <w:rPr/>
      </w:r>
      <m:oMath xmlns:m="http://schemas.openxmlformats.org/officeDocument/2006/math">
        <m:sSub>
          <m:e>
            <m:r>
              <w:rPr>
                <w:rFonts w:ascii="Cambria Math" w:hAnsi="Cambria Math"/>
              </w:rPr>
              <m:t xml:space="preserve">τ</m:t>
            </m:r>
          </m:e>
          <m:sub>
            <m:r>
              <w:rPr>
                <w:rFonts w:ascii="Cambria Math" w:hAnsi="Cambria Math"/>
              </w:rPr>
              <m:t xml:space="preserve">r</m:t>
            </m:r>
          </m:sub>
        </m:sSub>
        <m:r>
          <w:rPr>
            <w:rFonts w:ascii="Cambria Math" w:hAnsi="Cambria Math"/>
          </w:rPr>
          <m:t xml:space="preserve">=</m:t>
        </m:r>
        <m:sSub>
          <m:e>
            <m:r>
              <w:rPr>
                <w:rFonts w:ascii="Cambria Math" w:hAnsi="Cambria Math"/>
              </w:rPr>
              <m:t xml:space="preserve">t</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r>
          <w:rPr>
            <w:rFonts w:ascii="Cambria Math" w:hAnsi="Cambria Math"/>
          </w:rPr>
          <m:t xml:space="preserve">−</m:t>
        </m:r>
        <m:sSub>
          <m:e>
            <m:r>
              <w:rPr>
                <w:rFonts w:ascii="Cambria Math" w:hAnsi="Cambria Math"/>
              </w:rPr>
              <m:t xml:space="preserve">t</m:t>
            </m:r>
          </m:e>
          <m:sub>
            <m:r>
              <w:rPr>
                <w:rFonts w:ascii="Cambria Math" w:hAnsi="Cambria Math"/>
              </w:rPr>
              <m:t xml:space="preserve">k</m:t>
            </m:r>
          </m:sub>
        </m:sSub>
      </m:oMath>
      <w:r>
        <w:rPr>
          <w:kern w:val="0"/>
          <w:szCs w:val="18"/>
        </w:rPr>
        <w:t xml:space="preserve"> is GPS/GNSS receiver sampling interval (s), </w:t>
      </w:r>
      <w:r>
        <w:rPr/>
        <w:object>
          <v:shapetype id="shapetype_ole_rId1279" coordsize="21600,21600" o:spt="ole_rId127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79" type="shapetype_ole_rId1279" style="width:55.4pt;height:14.3pt;mso-wrap-distance-right:0pt" filled="t" fillcolor="#FFFFFF" o:ole="">
            <v:imagedata r:id="rId1280" o:title=""/>
          </v:shape>
          <o:OLEObject Type="Embed" ProgID="Equation.DSMT4" ShapeID="ole_rId1279" DrawAspect="Content" ObjectID="_364186000" r:id="rId1279"/>
        </w:object>
      </w:r>
      <w:r>
        <w:rPr>
          <w:kern w:val="0"/>
          <w:szCs w:val="18"/>
        </w:rPr>
        <w:t xml:space="preserve"> are the standard deviations of east, north and up components of the rover velocity system noises (m/s/</w:t>
      </w:r>
      <w:r>
        <w:rPr/>
      </w:r>
      <m:oMath xmlns:m="http://schemas.openxmlformats.org/officeDocument/2006/math">
        <m:rad>
          <m:radPr>
            <m:degHide m:val="1"/>
          </m:radPr>
          <m:deg/>
          <m:e>
            <m:r>
              <w:rPr>
                <w:rFonts w:ascii="Cambria Math" w:hAnsi="Cambria Math"/>
              </w:rPr>
              <m:t xml:space="preserve">s</m:t>
            </m:r>
          </m:e>
        </m:rad>
      </m:oMath>
      <w:r>
        <w:rPr>
          <w:kern w:val="0"/>
          <w:szCs w:val="18"/>
        </w:rPr>
        <w:t>).</w:t>
      </w:r>
    </w:p>
    <w:p>
      <w:pPr>
        <w:pStyle w:val="Normal"/>
        <w:ind w:left="360" w:hanging="0"/>
        <w:rPr>
          <w:kern w:val="0"/>
          <w:szCs w:val="18"/>
        </w:rPr>
      </w:pPr>
      <w:r>
        <w:rPr>
          <w:kern w:val="0"/>
          <w:szCs w:val="18"/>
        </w:rPr>
      </w:r>
    </w:p>
    <w:p>
      <w:pPr>
        <w:pStyle w:val="Normal"/>
        <w:ind w:left="360" w:hanging="0"/>
        <w:rPr>
          <w:kern w:val="0"/>
          <w:szCs w:val="18"/>
        </w:rPr>
      </w:pPr>
      <w:r>
        <w:rPr>
          <w:kern w:val="0"/>
          <w:szCs w:val="18"/>
        </w:rPr>
        <w:t>For the pure kinematic mode without receiver dynamics (Positioning Mode = Kinematic and REC Dynamics = OFF), equations (E.7.9) is be replaced by:</w:t>
      </w:r>
    </w:p>
    <w:p>
      <w:pPr>
        <w:pStyle w:val="Normal"/>
        <w:ind w:left="360" w:hanging="0"/>
        <w:rPr>
          <w:kern w:val="0"/>
          <w:szCs w:val="18"/>
        </w:rPr>
      </w:pPr>
      <w:r>
        <w:rPr>
          <w:kern w:val="0"/>
          <w:szCs w:val="18"/>
        </w:rPr>
      </w:r>
    </w:p>
    <w:p>
      <w:pPr>
        <w:pStyle w:val="Normal"/>
        <w:ind w:left="540" w:hanging="0"/>
        <w:rPr>
          <w:kern w:val="0"/>
          <w:szCs w:val="18"/>
        </w:rPr>
      </w:pPr>
      <w:r>
        <w:rPr/>
        <w:object>
          <v:shapetype id="shapetype_ole_rId1281" coordsize="21600,21600" o:spt="ole_rId12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81" type="shapetype_ole_rId1281" style="width:139.4pt;height:46.15pt;mso-wrap-distance-right:0pt" filled="t" fillcolor="#FFFFFF" o:ole="">
            <v:imagedata r:id="rId1282" o:title=""/>
          </v:shape>
          <o:OLEObject Type="Embed" ProgID="Equation.DSMT4" ShapeID="ole_rId1281" DrawAspect="Content" ObjectID="_419464582" r:id="rId1281"/>
        </w:object>
      </w:r>
      <w:r>
        <w:rPr>
          <w:kern w:val="0"/>
          <w:szCs w:val="18"/>
        </w:rPr>
        <w:t>,</w:t>
      </w:r>
      <w:r>
        <w:rPr/>
        <w:object>
          <v:shapetype id="shapetype_ole_rId1283" coordsize="21600,21600" o:spt="ole_rId12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83" type="shapetype_ole_rId1283" style="width:142.15pt;height:46.15pt;mso-wrap-distance-right:0pt" filled="t" fillcolor="#FFFFFF" o:ole="">
            <v:imagedata r:id="rId1284" o:title=""/>
          </v:shape>
          <o:OLEObject Type="Embed" ProgID="Equation.DSMT4" ShapeID="ole_rId1283" DrawAspect="Content" ObjectID="_2063280543" r:id="rId1283"/>
        </w:object>
      </w:r>
      <w:r>
        <w:rPr>
          <w:kern w:val="0"/>
          <w:szCs w:val="18"/>
        </w:rPr>
        <w:tab/>
        <w:tab/>
        <w:t>(E.7.13)</w:t>
      </w:r>
    </w:p>
    <w:p>
      <w:pPr>
        <w:pStyle w:val="Normal"/>
        <w:ind w:left="360" w:hanging="0"/>
        <w:rPr>
          <w:kern w:val="0"/>
          <w:szCs w:val="18"/>
        </w:rPr>
      </w:pPr>
      <w:r>
        <w:rPr>
          <w:kern w:val="0"/>
          <w:szCs w:val="18"/>
        </w:rPr>
      </w:r>
    </w:p>
    <w:p>
      <w:pPr>
        <w:pStyle w:val="Normal"/>
        <w:ind w:left="360" w:hanging="0"/>
        <w:rPr>
          <w:kern w:val="0"/>
          <w:szCs w:val="18"/>
        </w:rPr>
      </w:pPr>
      <w:r>
        <w:rPr>
          <w:kern w:val="0"/>
          <w:szCs w:val="18"/>
        </w:rPr>
        <w:t>To avoid numerical instability by adding infinite process noises to the variances of the receiver position, the receiver position states are instead reset to the initial guess values at every epochs and adequately large process noises (10</w:t>
      </w:r>
      <w:r>
        <w:rPr>
          <w:kern w:val="0"/>
          <w:szCs w:val="18"/>
          <w:vertAlign w:val="superscript"/>
        </w:rPr>
        <w:t>4</w:t>
      </w:r>
      <w:r>
        <w:rPr>
          <w:kern w:val="0"/>
          <w:szCs w:val="18"/>
        </w:rPr>
        <w:t xml:space="preserve"> m </w:t>
      </w:r>
      <w:r>
        <w:rPr>
          <w:kern w:val="0"/>
          <w:szCs w:val="18"/>
          <w:vertAlign w:val="superscript"/>
        </w:rPr>
        <w:t>2</w:t>
      </w:r>
      <w:r>
        <w:rPr>
          <w:kern w:val="0"/>
          <w:szCs w:val="18"/>
        </w:rPr>
        <w:t>) are added to the variance in RTKLIB. The initial position is derived from the single point positioning process which is used to avoid the iteration for non-linear signal measurement model.</w:t>
      </w:r>
    </w:p>
    <w:p>
      <w:pPr>
        <w:pStyle w:val="Normal"/>
        <w:ind w:left="360" w:hanging="0"/>
        <w:rPr>
          <w:kern w:val="0"/>
          <w:szCs w:val="18"/>
        </w:rPr>
      </w:pPr>
      <w:r>
        <w:rPr>
          <w:kern w:val="0"/>
          <w:szCs w:val="18"/>
        </w:rPr>
      </w:r>
    </w:p>
    <w:p>
      <w:pPr>
        <w:pStyle w:val="Normal"/>
        <w:ind w:left="360" w:hanging="0"/>
        <w:rPr>
          <w:kern w:val="0"/>
          <w:szCs w:val="18"/>
        </w:rPr>
      </w:pPr>
      <w:r>
        <w:rPr>
          <w:kern w:val="0"/>
          <w:szCs w:val="18"/>
        </w:rPr>
        <w:t>In the static mode (Positioning Mode = Static), equations (F.7.10) is simply replaced by:</w:t>
      </w:r>
    </w:p>
    <w:p>
      <w:pPr>
        <w:pStyle w:val="Normal"/>
        <w:ind w:left="360" w:hanging="0"/>
        <w:rPr>
          <w:kern w:val="0"/>
          <w:szCs w:val="18"/>
        </w:rPr>
      </w:pPr>
      <w:r>
        <w:rPr>
          <w:kern w:val="0"/>
          <w:szCs w:val="18"/>
        </w:rPr>
      </w:r>
    </w:p>
    <w:p>
      <w:pPr>
        <w:pStyle w:val="Normal"/>
        <w:ind w:left="540" w:hanging="0"/>
        <w:rPr>
          <w:kern w:val="0"/>
          <w:szCs w:val="18"/>
        </w:rPr>
      </w:pPr>
      <w:r>
        <w:rPr/>
        <w:object>
          <v:shapetype id="shapetype_ole_rId1285" coordsize="21600,21600" o:spt="ole_rId128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85" type="shapetype_ole_rId1285" style="width:139.4pt;height:46.15pt;mso-wrap-distance-right:0pt" filled="t" fillcolor="#FFFFFF" o:ole="">
            <v:imagedata r:id="rId1286" o:title=""/>
          </v:shape>
          <o:OLEObject Type="Embed" ProgID="Equation.DSMT4" ShapeID="ole_rId1285" DrawAspect="Content" ObjectID="_82620480" r:id="rId1285"/>
        </w:object>
      </w:r>
      <w:r>
        <w:rPr>
          <w:kern w:val="0"/>
          <w:szCs w:val="18"/>
        </w:rPr>
        <w:t>,</w:t>
      </w:r>
      <w:r>
        <w:rPr/>
        <w:object>
          <v:shapetype id="shapetype_ole_rId1287" coordsize="21600,21600" o:spt="ole_rId128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87" type="shapetype_ole_rId1287" style="width:136.6pt;height:46.15pt;mso-wrap-distance-right:0pt" filled="t" fillcolor="#FFFFFF" o:ole="">
            <v:imagedata r:id="rId1288" o:title=""/>
          </v:shape>
          <o:OLEObject Type="Embed" ProgID="Equation.DSMT4" ShapeID="ole_rId1287" DrawAspect="Content" ObjectID="_918111052" r:id="rId1287"/>
        </w:object>
      </w:r>
      <w:r>
        <w:rPr>
          <w:kern w:val="0"/>
          <w:szCs w:val="18"/>
        </w:rPr>
        <w:tab/>
        <w:tab/>
        <w:t>(E.7.14)</w:t>
      </w:r>
    </w:p>
    <w:p>
      <w:pPr>
        <w:pStyle w:val="Normal"/>
        <w:ind w:left="540" w:hanging="0"/>
        <w:rPr>
          <w:kern w:val="0"/>
          <w:szCs w:val="18"/>
        </w:rPr>
      </w:pPr>
      <w:r>
        <w:rPr>
          <w:kern w:val="0"/>
          <w:szCs w:val="18"/>
        </w:rPr>
      </w:r>
    </w:p>
    <w:p>
      <w:pPr>
        <w:pStyle w:val="Normal"/>
        <w:ind w:left="360" w:hanging="0"/>
        <w:rPr>
          <w:kern w:val="0"/>
          <w:szCs w:val="18"/>
        </w:rPr>
      </w:pPr>
      <w:r>
        <w:rPr>
          <w:kern w:val="0"/>
          <w:szCs w:val="18"/>
        </w:rPr>
        <w:t xml:space="preserve">In the instantaneous ambiguity resolution mode (Integer Ambiguity Resolution = Instantaneous), the time update of the SD carrier-phase biases </w:t>
      </w:r>
      <w:r>
        <w:rPr/>
        <w:object>
          <v:shapetype id="shapetype_ole_rId1289" coordsize="21600,21600" o:spt="ole_rId128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89" type="shapetype_ole_rId1289" style="width:12.9pt;height:14.3pt;mso-wrap-distance-right:0pt" filled="t" fillcolor="#FFFFFF" o:ole="">
            <v:imagedata r:id="rId1290" o:title=""/>
          </v:shape>
          <o:OLEObject Type="Embed" ProgID="Equation.DSMT4" ShapeID="ole_rId1289" DrawAspect="Content" ObjectID="_99837739" r:id="rId1289"/>
        </w:object>
      </w:r>
      <w:r>
        <w:rPr>
          <w:kern w:val="0"/>
          <w:szCs w:val="18"/>
        </w:rPr>
        <w:t xml:space="preserve"> are handled in a little different way from described above. In this mode, values of the carrier-phase bias states are not succeeded to the next epoch by the EKF time update. The biases are reset to the initial guess values at every epochs and adequately large process noises (10</w:t>
      </w:r>
      <w:r>
        <w:rPr>
          <w:kern w:val="0"/>
          <w:szCs w:val="18"/>
          <w:vertAlign w:val="superscript"/>
        </w:rPr>
        <w:t>4</w:t>
      </w:r>
      <w:r>
        <w:rPr>
          <w:kern w:val="0"/>
          <w:szCs w:val="18"/>
        </w:rPr>
        <w:t xml:space="preserve"> m</w:t>
      </w:r>
      <w:r>
        <w:rPr>
          <w:kern w:val="0"/>
          <w:szCs w:val="18"/>
          <w:vertAlign w:val="superscript"/>
        </w:rPr>
        <w:t>2</w:t>
      </w:r>
      <w:r>
        <w:rPr>
          <w:kern w:val="0"/>
          <w:szCs w:val="18"/>
        </w:rPr>
        <w:t>) are added to the variance. If a cycle-slip is detected in the measurement data, the state of corresponding SD carrier-phase bias is also reset to initial value. RTKLIB detects the cycle-slips by LLI (loss of lock indicator) in the input measurement data and geometry-free LC (linear combination) phase jumps if the dual frequency measurements are available. The cycle-slip threshold can be changed by the processing option "Slip Thres".</w:t>
      </w:r>
    </w:p>
    <w:p>
      <w:pPr>
        <w:pStyle w:val="Normal"/>
        <w:ind w:left="360" w:hanging="0"/>
        <w:rPr>
          <w:kern w:val="0"/>
          <w:szCs w:val="18"/>
        </w:rPr>
      </w:pPr>
      <w:r>
        <w:rPr>
          <w:kern w:val="0"/>
          <w:szCs w:val="18"/>
        </w:rPr>
      </w:r>
    </w:p>
    <w:p>
      <w:pPr>
        <w:pStyle w:val="ListParagraph"/>
        <w:numPr>
          <w:ilvl w:val="0"/>
          <w:numId w:val="19"/>
        </w:numPr>
        <w:rPr>
          <w:kern w:val="0"/>
          <w:szCs w:val="18"/>
        </w:rPr>
      </w:pPr>
      <w:r>
        <w:rPr>
          <w:kern w:val="0"/>
          <w:szCs w:val="18"/>
        </w:rPr>
        <w:t>Integer ambiguity resolution</w:t>
      </w:r>
    </w:p>
    <w:p>
      <w:pPr>
        <w:pStyle w:val="ListParagraph"/>
        <w:ind w:left="360" w:hanging="0"/>
        <w:rPr>
          <w:kern w:val="0"/>
          <w:szCs w:val="18"/>
        </w:rPr>
      </w:pPr>
      <w:r>
        <w:rPr>
          <w:kern w:val="0"/>
          <w:szCs w:val="18"/>
        </w:rPr>
        <w:t>Once the estimated states obtained in the EKF measurement update, the float carrier-phase ambiguities can be resolved into integer values in order to improve accuracy and convergence time (Integer Ambiguity Res = Continuous, Instantaneous or Fix and Hold). At first, the estimated states and their covariance matrix are transformed to DD forms by:</w:t>
      </w:r>
    </w:p>
    <w:p>
      <w:pPr>
        <w:pStyle w:val="ListParagraph"/>
        <w:ind w:left="360" w:hanging="0"/>
        <w:rPr>
          <w:kern w:val="0"/>
          <w:szCs w:val="18"/>
        </w:rPr>
      </w:pPr>
      <w:r>
        <w:rPr>
          <w:kern w:val="0"/>
          <w:szCs w:val="18"/>
        </w:rPr>
      </w:r>
    </w:p>
    <w:p>
      <w:pPr>
        <w:pStyle w:val="ListParagraph"/>
        <w:snapToGrid w:val="false"/>
        <w:ind w:left="540" w:hanging="0"/>
        <w:rPr>
          <w:kern w:val="0"/>
          <w:szCs w:val="18"/>
        </w:rPr>
      </w:pPr>
      <w:r>
        <w:rPr/>
        <w:object>
          <v:shapetype id="shapetype_ole_rId1291" coordsize="21600,21600" o:spt="ole_rId129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91" type="shapetype_ole_rId1291" style="width:119.55pt;height:16.6pt;mso-wrap-distance-right:0pt" filled="t" fillcolor="#FFFFFF" o:ole="">
            <v:imagedata r:id="rId1292" o:title=""/>
          </v:shape>
          <o:OLEObject Type="Embed" ProgID="Equation.DSMT4" ShapeID="ole_rId1291" DrawAspect="Content" ObjectID="_576308087" r:id="rId1291"/>
        </w:object>
      </w:r>
      <w:r>
        <w:rPr>
          <w:kern w:val="0"/>
          <w:szCs w:val="18"/>
        </w:rPr>
        <w:tab/>
        <w:tab/>
        <w:tab/>
        <w:tab/>
        <w:tab/>
        <w:tab/>
        <w:t>(E.7.15)</w:t>
      </w:r>
    </w:p>
    <w:p>
      <w:pPr>
        <w:pStyle w:val="ListParagraph"/>
        <w:snapToGrid w:val="false"/>
        <w:ind w:left="540" w:hanging="0"/>
        <w:rPr>
          <w:kern w:val="0"/>
          <w:szCs w:val="18"/>
        </w:rPr>
      </w:pPr>
      <w:r>
        <w:rPr/>
        <w:object>
          <v:shapetype id="shapetype_ole_rId1293" coordsize="21600,21600" o:spt="ole_rId129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93" type="shapetype_ole_rId1293" style="width:125.55pt;height:30.9pt;mso-wrap-distance-right:0pt" filled="t" fillcolor="#FFFFFF" o:ole="">
            <v:imagedata r:id="rId1294" o:title=""/>
          </v:shape>
          <o:OLEObject Type="Embed" ProgID="Equation.DSMT4" ShapeID="ole_rId1293" DrawAspect="Content" ObjectID="_562202569" r:id="rId1293"/>
        </w:object>
      </w:r>
      <w:r>
        <w:rPr>
          <w:kern w:val="0"/>
          <w:szCs w:val="18"/>
        </w:rPr>
        <w:tab/>
        <w:tab/>
        <w:tab/>
        <w:tab/>
        <w:tab/>
        <w:tab/>
        <w:t>(E.7.16)</w:t>
      </w:r>
    </w:p>
    <w:p>
      <w:pPr>
        <w:pStyle w:val="Normal"/>
        <w:ind w:left="360" w:hanging="0"/>
        <w:rPr>
          <w:kern w:val="0"/>
          <w:szCs w:val="18"/>
        </w:rPr>
      </w:pPr>
      <w:r>
        <w:rPr>
          <w:kern w:val="0"/>
          <w:szCs w:val="18"/>
        </w:rPr>
        <w:t xml:space="preserve"> </w:t>
      </w:r>
    </w:p>
    <w:p>
      <w:pPr>
        <w:pStyle w:val="Normal"/>
        <w:ind w:left="360" w:hanging="0"/>
        <w:rPr>
          <w:kern w:val="0"/>
          <w:szCs w:val="18"/>
        </w:rPr>
      </w:pPr>
      <w:r>
        <w:rPr>
          <w:kern w:val="0"/>
          <w:szCs w:val="18"/>
        </w:rPr>
        <w:t>where:</w:t>
      </w:r>
    </w:p>
    <w:p>
      <w:pPr>
        <w:pStyle w:val="Normal"/>
        <w:ind w:left="540" w:hanging="0"/>
        <w:rPr>
          <w:kern w:val="0"/>
          <w:szCs w:val="18"/>
        </w:rPr>
      </w:pPr>
      <w:r>
        <w:rPr/>
        <w:object>
          <v:shapetype id="shapetype_ole_rId1295" coordsize="21600,21600" o:spt="ole_rId12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95" type="shapetype_ole_rId1295" style="width:90.45pt;height:55.85pt;mso-wrap-distance-right:0pt" filled="t" fillcolor="#FFFFFF" o:ole="">
            <v:imagedata r:id="rId1296" o:title=""/>
          </v:shape>
          <o:OLEObject Type="Embed" ProgID="Equation.DSMT4" ShapeID="ole_rId1295" DrawAspect="Content" ObjectID="_1943774859" r:id="rId1295"/>
        </w:object>
      </w:r>
      <w:r>
        <w:rPr>
          <w:kern w:val="0"/>
          <w:szCs w:val="18"/>
        </w:rPr>
        <w:t>: SD to DD transformation matrix</w:t>
      </w:r>
    </w:p>
    <w:p>
      <w:pPr>
        <w:pStyle w:val="Normal"/>
        <w:ind w:left="360" w:hanging="0"/>
        <w:rPr>
          <w:kern w:val="0"/>
          <w:szCs w:val="18"/>
        </w:rPr>
      </w:pPr>
      <w:r>
        <w:rPr>
          <w:kern w:val="0"/>
          <w:szCs w:val="18"/>
        </w:rPr>
      </w:r>
    </w:p>
    <w:p>
      <w:pPr>
        <w:pStyle w:val="Normal"/>
        <w:ind w:left="360" w:hanging="0"/>
        <w:rPr>
          <w:kern w:val="0"/>
          <w:szCs w:val="18"/>
        </w:rPr>
      </w:pPr>
      <w:r>
        <w:rPr>
          <w:kern w:val="0"/>
          <w:szCs w:val="18"/>
        </w:rPr>
        <w:t xml:space="preserve">In this transformation, the SD carrier-phase biases are transferred to the DD carrier-phase form in order to eliminate receiver initial phase terms to obtain integer ambiguities </w:t>
      </w:r>
      <w:r>
        <w:rPr/>
        <w:object>
          <v:shapetype id="shapetype_ole_rId1297" coordsize="21600,21600" o:spt="ole_rId129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97" type="shapetype_ole_rId1297" style="width:12.9pt;height:14.3pt;mso-wrap-distance-right:0pt" filled="t" fillcolor="#FFFFFF" o:ole="">
            <v:imagedata r:id="rId1298" o:title=""/>
          </v:shape>
          <o:OLEObject Type="Embed" ProgID="Equation.DSMT4" ShapeID="ole_rId1297" DrawAspect="Content" ObjectID="_17382629" r:id="rId1297"/>
        </w:object>
      </w:r>
      <w:r>
        <w:rPr>
          <w:kern w:val="0"/>
          <w:szCs w:val="18"/>
        </w:rPr>
        <w:t xml:space="preserve"> and their covariance </w:t>
      </w:r>
      <w:r>
        <w:rPr/>
        <w:object>
          <v:shapetype id="shapetype_ole_rId1299" coordsize="21600,21600" o:spt="ole_rId129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99" type="shapetype_ole_rId1299" style="width:16.6pt;height:14.3pt;mso-wrap-distance-right:0pt" filled="t" fillcolor="#FFFFFF" o:ole="">
            <v:imagedata r:id="rId1300" o:title=""/>
          </v:shape>
          <o:OLEObject Type="Embed" ProgID="Equation.DSMT4" ShapeID="ole_rId1299" DrawAspect="Content" ObjectID="_2006186674" r:id="rId1299"/>
        </w:object>
      </w:r>
      <w:r>
        <w:rPr>
          <w:kern w:val="0"/>
          <w:szCs w:val="18"/>
        </w:rPr>
        <w:t xml:space="preserve">. In these formulas, the most appropriate integer vector </w:t>
      </w:r>
      <w:r>
        <w:rPr/>
        <w:object>
          <v:shapetype id="shapetype_ole_rId1301" coordsize="21600,21600" o:spt="ole_rId130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01" type="shapetype_ole_rId1301" style="width:10.6pt;height:13.4pt;mso-wrap-distance-right:0pt" filled="t" fillcolor="#FFFFFF" o:ole="">
            <v:imagedata r:id="rId1302" o:title=""/>
          </v:shape>
          <o:OLEObject Type="Embed" ProgID="Equation.DSMT4" ShapeID="ole_rId1301" DrawAspect="Content" ObjectID="_1966845542" r:id="rId1301"/>
        </w:object>
      </w:r>
      <w:r>
        <w:rPr>
          <w:kern w:val="0"/>
          <w:szCs w:val="18"/>
        </w:rPr>
        <w:t xml:space="preserve"> for the integer ambiguities is obtained by solving an ILS (integer least square) problem expressed as:</w:t>
      </w:r>
    </w:p>
    <w:p>
      <w:pPr>
        <w:pStyle w:val="Normal"/>
        <w:ind w:left="360" w:hanging="0"/>
        <w:rPr>
          <w:kern w:val="0"/>
          <w:szCs w:val="18"/>
        </w:rPr>
      </w:pPr>
      <w:r>
        <w:rPr>
          <w:kern w:val="0"/>
          <w:szCs w:val="18"/>
        </w:rPr>
      </w:r>
    </w:p>
    <w:p>
      <w:pPr>
        <w:pStyle w:val="Normal"/>
        <w:ind w:left="540" w:hanging="0"/>
        <w:rPr>
          <w:kern w:val="0"/>
          <w:szCs w:val="18"/>
        </w:rPr>
      </w:pPr>
      <w:r>
        <w:rPr/>
        <w:object>
          <v:shapetype id="shapetype_ole_rId1303" coordsize="21600,21600" o:spt="ole_rId130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03" type="shapetype_ole_rId1303" style="width:142.15pt;height:23.55pt;mso-wrap-distance-right:0pt" filled="t" fillcolor="#FFFFFF" o:ole="">
            <v:imagedata r:id="rId1304" o:title=""/>
          </v:shape>
          <o:OLEObject Type="Embed" ProgID="Equation.DSMT4" ShapeID="ole_rId1303" DrawAspect="Content" ObjectID="_326816991" r:id="rId1303"/>
        </w:object>
      </w:r>
      <w:r>
        <w:rPr>
          <w:kern w:val="0"/>
          <w:szCs w:val="18"/>
        </w:rPr>
        <w:tab/>
        <w:tab/>
        <w:tab/>
        <w:tab/>
        <w:tab/>
        <w:tab/>
        <w:t>(E.7.17)</w:t>
      </w:r>
    </w:p>
    <w:p>
      <w:pPr>
        <w:pStyle w:val="Normal"/>
        <w:ind w:left="360" w:hanging="0"/>
        <w:rPr>
          <w:kern w:val="0"/>
          <w:szCs w:val="18"/>
        </w:rPr>
      </w:pPr>
      <w:r>
        <w:rPr>
          <w:kern w:val="0"/>
          <w:szCs w:val="18"/>
        </w:rPr>
      </w:r>
    </w:p>
    <w:p>
      <w:pPr>
        <w:pStyle w:val="Normal"/>
        <w:ind w:left="360" w:hanging="0"/>
        <w:rPr>
          <w:kern w:val="0"/>
          <w:szCs w:val="18"/>
        </w:rPr>
      </w:pPr>
      <w:r>
        <w:rPr>
          <w:kern w:val="0"/>
          <w:szCs w:val="18"/>
        </w:rPr>
        <w:t xml:space="preserve">To solve the ILS problem, a well-known efficient search strategy LAMBDA </w:t>
      </w:r>
      <w:r>
        <w:rPr>
          <w:kern w:val="0"/>
          <w:szCs w:val="18"/>
          <w:vertAlign w:val="superscript"/>
        </w:rPr>
        <w:t>[66]</w:t>
      </w:r>
      <w:r>
        <w:rPr>
          <w:kern w:val="0"/>
          <w:szCs w:val="18"/>
        </w:rPr>
        <w:t xml:space="preserve"> and its extension MLAMBDA </w:t>
      </w:r>
      <w:r>
        <w:rPr>
          <w:kern w:val="0"/>
          <w:szCs w:val="18"/>
          <w:vertAlign w:val="superscript"/>
        </w:rPr>
        <w:t>[67]</w:t>
      </w:r>
      <w:r>
        <w:rPr>
          <w:kern w:val="0"/>
          <w:szCs w:val="18"/>
        </w:rPr>
        <w:t xml:space="preserve"> are employed in RTKLIB. LAMBDA and MLAMBDA offer the combination of a linear transformation to shrink the integer vector search space and a skillful tree-search procedure in the transformed space. The integer vector solution by these procedures is validated by the following simple "Ratio-Test". In the "Ratio-Test", the ratio-factor </w:t>
      </w:r>
      <w:r>
        <w:rPr/>
        <w:object>
          <v:shapetype id="shapetype_ole_rId1305" coordsize="21600,21600" o:spt="ole_rId130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05" type="shapetype_ole_rId1305" style="width:10.15pt;height:10.15pt;mso-wrap-distance-right:0pt" filled="t" fillcolor="#FFFFFF" o:ole="">
            <v:imagedata r:id="rId1306" o:title=""/>
          </v:shape>
          <o:OLEObject Type="Embed" ProgID="Equation.DSMT4" ShapeID="ole_rId1305" DrawAspect="Content" ObjectID="_371919336" r:id="rId1305"/>
        </w:object>
      </w:r>
      <w:r>
        <w:rPr>
          <w:kern w:val="0"/>
          <w:szCs w:val="18"/>
        </w:rPr>
        <w:t xml:space="preserve">, defined as the ratio of the weighted sum of the squared residuals by the second best solution </w:t>
      </w:r>
      <w:r>
        <w:rPr/>
        <w:object>
          <v:shapetype id="shapetype_ole_rId1307" coordsize="21600,21600" o:spt="ole_rId130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07" type="shapetype_ole_rId1307" style="width:14.75pt;height:16.6pt;mso-wrap-distance-right:0pt" filled="t" fillcolor="#FFFFFF" o:ole="">
            <v:imagedata r:id="rId1308" o:title=""/>
          </v:shape>
          <o:OLEObject Type="Embed" ProgID="Equation.DSMT4" ShapeID="ole_rId1307" DrawAspect="Content" ObjectID="_1759928947" r:id="rId1307"/>
        </w:object>
      </w:r>
      <w:r>
        <w:rPr>
          <w:kern w:val="0"/>
          <w:szCs w:val="18"/>
        </w:rPr>
        <w:t xml:space="preserve"> to one by the best </w:t>
      </w:r>
      <w:r>
        <w:rPr/>
        <w:object>
          <v:shapetype id="shapetype_ole_rId1309" coordsize="21600,21600" o:spt="ole_rId130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09" type="shapetype_ole_rId1309" style="width:12.9pt;height:13.4pt;mso-wrap-distance-right:0pt" filled="t" fillcolor="#FFFFFF" o:ole="">
            <v:imagedata r:id="rId1310" o:title=""/>
          </v:shape>
          <o:OLEObject Type="Embed" ProgID="Equation.DSMT4" ShapeID="ole_rId1309" DrawAspect="Content" ObjectID="_466620350" r:id="rId1309"/>
        </w:object>
      </w:r>
      <w:r>
        <w:rPr>
          <w:kern w:val="0"/>
          <w:szCs w:val="18"/>
        </w:rPr>
        <w:t xml:space="preserve">, is used to check the reliability of the solution. The validation threshold </w:t>
      </w:r>
      <w:r>
        <w:rPr/>
        <w:object>
          <v:shapetype id="shapetype_ole_rId1311" coordsize="21600,21600" o:spt="ole_rId131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11" type="shapetype_ole_rId1311" style="width:23.55pt;height:14.3pt;mso-wrap-distance-right:0pt" filled="t" fillcolor="#FFFFFF" o:ole="">
            <v:imagedata r:id="rId1312" o:title=""/>
          </v:shape>
          <o:OLEObject Type="Embed" ProgID="Equation.DSMT4" ShapeID="ole_rId1311" DrawAspect="Content" ObjectID="_77662594" r:id="rId1311"/>
        </w:object>
      </w:r>
      <w:r>
        <w:rPr>
          <w:kern w:val="0"/>
          <w:szCs w:val="18"/>
        </w:rPr>
        <w:t xml:space="preserve"> can be set by the processing option "Min Ratio to Fix Ambiguity". Current version RTKLIB just only supports a fixed threshold value.</w:t>
      </w:r>
    </w:p>
    <w:p>
      <w:pPr>
        <w:pStyle w:val="Normal"/>
        <w:ind w:left="360" w:hanging="0"/>
        <w:rPr>
          <w:kern w:val="0"/>
          <w:szCs w:val="18"/>
        </w:rPr>
      </w:pPr>
      <w:r>
        <w:rPr>
          <w:kern w:val="0"/>
          <w:szCs w:val="18"/>
        </w:rPr>
      </w:r>
    </w:p>
    <w:p>
      <w:pPr>
        <w:pStyle w:val="Normal"/>
        <w:ind w:left="540" w:hanging="0"/>
        <w:rPr>
          <w:kern w:val="0"/>
          <w:szCs w:val="18"/>
        </w:rPr>
      </w:pPr>
      <w:r>
        <w:rPr/>
        <w:object>
          <v:shapetype id="shapetype_ole_rId1313" coordsize="21600,21600" o:spt="ole_rId131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13" type="shapetype_ole_rId1313" style="width:144.45pt;height:31.4pt;mso-wrap-distance-right:0pt" filled="t" fillcolor="#FFFFFF" o:ole="">
            <v:imagedata r:id="rId1314" o:title=""/>
          </v:shape>
          <o:OLEObject Type="Embed" ProgID="Equation.DSMT4" ShapeID="ole_rId1313" DrawAspect="Content" ObjectID="_1263958538" r:id="rId1313"/>
        </w:object>
      </w:r>
      <w:r>
        <w:rPr>
          <w:kern w:val="0"/>
          <w:szCs w:val="18"/>
        </w:rPr>
        <w:tab/>
        <w:tab/>
        <w:tab/>
        <w:tab/>
        <w:tab/>
        <w:t>(E.7.18)</w:t>
      </w:r>
    </w:p>
    <w:p>
      <w:pPr>
        <w:pStyle w:val="Normal"/>
        <w:ind w:left="360" w:hanging="0"/>
        <w:rPr>
          <w:kern w:val="0"/>
          <w:szCs w:val="18"/>
        </w:rPr>
      </w:pPr>
      <w:r>
        <w:rPr>
          <w:kern w:val="0"/>
          <w:szCs w:val="18"/>
        </w:rPr>
      </w:r>
    </w:p>
    <w:p>
      <w:pPr>
        <w:pStyle w:val="Normal"/>
        <w:ind w:left="360" w:hanging="0"/>
        <w:rPr>
          <w:kern w:val="0"/>
          <w:szCs w:val="18"/>
        </w:rPr>
      </w:pPr>
      <w:r>
        <w:rPr>
          <w:kern w:val="0"/>
          <w:szCs w:val="18"/>
        </w:rPr>
        <w:t xml:space="preserve">After the validation, the "FIXED" solution of the rover antenna position and velocity </w:t>
      </w:r>
      <w:r>
        <w:rPr/>
        <w:object>
          <v:shapetype id="shapetype_ole_rId1315" coordsize="21600,21600" o:spt="ole_rId131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15" type="shapetype_ole_rId1315" style="width:12.45pt;height:14.3pt;mso-wrap-distance-right:0pt" filled="t" fillcolor="#FFFFFF" o:ole="">
            <v:imagedata r:id="rId1316" o:title=""/>
          </v:shape>
          <o:OLEObject Type="Embed" ProgID="Equation.DSMT4" ShapeID="ole_rId1315" DrawAspect="Content" ObjectID="_1815233675" r:id="rId1315"/>
        </w:object>
      </w:r>
      <w:r>
        <w:rPr>
          <w:kern w:val="0"/>
          <w:szCs w:val="18"/>
        </w:rPr>
        <w:t xml:space="preserve"> and </w:t>
      </w:r>
      <w:r>
        <w:rPr/>
        <w:object>
          <v:shapetype id="shapetype_ole_rId1317" coordsize="21600,21600" o:spt="ole_rId131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17" type="shapetype_ole_rId1317" style="width:13.4pt;height:13.4pt;mso-wrap-distance-right:0pt" filled="t" fillcolor="#FFFFFF" o:ole="">
            <v:imagedata r:id="rId1318" o:title=""/>
          </v:shape>
          <o:OLEObject Type="Embed" ProgID="Equation.DSMT4" ShapeID="ole_rId1317" DrawAspect="Content" ObjectID="_315019376" r:id="rId1317"/>
        </w:object>
      </w:r>
      <w:r>
        <w:rPr>
          <w:kern w:val="0"/>
          <w:szCs w:val="18"/>
        </w:rPr>
        <w:t xml:space="preserve"> are obtained by solving the following equation. If the validation failed, RTKLIB outputs the "FLOAT" solution </w:t>
      </w:r>
      <w:r>
        <w:rPr/>
        <w:object>
          <v:shapetype id="shapetype_ole_rId1319" coordsize="21600,21600" o:spt="ole_rId13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19" type="shapetype_ole_rId1319" style="width:10.15pt;height:14.75pt;mso-wrap-distance-right:0pt" filled="t" fillcolor="#FFFFFF" o:ole="">
            <v:imagedata r:id="rId1320" o:title=""/>
          </v:shape>
          <o:OLEObject Type="Embed" ProgID="Equation.DSMT4" ShapeID="ole_rId1319" DrawAspect="Content" ObjectID="_197533816" r:id="rId1319"/>
        </w:object>
      </w:r>
      <w:r>
        <w:rPr>
          <w:kern w:val="0"/>
          <w:szCs w:val="18"/>
        </w:rPr>
        <w:t xml:space="preserve"> and </w:t>
      </w:r>
      <w:r>
        <w:rPr/>
        <w:object>
          <v:shapetype id="shapetype_ole_rId1321" coordsize="21600,21600" o:spt="ole_rId132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21" type="shapetype_ole_rId1321" style="width:13.4pt;height:14.75pt;mso-wrap-distance-right:0pt" filled="t" fillcolor="#FFFFFF" o:ole="">
            <v:imagedata r:id="rId1322" o:title=""/>
          </v:shape>
          <o:OLEObject Type="Embed" ProgID="Equation.DSMT4" ShapeID="ole_rId1321" DrawAspect="Content" ObjectID="_1003049529" r:id="rId1321"/>
        </w:object>
      </w:r>
      <w:r>
        <w:rPr>
          <w:kern w:val="0"/>
          <w:szCs w:val="18"/>
        </w:rPr>
        <w:t>instead.</w:t>
      </w:r>
    </w:p>
    <w:p>
      <w:pPr>
        <w:pStyle w:val="Normal"/>
        <w:ind w:left="360" w:hanging="0"/>
        <w:rPr>
          <w:kern w:val="0"/>
          <w:szCs w:val="18"/>
        </w:rPr>
      </w:pPr>
      <w:r>
        <w:rPr>
          <w:kern w:val="0"/>
          <w:szCs w:val="18"/>
        </w:rPr>
      </w:r>
    </w:p>
    <w:p>
      <w:pPr>
        <w:pStyle w:val="Normal"/>
        <w:ind w:left="540" w:hanging="0"/>
        <w:rPr>
          <w:kern w:val="0"/>
          <w:szCs w:val="18"/>
        </w:rPr>
      </w:pPr>
      <w:r>
        <w:rPr/>
        <w:object>
          <v:shapetype id="shapetype_ole_rId1323" coordsize="21600,21600" o:spt="ole_rId132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23" type="shapetype_ole_rId1323" style="width:122.75pt;height:30.9pt;mso-wrap-distance-right:0pt" filled="t" fillcolor="#FFFFFF" o:ole="">
            <v:imagedata r:id="rId1324" o:title=""/>
          </v:shape>
          <o:OLEObject Type="Embed" ProgID="Equation.DSMT4" ShapeID="ole_rId1323" DrawAspect="Content" ObjectID="_1905426959" r:id="rId1323"/>
        </w:object>
      </w:r>
      <w:r>
        <w:rPr>
          <w:kern w:val="0"/>
          <w:szCs w:val="18"/>
        </w:rPr>
        <w:tab/>
        <w:tab/>
        <w:tab/>
        <w:tab/>
        <w:tab/>
        <w:tab/>
        <w:t>(E.7.19)</w:t>
      </w:r>
    </w:p>
    <w:p>
      <w:pPr>
        <w:pStyle w:val="Normal"/>
        <w:ind w:left="360" w:hanging="0"/>
        <w:rPr>
          <w:kern w:val="0"/>
          <w:szCs w:val="18"/>
        </w:rPr>
      </w:pPr>
      <w:r>
        <w:rPr>
          <w:kern w:val="0"/>
          <w:szCs w:val="18"/>
        </w:rPr>
      </w:r>
    </w:p>
    <w:p>
      <w:pPr>
        <w:pStyle w:val="Normal"/>
        <w:ind w:left="360" w:hanging="0"/>
        <w:rPr>
          <w:kern w:val="0"/>
          <w:szCs w:val="18"/>
        </w:rPr>
      </w:pPr>
      <w:r>
        <w:rPr>
          <w:kern w:val="0"/>
          <w:szCs w:val="18"/>
        </w:rPr>
        <w:t>In case the processing option is set as the "Fix and Hold" mode (Integer Ambiguity Resolution = Fix and Hold) and the fixed solution properly validated by the previous test, the DD carrier-phase bias parameters are tightly constraint to the fixed integer values. For these purpose, RTKLIB inputs the following "pseudo" measurements to EKF and updates EKF by (F.7.1).</w:t>
      </w:r>
    </w:p>
    <w:p>
      <w:pPr>
        <w:pStyle w:val="Normal"/>
        <w:ind w:left="360" w:hanging="0"/>
        <w:rPr>
          <w:kern w:val="0"/>
          <w:szCs w:val="18"/>
        </w:rPr>
      </w:pPr>
      <w:r>
        <w:rPr>
          <w:kern w:val="0"/>
          <w:szCs w:val="18"/>
        </w:rPr>
      </w:r>
    </w:p>
    <w:p>
      <w:pPr>
        <w:pStyle w:val="Normal"/>
        <w:snapToGrid w:val="false"/>
        <w:ind w:left="540" w:hanging="0"/>
        <w:rPr>
          <w:kern w:val="0"/>
          <w:szCs w:val="18"/>
        </w:rPr>
      </w:pPr>
      <w:r>
        <w:rPr/>
        <w:object>
          <v:shapetype id="shapetype_ole_rId1325" coordsize="21600,21600" o:spt="ole_rId132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25" type="shapetype_ole_rId1325" style="width:26.75pt;height:14.75pt;mso-wrap-distance-right:0pt" filled="t" fillcolor="#FFFFFF" o:ole="">
            <v:imagedata r:id="rId1326" o:title=""/>
          </v:shape>
          <o:OLEObject Type="Embed" ProgID="Equation.DSMT4" ShapeID="ole_rId1325" DrawAspect="Content" ObjectID="_293814214" r:id="rId1325"/>
        </w:object>
      </w:r>
      <w:r>
        <w:rPr>
          <w:kern w:val="0"/>
          <w:szCs w:val="18"/>
        </w:rPr>
        <w:tab/>
        <w:tab/>
        <w:tab/>
        <w:tab/>
        <w:tab/>
        <w:tab/>
        <w:tab/>
        <w:tab/>
        <w:t>(E.7.20)</w:t>
      </w:r>
    </w:p>
    <w:p>
      <w:pPr>
        <w:pStyle w:val="Normal"/>
        <w:snapToGrid w:val="false"/>
        <w:ind w:left="540" w:hanging="0"/>
        <w:rPr>
          <w:kern w:val="0"/>
          <w:szCs w:val="18"/>
        </w:rPr>
      </w:pPr>
      <w:r>
        <w:rPr/>
        <w:object>
          <v:shapetype id="shapetype_ole_rId1327" coordsize="21600,21600" o:spt="ole_rId13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27" type="shapetype_ole_rId1327" style="width:42.45pt;height:14.3pt;mso-wrap-distance-right:0pt" filled="t" fillcolor="#FFFFFF" o:ole="">
            <v:imagedata r:id="rId1328" o:title=""/>
          </v:shape>
          <o:OLEObject Type="Embed" ProgID="Equation.DSMT4" ShapeID="ole_rId1327" DrawAspect="Content" ObjectID="_1116646246" r:id="rId1327"/>
        </w:object>
      </w:r>
      <w:r>
        <w:rPr>
          <w:kern w:val="0"/>
          <w:szCs w:val="18"/>
        </w:rPr>
        <w:tab/>
        <w:tab/>
        <w:tab/>
        <w:tab/>
        <w:tab/>
        <w:tab/>
        <w:tab/>
        <w:tab/>
        <w:t>(E.7.21)</w:t>
      </w:r>
    </w:p>
    <w:p>
      <w:pPr>
        <w:pStyle w:val="Normal"/>
        <w:snapToGrid w:val="false"/>
        <w:ind w:left="540" w:hanging="0"/>
        <w:rPr>
          <w:kern w:val="0"/>
          <w:szCs w:val="18"/>
        </w:rPr>
      </w:pPr>
      <w:r>
        <w:rPr/>
        <w:object>
          <v:shapetype id="shapetype_ole_rId1329" coordsize="21600,21600" o:spt="ole_rId132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29" type="shapetype_ole_rId1329" style="width:40.15pt;height:13.4pt;mso-wrap-distance-right:0pt" filled="t" fillcolor="#FFFFFF" o:ole="">
            <v:imagedata r:id="rId1330" o:title=""/>
          </v:shape>
          <o:OLEObject Type="Embed" ProgID="Equation.DSMT4" ShapeID="ole_rId1329" DrawAspect="Content" ObjectID="_621449568" r:id="rId1329"/>
        </w:object>
      </w:r>
      <w:r>
        <w:rPr>
          <w:kern w:val="0"/>
          <w:szCs w:val="18"/>
        </w:rPr>
        <w:tab/>
        <w:tab/>
        <w:tab/>
        <w:tab/>
        <w:tab/>
        <w:tab/>
        <w:tab/>
        <w:tab/>
        <w:t>(E.7.22)</w:t>
      </w:r>
    </w:p>
    <w:p>
      <w:pPr>
        <w:pStyle w:val="Normal"/>
        <w:snapToGrid w:val="false"/>
        <w:ind w:left="540" w:hanging="0"/>
        <w:rPr>
          <w:kern w:val="0"/>
          <w:szCs w:val="18"/>
        </w:rPr>
      </w:pPr>
      <w:r>
        <w:rPr/>
        <w:object>
          <v:shapetype id="shapetype_ole_rId1331" coordsize="21600,21600" o:spt="ole_rId133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31" type="shapetype_ole_rId1331" style="width:98.3pt;height:16.6pt;mso-wrap-distance-right:0pt" filled="t" fillcolor="#FFFFFF" o:ole="">
            <v:imagedata r:id="rId1332" o:title=""/>
          </v:shape>
          <o:OLEObject Type="Embed" ProgID="Equation.DSMT4" ShapeID="ole_rId1331" DrawAspect="Content" ObjectID="_1031306494" r:id="rId1331"/>
        </w:object>
      </w:r>
      <w:r>
        <w:rPr>
          <w:kern w:val="0"/>
          <w:szCs w:val="18"/>
        </w:rPr>
        <w:tab/>
        <w:tab/>
        <w:tab/>
        <w:tab/>
        <w:tab/>
        <w:tab/>
        <w:tab/>
        <w:t>(E.7.23)</w:t>
      </w:r>
    </w:p>
    <w:p>
      <w:pPr>
        <w:pStyle w:val="Normal"/>
        <w:ind w:left="360" w:hanging="0"/>
        <w:rPr>
          <w:kern w:val="0"/>
          <w:szCs w:val="18"/>
        </w:rPr>
      </w:pPr>
      <w:r>
        <w:rPr>
          <w:kern w:val="0"/>
          <w:szCs w:val="18"/>
        </w:rPr>
      </w:r>
    </w:p>
    <w:p>
      <w:pPr>
        <w:pStyle w:val="Normal"/>
        <w:ind w:left="360" w:hanging="0"/>
        <w:rPr>
          <w:kern w:val="0"/>
          <w:szCs w:val="18"/>
        </w:rPr>
      </w:pPr>
      <w:r>
        <w:rPr>
          <w:kern w:val="0"/>
          <w:szCs w:val="18"/>
        </w:rPr>
        <w:t>where:</w:t>
      </w:r>
    </w:p>
    <w:p>
      <w:pPr>
        <w:pStyle w:val="Normal"/>
        <w:ind w:left="540" w:hanging="0"/>
        <w:rPr>
          <w:kern w:val="0"/>
          <w:szCs w:val="18"/>
        </w:rPr>
      </w:pPr>
      <w:r>
        <w:rPr/>
        <w:object>
          <v:shapetype id="shapetype_ole_rId1333" coordsize="21600,21600" o:spt="ole_rId133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33" type="shapetype_ole_rId1333" style="width:80.3pt;height:42.45pt;mso-wrap-distance-right:0pt" filled="t" fillcolor="#FFFFFF" o:ole="">
            <v:imagedata r:id="rId1334" o:title=""/>
          </v:shape>
          <o:OLEObject Type="Embed" ProgID="Equation.DSMT4" ShapeID="ole_rId1333" DrawAspect="Content" ObjectID="_1180655695" r:id="rId1333"/>
        </w:object>
      </w:r>
      <w:r>
        <w:rPr>
          <w:kern w:val="0"/>
          <w:szCs w:val="18"/>
        </w:rPr>
        <w:t>: SD to DD transformation matrix</w:t>
      </w:r>
    </w:p>
    <w:p>
      <w:pPr>
        <w:pStyle w:val="Normal"/>
        <w:ind w:left="540" w:hanging="0"/>
        <w:rPr>
          <w:kern w:val="0"/>
          <w:szCs w:val="18"/>
        </w:rPr>
      </w:pPr>
      <w:r>
        <w:rPr/>
        <w:object>
          <v:shapetype id="shapetype_ole_rId1335" coordsize="21600,21600" o:spt="ole_rId133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35" type="shapetype_ole_rId1335" style="width:13.4pt;height:14.3pt;mso-wrap-distance-right:0pt" filled="t" fillcolor="#FFFFFF" o:ole="">
            <v:imagedata r:id="rId1336" o:title=""/>
          </v:shape>
          <o:OLEObject Type="Embed" ProgID="Equation.DSMT4" ShapeID="ole_rId1335" DrawAspect="Content" ObjectID="_1625066506" r:id="rId1335"/>
        </w:object>
      </w:r>
      <w:r>
        <w:rPr>
          <w:kern w:val="0"/>
          <w:szCs w:val="18"/>
        </w:rPr>
        <w:tab/>
        <w:t>: constraint to fixed integer ambiguities (= 0.001 cycle).</w:t>
      </w:r>
    </w:p>
    <w:p>
      <w:pPr>
        <w:pStyle w:val="Normal"/>
        <w:ind w:left="360" w:hanging="0"/>
        <w:rPr>
          <w:kern w:val="0"/>
          <w:szCs w:val="18"/>
        </w:rPr>
      </w:pPr>
      <w:r>
        <w:rPr>
          <w:kern w:val="0"/>
          <w:szCs w:val="18"/>
        </w:rPr>
      </w:r>
    </w:p>
    <w:p>
      <w:pPr>
        <w:pStyle w:val="Normal"/>
        <w:ind w:left="360" w:hanging="0"/>
        <w:rPr>
          <w:kern w:val="0"/>
          <w:szCs w:val="18"/>
        </w:rPr>
      </w:pPr>
      <w:r>
        <w:rPr>
          <w:kern w:val="0"/>
          <w:szCs w:val="18"/>
        </w:rPr>
        <w:t>The "Fix and Hold" mode was firstly introduced in RTKLIB ver. 2.4.0 in order to improve the fixing ratio especially in the kinematic mode to tracking moving receivers.</w:t>
      </w:r>
    </w:p>
    <w:p>
      <w:pPr>
        <w:pStyle w:val="Normal"/>
        <w:ind w:left="360" w:hanging="0"/>
        <w:rPr>
          <w:kern w:val="0"/>
          <w:szCs w:val="18"/>
        </w:rPr>
      </w:pPr>
      <w:r>
        <w:rPr>
          <w:kern w:val="0"/>
          <w:szCs w:val="18"/>
        </w:rPr>
      </w:r>
    </w:p>
    <w:p>
      <w:pPr>
        <w:pStyle w:val="ListParagraph"/>
        <w:numPr>
          <w:ilvl w:val="0"/>
          <w:numId w:val="19"/>
        </w:numPr>
        <w:rPr>
          <w:kern w:val="0"/>
          <w:szCs w:val="18"/>
        </w:rPr>
      </w:pPr>
      <w:r>
        <w:rPr>
          <w:kern w:val="0"/>
          <w:szCs w:val="18"/>
        </w:rPr>
        <w:tab/>
        <w:t>Long baseline DD measurement model</w:t>
      </w:r>
    </w:p>
    <w:p>
      <w:pPr>
        <w:pStyle w:val="ListParagraph"/>
        <w:ind w:left="360" w:hanging="0"/>
        <w:rPr>
          <w:szCs w:val="18"/>
        </w:rPr>
      </w:pPr>
      <w:r>
        <w:rPr>
          <w:szCs w:val="18"/>
        </w:rPr>
        <w:t xml:space="preserve">For the long baseline processing between the rover </w:t>
      </w:r>
      <w:r>
        <w:rPr/>
      </w:r>
      <m:oMath xmlns:m="http://schemas.openxmlformats.org/officeDocument/2006/math">
        <m:r>
          <w:rPr>
            <w:rFonts w:ascii="Cambria Math" w:hAnsi="Cambria Math"/>
          </w:rPr>
          <m:t xml:space="preserve">r</m:t>
        </m:r>
      </m:oMath>
      <w:r>
        <w:rPr>
          <w:szCs w:val="18"/>
        </w:rPr>
        <w:t xml:space="preserve"> and the base station </w:t>
      </w:r>
      <w:r>
        <w:rPr/>
      </w:r>
      <m:oMath xmlns:m="http://schemas.openxmlformats.org/officeDocument/2006/math">
        <m:r>
          <w:rPr>
            <w:rFonts w:ascii="Cambria Math" w:hAnsi="Cambria Math"/>
          </w:rPr>
          <m:t xml:space="preserve">b</m:t>
        </m:r>
      </m:oMath>
      <w:r>
        <w:rPr>
          <w:szCs w:val="18"/>
        </w:rPr>
        <w:t>, the following DD measurement equations can be formed similar to the short baseline DD model.</w:t>
      </w:r>
    </w:p>
    <w:p>
      <w:pPr>
        <w:pStyle w:val="ListParagraph"/>
        <w:ind w:left="360" w:hanging="0"/>
        <w:rPr>
          <w:szCs w:val="18"/>
        </w:rPr>
      </w:pPr>
      <w:r>
        <w:rPr>
          <w:szCs w:val="18"/>
        </w:rPr>
      </w:r>
    </w:p>
    <w:p>
      <w:pPr>
        <w:pStyle w:val="ListParagraph"/>
        <w:ind w:left="540" w:hanging="0"/>
        <w:rPr>
          <w:szCs w:val="18"/>
        </w:rPr>
      </w:pPr>
      <w:r>
        <w:rPr/>
        <w:object>
          <v:shapetype id="shapetype_ole_rId1337" coordsize="21600,21600" o:spt="ole_rId133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37" type="shapetype_ole_rId1337" style="width:188.75pt;height:31.85pt;mso-wrap-distance-right:0pt" filled="t" fillcolor="#FFFFFF" o:ole="">
            <v:imagedata r:id="rId1338" o:title=""/>
          </v:shape>
          <o:OLEObject Type="Embed" ProgID="Equation.DSMT4" ShapeID="ole_rId1337" DrawAspect="Content" ObjectID="_1427893302" r:id="rId1337"/>
        </w:object>
      </w:r>
      <w:r>
        <w:rPr>
          <w:szCs w:val="18"/>
        </w:rPr>
        <w:tab/>
        <w:tab/>
        <w:tab/>
        <w:tab/>
        <w:t>(E.7.24)</w:t>
      </w:r>
    </w:p>
    <w:p>
      <w:pPr>
        <w:pStyle w:val="ListParagraph"/>
        <w:ind w:left="360" w:hanging="0"/>
        <w:rPr>
          <w:szCs w:val="18"/>
        </w:rPr>
      </w:pPr>
      <w:r>
        <w:rPr>
          <w:szCs w:val="18"/>
        </w:rPr>
      </w:r>
    </w:p>
    <w:p>
      <w:pPr>
        <w:pStyle w:val="ListParagraph"/>
        <w:ind w:left="360" w:hanging="0"/>
        <w:rPr>
          <w:szCs w:val="18"/>
        </w:rPr>
      </w:pPr>
      <w:r>
        <w:rPr>
          <w:szCs w:val="18"/>
        </w:rPr>
        <w:t xml:space="preserve">where the terms </w:t>
      </w:r>
      <w:r>
        <w:rPr/>
        <w:object>
          <v:shapetype id="shapetype_ole_rId1339" coordsize="21600,21600" o:spt="ole_rId133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39" type="shapetype_ole_rId1339" style="width:14.3pt;height:16.6pt;mso-wrap-distance-right:0pt" filled="t" fillcolor="#FFFFFF" o:ole="">
            <v:imagedata r:id="rId1340" o:title=""/>
          </v:shape>
          <o:OLEObject Type="Embed" ProgID="Equation.DSMT4" ShapeID="ole_rId1339" DrawAspect="Content" ObjectID="_36257919" r:id="rId1339"/>
        </w:object>
      </w:r>
      <w:r>
        <w:rPr>
          <w:szCs w:val="18"/>
        </w:rPr>
        <w:t xml:space="preserve"> and </w:t>
      </w:r>
      <w:r>
        <w:rPr/>
        <w:object>
          <v:shapetype id="shapetype_ole_rId1341" coordsize="21600,21600" o:spt="ole_rId134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41" type="shapetype_ole_rId1341" style="width:12.9pt;height:14.75pt;mso-wrap-distance-right:0pt" filled="t" fillcolor="#FFFFFF" o:ole="">
            <v:imagedata r:id="rId1342" o:title=""/>
          </v:shape>
          <o:OLEObject Type="Embed" ProgID="Equation.DSMT4" ShapeID="ole_rId1341" DrawAspect="Content" ObjectID="_1256357786" r:id="rId1341"/>
        </w:object>
      </w:r>
      <w:r>
        <w:rPr>
          <w:szCs w:val="18"/>
        </w:rPr>
        <w:t xml:space="preserve"> as the </w:t>
      </w:r>
      <w:r>
        <w:rPr/>
        <w:object>
          <v:shapetype id="shapetype_ole_rId1343" coordsize="21600,21600" o:spt="ole_rId134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43" type="shapetype_ole_rId1343" style="width:10.15pt;height:14.3pt;mso-wrap-distance-right:0pt" filled="t" fillcolor="#FFFFFF" o:ole="">
            <v:imagedata r:id="rId1344" o:title=""/>
          </v:shape>
          <o:OLEObject Type="Embed" ProgID="Equation.DSMT4" ShapeID="ole_rId1343" DrawAspect="Content" ObjectID="_76327334" r:id="rId1343"/>
        </w:object>
      </w:r>
      <w:r>
        <w:rPr>
          <w:szCs w:val="18"/>
        </w:rPr>
        <w:t xml:space="preserve">ionosphere delay (m) and troposphere delay (m) are added to the short baseline DD model. Precise ephemerides for satellite positions should be used to mitigate the broadcast ephemeris error for the baseline over 100 km. In the carrier phase correction terms </w:t>
      </w:r>
      <w:r>
        <w:rPr/>
        <w:object>
          <v:shapetype id="shapetype_ole_rId1345" coordsize="21600,21600" o:spt="ole_rId134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45" type="shapetype_ole_rId1345" style="width:23.55pt;height:17.1pt;mso-wrap-distance-right:0pt" filled="t" fillcolor="#FFFFFF" o:ole="">
            <v:imagedata r:id="rId1346" o:title=""/>
          </v:shape>
          <o:OLEObject Type="Embed" ProgID="Equation.DSMT4" ShapeID="ole_rId1345" DrawAspect="Content" ObjectID="_1720936597" r:id="rId1345"/>
        </w:object>
      </w:r>
      <w:r>
        <w:rPr>
          <w:szCs w:val="18"/>
        </w:rPr>
        <w:t>, the earth tides effects should be taken account for the longer baseline than 500 km. To eliminate the ionosphere terms, an ionosphere-free LC (linear combination) is sometimes formed. However, RTKLIB does not use such explicit LC but does directly estimate the ionosphere terms with dual or triple frequency measurements by EKF for baseline processing.</w:t>
      </w:r>
    </w:p>
    <w:p>
      <w:pPr>
        <w:pStyle w:val="ListParagraph"/>
        <w:ind w:left="360" w:hanging="0"/>
        <w:rPr>
          <w:szCs w:val="18"/>
        </w:rPr>
      </w:pPr>
      <w:r>
        <w:rPr>
          <w:szCs w:val="18"/>
        </w:rPr>
      </w:r>
    </w:p>
    <w:p>
      <w:pPr>
        <w:pStyle w:val="ListParagraph"/>
        <w:ind w:left="360" w:hanging="0"/>
        <w:rPr>
          <w:szCs w:val="18"/>
        </w:rPr>
      </w:pPr>
      <w:r>
        <w:rPr>
          <w:szCs w:val="18"/>
        </w:rPr>
        <w:t xml:space="preserve">The unknown state vector </w:t>
      </w:r>
      <w:r>
        <w:rPr/>
      </w:r>
      <m:oMath xmlns:m="http://schemas.openxmlformats.org/officeDocument/2006/math">
        <m:r>
          <w:rPr>
            <w:rFonts w:ascii="Cambria Math" w:hAnsi="Cambria Math"/>
          </w:rPr>
          <m:t xml:space="preserve">x</m:t>
        </m:r>
      </m:oMath>
      <w:r>
        <w:rPr>
          <w:szCs w:val="18"/>
        </w:rPr>
        <w:t xml:space="preserve"> for the long baseline case can also be settled as:</w:t>
      </w:r>
    </w:p>
    <w:p>
      <w:pPr>
        <w:pStyle w:val="ListParagraph"/>
        <w:ind w:left="360" w:hanging="0"/>
        <w:rPr>
          <w:szCs w:val="18"/>
        </w:rPr>
      </w:pPr>
      <w:r>
        <w:rPr>
          <w:szCs w:val="18"/>
        </w:rPr>
      </w:r>
    </w:p>
    <w:p>
      <w:pPr>
        <w:pStyle w:val="ListParagraph"/>
        <w:ind w:left="540" w:hanging="0"/>
        <w:rPr>
          <w:szCs w:val="18"/>
        </w:rPr>
      </w:pPr>
      <w:r>
        <w:rPr/>
        <w:object>
          <v:shapetype id="shapetype_ole_rId1347" coordsize="21600,21600" o:spt="ole_rId13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47" type="shapetype_ole_rId1347" style="width:210.45pt;height:16.15pt;mso-wrap-distance-right:0pt" filled="t" fillcolor="#FFFFFF" o:ole="">
            <v:imagedata r:id="rId1348" o:title=""/>
          </v:shape>
          <o:OLEObject Type="Embed" ProgID="Equation.DSMT4" ShapeID="ole_rId1347" DrawAspect="Content" ObjectID="_140643932" r:id="rId1347"/>
        </w:object>
      </w:r>
      <w:r>
        <w:rPr>
          <w:szCs w:val="18"/>
        </w:rPr>
        <w:tab/>
        <w:tab/>
        <w:tab/>
        <w:tab/>
        <w:t>(E.7.25)</w:t>
      </w:r>
    </w:p>
    <w:p>
      <w:pPr>
        <w:pStyle w:val="ListParagraph"/>
        <w:ind w:left="360" w:hanging="0"/>
        <w:rPr>
          <w:szCs w:val="18"/>
        </w:rPr>
      </w:pPr>
      <w:r>
        <w:rPr>
          <w:szCs w:val="18"/>
        </w:rPr>
      </w:r>
    </w:p>
    <w:p>
      <w:pPr>
        <w:pStyle w:val="ListParagraph"/>
        <w:ind w:left="360" w:hanging="0"/>
        <w:rPr>
          <w:szCs w:val="18"/>
        </w:rPr>
      </w:pPr>
      <w:r>
        <w:rPr>
          <w:szCs w:val="18"/>
        </w:rPr>
        <w:t xml:space="preserve">where </w:t>
      </w:r>
      <w:r>
        <w:rPr/>
        <w:object>
          <v:shapetype id="shapetype_ole_rId1349" coordsize="21600,21600" o:spt="ole_rId13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49" type="shapetype_ole_rId1349" style="width:13.4pt;height:13.4pt;mso-wrap-distance-right:0pt" filled="t" fillcolor="#FFFFFF" o:ole="">
            <v:imagedata r:id="rId1350" o:title=""/>
          </v:shape>
          <o:OLEObject Type="Embed" ProgID="Equation.DSMT4" ShapeID="ole_rId1349" DrawAspect="Content" ObjectID="_10725452" r:id="rId1349"/>
        </w:object>
      </w:r>
      <w:r>
        <w:rPr>
          <w:szCs w:val="18"/>
        </w:rPr>
        <w:t xml:space="preserve">and </w:t>
      </w:r>
      <w:r>
        <w:rPr/>
        <w:object>
          <v:shapetype id="shapetype_ole_rId1351" coordsize="21600,21600" o:spt="ole_rId13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51" type="shapetype_ole_rId1351" style="width:13.4pt;height:13.4pt;mso-wrap-distance-right:0pt" filled="t" fillcolor="#FFFFFF" o:ole="">
            <v:imagedata r:id="rId1352" o:title=""/>
          </v:shape>
          <o:OLEObject Type="Embed" ProgID="Equation.DSMT4" ShapeID="ole_rId1351" DrawAspect="Content" ObjectID="_493834266" r:id="rId1351"/>
        </w:object>
      </w:r>
      <w:r>
        <w:rPr>
          <w:szCs w:val="18"/>
        </w:rPr>
        <w:t xml:space="preserve"> are ZTD (zenith total delay) at the rover and base-station sites, </w:t>
      </w:r>
      <w:r>
        <w:rPr/>
        <w:object>
          <v:shapetype id="shapetype_ole_rId1353" coordsize="21600,21600" o:spt="ole_rId13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53" type="shapetype_ole_rId1353" style="width:21.25pt;height:14.75pt;mso-wrap-distance-right:0pt" filled="t" fillcolor="#FFFFFF" o:ole="">
            <v:imagedata r:id="rId1354" o:title=""/>
          </v:shape>
          <o:OLEObject Type="Embed" ProgID="Equation.DSMT4" ShapeID="ole_rId1353" DrawAspect="Content" ObjectID="_26923149" r:id="rId1353"/>
        </w:object>
      </w:r>
      <w:r>
        <w:rPr>
          <w:szCs w:val="18"/>
        </w:rPr>
        <w:t xml:space="preserve">, </w:t>
      </w:r>
      <w:r>
        <w:rPr/>
        <w:object>
          <v:shapetype id="shapetype_ole_rId1355" coordsize="21600,21600" o:spt="ole_rId13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55" type="shapetype_ole_rId1355" style="width:20.75pt;height:14.75pt;mso-wrap-distance-right:0pt" filled="t" fillcolor="#FFFFFF" o:ole="">
            <v:imagedata r:id="rId1356" o:title=""/>
          </v:shape>
          <o:OLEObject Type="Embed" ProgID="Equation.DSMT4" ShapeID="ole_rId1355" DrawAspect="Content" ObjectID="_879251853" r:id="rId1355"/>
        </w:object>
      </w:r>
      <w:r>
        <w:rPr>
          <w:szCs w:val="18"/>
        </w:rPr>
        <w:t xml:space="preserve">, </w:t>
      </w:r>
      <w:r>
        <w:rPr/>
        <w:object>
          <v:shapetype id="shapetype_ole_rId1357" coordsize="21600,21600" o:spt="ole_rId135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57" type="shapetype_ole_rId1357" style="width:21.25pt;height:14.75pt;mso-wrap-distance-right:0pt" filled="t" fillcolor="#FFFFFF" o:ole="">
            <v:imagedata r:id="rId1358" o:title=""/>
          </v:shape>
          <o:OLEObject Type="Embed" ProgID="Equation.DSMT4" ShapeID="ole_rId1357" DrawAspect="Content" ObjectID="_1195226471" r:id="rId1357"/>
        </w:object>
      </w:r>
      <w:r>
        <w:rPr>
          <w:szCs w:val="18"/>
        </w:rPr>
        <w:t xml:space="preserve"> and </w:t>
      </w:r>
      <w:r>
        <w:rPr/>
        <w:object>
          <v:shapetype id="shapetype_ole_rId1359" coordsize="21600,21600" o:spt="ole_rId135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59" type="shapetype_ole_rId1359" style="width:20.75pt;height:14.75pt;mso-wrap-distance-right:0pt" filled="t" fillcolor="#FFFFFF" o:ole="">
            <v:imagedata r:id="rId1360" o:title=""/>
          </v:shape>
          <o:OLEObject Type="Embed" ProgID="Equation.DSMT4" ShapeID="ole_rId1359" DrawAspect="Content" ObjectID="_1899193872" r:id="rId1359"/>
        </w:object>
      </w:r>
      <w:r>
        <w:rPr>
          <w:szCs w:val="18"/>
        </w:rPr>
        <w:t xml:space="preserve"> are the north and east components of tropospheric gradients. </w:t>
      </w:r>
      <w:r>
        <w:rPr/>
        <w:object>
          <v:shapetype id="shapetype_ole_rId1361" coordsize="21600,21600" o:spt="ole_rId136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61" type="shapetype_ole_rId1361" style="width:72.45pt;height:14.75pt;mso-wrap-distance-right:0pt" filled="t" fillcolor="#FFFFFF" o:ole="">
            <v:imagedata r:id="rId1362" o:title=""/>
          </v:shape>
          <o:OLEObject Type="Embed" ProgID="Equation.DSMT4" ShapeID="ole_rId1361" DrawAspect="Content" ObjectID="_1431629876" r:id="rId1361"/>
        </w:object>
      </w:r>
      <w:r>
        <w:rPr>
          <w:szCs w:val="18"/>
        </w:rPr>
        <w:t xml:space="preserve">is the SD vertical ionospheric delay in </w:t>
      </w:r>
      <w:r>
        <w:rPr/>
        <w:object>
          <v:shapetype id="shapetype_ole_rId1363" coordsize="21600,21600" o:spt="ole_rId136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63" type="shapetype_ole_rId1363" style="width:10.6pt;height:16.15pt;mso-wrap-distance-right:0pt" filled="t" fillcolor="#FFFFFF" o:ole="">
            <v:imagedata r:id="rId1364" o:title=""/>
          </v:shape>
          <o:OLEObject Type="Embed" ProgID="Equation.DSMT4" ShapeID="ole_rId1363" DrawAspect="Content" ObjectID="_1641953950" r:id="rId1363"/>
        </w:object>
      </w:r>
      <w:r>
        <w:rPr>
          <w:szCs w:val="18"/>
        </w:rPr>
        <w:t xml:space="preserve"> frequency (m) as well.</w:t>
      </w:r>
    </w:p>
    <w:p>
      <w:pPr>
        <w:pStyle w:val="ListParagraph"/>
        <w:ind w:left="360" w:hanging="0"/>
        <w:rPr>
          <w:szCs w:val="18"/>
        </w:rPr>
      </w:pPr>
      <w:r>
        <w:rPr>
          <w:szCs w:val="18"/>
        </w:rPr>
      </w:r>
    </w:p>
    <w:p>
      <w:pPr>
        <w:pStyle w:val="ListParagraph"/>
        <w:ind w:left="360" w:hanging="0"/>
        <w:rPr>
          <w:szCs w:val="18"/>
        </w:rPr>
      </w:pPr>
      <w:r>
        <w:rPr>
          <w:szCs w:val="18"/>
        </w:rPr>
        <w:t xml:space="preserve">The measurement model vector </w:t>
      </w:r>
      <w:r>
        <w:rPr/>
      </w:r>
      <m:oMath xmlns:m="http://schemas.openxmlformats.org/officeDocument/2006/math">
        <m:r>
          <w:rPr>
            <w:rFonts w:ascii="Cambria Math" w:hAnsi="Cambria Math"/>
          </w:rPr>
          <m:t xml:space="preserve">h</m:t>
        </m:r>
        <m:d>
          <m:dPr>
            <m:begChr m:val="("/>
            <m:endChr m:val=")"/>
          </m:dPr>
          <m:e>
            <m:r>
              <w:rPr>
                <w:rFonts w:ascii="Cambria Math" w:hAnsi="Cambria Math"/>
              </w:rPr>
              <m:t xml:space="preserve">x</m:t>
            </m:r>
          </m:e>
        </m:d>
      </m:oMath>
      <w:r>
        <w:rPr>
          <w:szCs w:val="18"/>
        </w:rPr>
        <w:t xml:space="preserve"> and the matrix of partial derivatives </w:t>
      </w:r>
      <w:r>
        <w:rPr/>
      </w:r>
      <m:oMath xmlns:m="http://schemas.openxmlformats.org/officeDocument/2006/math">
        <m:r>
          <w:rPr>
            <w:rFonts w:ascii="Cambria Math" w:hAnsi="Cambria Math"/>
          </w:rPr>
          <m:t xml:space="preserve">H</m:t>
        </m:r>
        <m:d>
          <m:dPr>
            <m:begChr m:val="("/>
            <m:endChr m:val=")"/>
          </m:dPr>
          <m:e>
            <m:r>
              <w:rPr>
                <w:rFonts w:ascii="Cambria Math" w:hAnsi="Cambria Math"/>
              </w:rPr>
              <m:t xml:space="preserve">x</m:t>
            </m:r>
          </m:e>
        </m:d>
      </m:oMath>
      <w:r>
        <w:rPr>
          <w:szCs w:val="18"/>
        </w:rPr>
        <w:t xml:space="preserve"> can be written as:</w:t>
      </w:r>
    </w:p>
    <w:p>
      <w:pPr>
        <w:pStyle w:val="ListParagraph"/>
        <w:ind w:left="360" w:hanging="0"/>
        <w:rPr>
          <w:szCs w:val="18"/>
        </w:rPr>
      </w:pPr>
      <w:r>
        <w:rPr>
          <w:szCs w:val="18"/>
        </w:rPr>
      </w:r>
    </w:p>
    <w:p>
      <w:pPr>
        <w:pStyle w:val="Normal"/>
        <w:ind w:left="540" w:hanging="0"/>
        <w:rPr>
          <w:kern w:val="0"/>
          <w:szCs w:val="18"/>
        </w:rPr>
      </w:pPr>
      <w:r>
        <w:rPr/>
        <w:object>
          <v:shapetype id="shapetype_ole_rId1365" coordsize="21600,21600" o:spt="ole_rId13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65" type="shapetype_ole_rId1365" style="width:176.3pt;height:17.1pt;mso-wrap-distance-right:0pt" filled="t" fillcolor="#FFFFFF" o:ole="">
            <v:imagedata r:id="rId1366" o:title=""/>
          </v:shape>
          <o:OLEObject Type="Embed" ProgID="Equation.DSMT4" ShapeID="ole_rId1365" DrawAspect="Content" ObjectID="_1816363140" r:id="rId1365"/>
        </w:object>
      </w:r>
      <w:r>
        <w:rPr>
          <w:kern w:val="0"/>
          <w:szCs w:val="18"/>
        </w:rPr>
        <w:tab/>
        <w:tab/>
        <w:tab/>
        <w:tab/>
        <w:tab/>
        <w:t>(E.7.26)</w:t>
      </w:r>
    </w:p>
    <w:p>
      <w:pPr>
        <w:pStyle w:val="ListParagraph"/>
        <w:snapToGrid w:val="false"/>
        <w:ind w:left="540" w:hanging="0"/>
        <w:rPr>
          <w:szCs w:val="18"/>
        </w:rPr>
      </w:pPr>
      <w:r>
        <w:rPr/>
        <w:object>
          <v:shapetype id="shapetype_ole_rId1367" coordsize="21600,21600" o:spt="ole_rId136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67" type="shapetype_ole_rId1367" style="width:228pt;height:57.7pt;mso-wrap-distance-right:0pt" filled="t" fillcolor="#FFFFFF" o:ole="">
            <v:imagedata r:id="rId1368" o:title=""/>
          </v:shape>
          <o:OLEObject Type="Embed" ProgID="Equation.DSMT4" ShapeID="ole_rId1367" DrawAspect="Content" ObjectID="_1740548496" r:id="rId1367"/>
        </w:object>
      </w:r>
      <w:r>
        <w:rPr>
          <w:szCs w:val="18"/>
        </w:rPr>
        <w:tab/>
        <w:tab/>
        <w:tab/>
        <w:tab/>
        <w:t>(E.7.27)</w:t>
      </w:r>
    </w:p>
    <w:p>
      <w:pPr>
        <w:pStyle w:val="ListParagraph"/>
        <w:snapToGrid w:val="false"/>
        <w:ind w:left="540" w:hanging="0"/>
        <w:rPr>
          <w:szCs w:val="18"/>
        </w:rPr>
      </w:pPr>
      <w:r>
        <w:rPr/>
        <w:object>
          <v:shapetype id="shapetype_ole_rId1369" coordsize="21600,21600" o:spt="ole_rId136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69" type="shapetype_ole_rId1369" style="width:138.45pt;height:57.25pt;mso-wrap-distance-right:0pt" filled="t" fillcolor="#FFFFFF" o:ole="">
            <v:imagedata r:id="rId1370" o:title=""/>
          </v:shape>
          <o:OLEObject Type="Embed" ProgID="Equation.DSMT4" ShapeID="ole_rId1369" DrawAspect="Content" ObjectID="_1016943070" r:id="rId1369"/>
        </w:object>
      </w:r>
      <w:r>
        <w:rPr>
          <w:szCs w:val="18"/>
        </w:rPr>
        <w:tab/>
        <w:tab/>
        <w:tab/>
        <w:tab/>
        <w:tab/>
        <w:tab/>
        <w:t>(E.7.28)</w:t>
      </w:r>
    </w:p>
    <w:p>
      <w:pPr>
        <w:pStyle w:val="ListParagraph"/>
        <w:snapToGrid w:val="false"/>
        <w:ind w:left="540" w:hanging="0"/>
        <w:rPr>
          <w:szCs w:val="18"/>
        </w:rPr>
      </w:pPr>
      <w:r>
        <w:rPr/>
        <w:object>
          <v:shapetype id="shapetype_ole_rId1371" coordsize="21600,21600" o:spt="ole_rId13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71" type="shapetype_ole_rId1371" style="width:247.4pt;height:85.4pt;mso-wrap-distance-right:0pt" filled="t" fillcolor="#FFFFFF" o:ole="">
            <v:imagedata r:id="rId1372" o:title=""/>
          </v:shape>
          <o:OLEObject Type="Embed" ProgID="Equation.DSMT4" ShapeID="ole_rId1371" DrawAspect="Content" ObjectID="_128748771" r:id="rId1371"/>
        </w:object>
      </w:r>
      <w:r>
        <w:rPr>
          <w:szCs w:val="18"/>
        </w:rPr>
        <w:tab/>
        <w:tab/>
        <w:tab/>
        <w:t>(E.7.29)</w:t>
      </w:r>
    </w:p>
    <w:p>
      <w:pPr>
        <w:pStyle w:val="ListParagraph"/>
        <w:ind w:left="360" w:hanging="0"/>
        <w:rPr>
          <w:szCs w:val="18"/>
        </w:rPr>
      </w:pPr>
      <w:r>
        <w:rPr>
          <w:szCs w:val="18"/>
        </w:rPr>
      </w:r>
    </w:p>
    <w:p>
      <w:pPr>
        <w:pStyle w:val="ListParagraph"/>
        <w:ind w:left="360" w:hanging="0"/>
        <w:rPr>
          <w:szCs w:val="18"/>
        </w:rPr>
      </w:pPr>
      <w:r>
        <w:rPr>
          <w:szCs w:val="18"/>
        </w:rPr>
        <w:t>where:</w:t>
      </w:r>
    </w:p>
    <w:p>
      <w:pPr>
        <w:pStyle w:val="ListParagraph"/>
        <w:snapToGrid w:val="false"/>
        <w:ind w:left="540" w:hanging="0"/>
        <w:rPr>
          <w:szCs w:val="18"/>
        </w:rPr>
      </w:pPr>
      <w:r>
        <w:rPr/>
        <w:object>
          <v:shapetype id="shapetype_ole_rId1373" coordsize="21600,21600" o:spt="ole_rId13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73" type="shapetype_ole_rId1373" style="width:45.25pt;height:16.15pt;mso-wrap-distance-right:0pt" filled="t" fillcolor="#FFFFFF" o:ole="">
            <v:imagedata r:id="rId1374" o:title=""/>
          </v:shape>
          <o:OLEObject Type="Embed" ProgID="Equation.DSMT4" ShapeID="ole_rId1373" DrawAspect="Content" ObjectID="_716548243" r:id="rId1373"/>
        </w:object>
      </w:r>
    </w:p>
    <w:p>
      <w:pPr>
        <w:pStyle w:val="ListParagraph"/>
        <w:snapToGrid w:val="false"/>
        <w:ind w:left="540" w:hanging="0"/>
        <w:rPr>
          <w:szCs w:val="18"/>
        </w:rPr>
      </w:pPr>
      <w:r>
        <w:rPr/>
        <w:object>
          <v:shapetype id="shapetype_ole_rId1375" coordsize="21600,21600" o:spt="ole_rId13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75" type="shapetype_ole_rId1375" style="width:278.75pt;height:57.7pt;mso-wrap-distance-right:0pt" filled="t" fillcolor="#FFFFFF" o:ole="">
            <v:imagedata r:id="rId1376" o:title=""/>
          </v:shape>
          <o:OLEObject Type="Embed" ProgID="Equation.DSMT4" ShapeID="ole_rId1375" DrawAspect="Content" ObjectID="_740986169" r:id="rId1375"/>
        </w:object>
      </w:r>
    </w:p>
    <w:p>
      <w:pPr>
        <w:pStyle w:val="ListParagraph"/>
        <w:snapToGrid w:val="false"/>
        <w:ind w:left="540" w:hanging="0"/>
        <w:rPr>
          <w:szCs w:val="18"/>
        </w:rPr>
      </w:pPr>
      <w:r>
        <w:rPr/>
        <w:object>
          <v:shapetype id="shapetype_ole_rId1377" coordsize="21600,21600" o:spt="ole_rId13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77" type="shapetype_ole_rId1377" style="width:82.15pt;height:16.15pt;mso-wrap-distance-right:0pt" filled="t" fillcolor="#FFFFFF" o:ole="">
            <v:imagedata r:id="rId1378" o:title=""/>
          </v:shape>
          <o:OLEObject Type="Embed" ProgID="Equation.DSMT4" ShapeID="ole_rId1377" DrawAspect="Content" ObjectID="_1445676122" r:id="rId1377"/>
        </w:object>
      </w:r>
    </w:p>
    <w:p>
      <w:pPr>
        <w:pStyle w:val="ListParagraph"/>
        <w:ind w:left="360" w:hanging="0"/>
        <w:rPr>
          <w:szCs w:val="18"/>
        </w:rPr>
      </w:pPr>
      <w:r>
        <w:rPr>
          <w:szCs w:val="18"/>
        </w:rPr>
      </w:r>
    </w:p>
    <w:p>
      <w:pPr>
        <w:pStyle w:val="ListParagraph"/>
        <w:ind w:left="360" w:hanging="0"/>
        <w:rPr>
          <w:szCs w:val="18"/>
        </w:rPr>
      </w:pPr>
      <w:r>
        <w:rPr>
          <w:szCs w:val="18"/>
        </w:rPr>
        <w:t>The time update of EKF for the long-baseline case is expressed as:</w:t>
      </w:r>
    </w:p>
    <w:p>
      <w:pPr>
        <w:pStyle w:val="ListParagraph"/>
        <w:ind w:left="360" w:hanging="0"/>
        <w:rPr>
          <w:szCs w:val="18"/>
        </w:rPr>
      </w:pPr>
      <w:r>
        <w:rPr>
          <w:szCs w:val="18"/>
        </w:rPr>
      </w:r>
    </w:p>
    <w:p>
      <w:pPr>
        <w:pStyle w:val="Normal"/>
        <w:snapToGrid w:val="false"/>
        <w:ind w:left="360" w:hanging="0"/>
        <w:rPr>
          <w:kern w:val="0"/>
          <w:szCs w:val="18"/>
        </w:rPr>
      </w:pPr>
      <w:r>
        <w:rPr/>
        <w:object>
          <v:shapetype id="shapetype_ole_rId1379" coordsize="21600,21600" o:spt="ole_rId137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79" type="shapetype_ole_rId1379" style="width:199.85pt;height:72pt;mso-wrap-distance-right:0pt" filled="t" fillcolor="#FFFFFF" o:ole="">
            <v:imagedata r:id="rId1380" o:title=""/>
          </v:shape>
          <o:OLEObject Type="Embed" ProgID="Equation.DSMT4" ShapeID="ole_rId1379" DrawAspect="Content" ObjectID="_1455081805" r:id="rId1379"/>
        </w:object>
      </w:r>
      <w:r>
        <w:rPr>
          <w:kern w:val="0"/>
          <w:szCs w:val="18"/>
        </w:rPr>
        <w:tab/>
        <w:tab/>
        <w:tab/>
        <w:tab/>
        <w:t>(E.7.30)</w:t>
      </w:r>
    </w:p>
    <w:p>
      <w:pPr>
        <w:pStyle w:val="Normal"/>
        <w:snapToGrid w:val="false"/>
        <w:ind w:left="360" w:hanging="0"/>
        <w:rPr>
          <w:kern w:val="0"/>
          <w:szCs w:val="18"/>
        </w:rPr>
      </w:pPr>
      <w:r>
        <w:rPr/>
        <w:object>
          <v:shapetype id="shapetype_ole_rId1381" coordsize="21600,21600" o:spt="ole_rId13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81" type="shapetype_ole_rId1381" style="width:171.7pt;height:72pt;mso-wrap-distance-right:0pt" filled="t" fillcolor="#FFFFFF" o:ole="">
            <v:imagedata r:id="rId1382" o:title=""/>
          </v:shape>
          <o:OLEObject Type="Embed" ProgID="Equation.DSMT4" ShapeID="ole_rId1381" DrawAspect="Content" ObjectID="_1806013538" r:id="rId1381"/>
        </w:object>
      </w:r>
      <w:r>
        <w:rPr>
          <w:kern w:val="0"/>
          <w:szCs w:val="18"/>
        </w:rPr>
        <w:tab/>
        <w:tab/>
        <w:tab/>
        <w:tab/>
        <w:tab/>
        <w:t>(E.7.31)</w:t>
      </w:r>
    </w:p>
    <w:p>
      <w:pPr>
        <w:pStyle w:val="ListParagraph"/>
        <w:ind w:left="360" w:hanging="0"/>
        <w:rPr>
          <w:szCs w:val="18"/>
        </w:rPr>
      </w:pPr>
      <w:r>
        <w:rPr>
          <w:szCs w:val="18"/>
        </w:rPr>
      </w:r>
    </w:p>
    <w:p>
      <w:pPr>
        <w:pStyle w:val="ListParagraph"/>
        <w:ind w:left="360" w:hanging="0"/>
        <w:rPr>
          <w:szCs w:val="18"/>
        </w:rPr>
      </w:pPr>
      <w:r>
        <w:rPr>
          <w:szCs w:val="18"/>
        </w:rPr>
        <w:t xml:space="preserve">where </w:t>
      </w:r>
      <w:r>
        <w:rPr/>
        <w:object>
          <v:shapetype id="shapetype_ole_rId1383" coordsize="21600,21600" o:spt="ole_rId13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83" type="shapetype_ole_rId1383" style="width:13.4pt;height:14.3pt;mso-wrap-distance-right:0pt" filled="t" fillcolor="#FFFFFF" o:ole="">
            <v:imagedata r:id="rId1384" o:title=""/>
          </v:shape>
          <o:OLEObject Type="Embed" ProgID="Equation.DSMT4" ShapeID="ole_rId1383" DrawAspect="Content" ObjectID="_2037910748" r:id="rId1383"/>
        </w:object>
      </w:r>
      <w:r>
        <w:rPr>
          <w:szCs w:val="18"/>
        </w:rPr>
        <w:t xml:space="preserve"> and </w:t>
      </w:r>
      <w:r>
        <w:rPr/>
        <w:object>
          <v:shapetype id="shapetype_ole_rId1385" coordsize="21600,21600" o:spt="ole_rId138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85" type="shapetype_ole_rId1385" style="width:13.4pt;height:14.3pt;mso-wrap-distance-right:0pt" filled="t" fillcolor="#FFFFFF" o:ole="">
            <v:imagedata r:id="rId1386" o:title=""/>
          </v:shape>
          <o:OLEObject Type="Embed" ProgID="Equation.DSMT4" ShapeID="ole_rId1385" DrawAspect="Content" ObjectID="_1080850549" r:id="rId1385"/>
        </w:object>
      </w:r>
      <w:r>
        <w:rPr>
          <w:szCs w:val="18"/>
        </w:rPr>
        <w:t xml:space="preserve"> are the process noise covariance matrixes of the ionosphere and the troposphere terms. In the equation, the ZTD and gradient parameters for the rover and the base-station and SD vertical ionospheric delays for each satellites are simply modeled as random-walk. In addition to estimate ionosphere and troposphere terms, a "Partial fixing" feature was added for long baseline processing in version 2.4.1.  It means that only the some partial portion of all ambiguities are resolved into integer values. Other ambiguities except for the fixed are still pending as float values. To determine whether a ambiguity fixed or not fixed, a simple criterion by using the satellite elevation angle is implemented in RTKLIB. If a satellite is under a threshold of the elevation, the ambiguities of the satellite are not fixed. Only the ambiguities of satellites over the threshold are resolved to integer. The elevation threshold for the ambiguity resolution can be set as the processing option "Min Elevation to Fix Amb" as well as "Min Elevation to Hold Amb" to control the "Fix and Hold" feature.</w:t>
      </w:r>
    </w:p>
    <w:p>
      <w:pPr>
        <w:pStyle w:val="ListParagraph"/>
        <w:ind w:left="360" w:hanging="0"/>
        <w:rPr>
          <w:szCs w:val="18"/>
        </w:rPr>
      </w:pPr>
      <w:r>
        <w:rPr>
          <w:szCs w:val="18"/>
        </w:rPr>
      </w:r>
    </w:p>
    <w:p>
      <w:pPr>
        <w:pStyle w:val="ListParagraph"/>
        <w:numPr>
          <w:ilvl w:val="0"/>
          <w:numId w:val="19"/>
        </w:numPr>
        <w:rPr>
          <w:kern w:val="0"/>
          <w:szCs w:val="18"/>
        </w:rPr>
      </w:pPr>
      <w:r>
        <w:rPr>
          <w:kern w:val="0"/>
          <w:szCs w:val="18"/>
        </w:rPr>
        <w:tab/>
        <w:t>Moving-baseline model</w:t>
      </w:r>
    </w:p>
    <w:p>
      <w:pPr>
        <w:pStyle w:val="ListParagraph"/>
        <w:ind w:left="360" w:hanging="0"/>
        <w:rPr>
          <w:szCs w:val="18"/>
        </w:rPr>
      </w:pPr>
      <w:r>
        <w:rPr>
          <w:szCs w:val="18"/>
        </w:rPr>
        <w:t>The moving baseline mode is usually used if both of the rover and the base station receivers are moving and the only relative position of the rover with respect to the base station is required. The moving- baseline mode can be utilized to determine the precise attitude by mounting two antennas to a moving platform. In RTKLIB, the moving-baseline mode is applied if the processing option "Positioning Mode" is set to "Moving-Base".</w:t>
      </w:r>
    </w:p>
    <w:p>
      <w:pPr>
        <w:pStyle w:val="ListParagraph"/>
        <w:ind w:left="360" w:hanging="0"/>
        <w:rPr>
          <w:szCs w:val="18"/>
        </w:rPr>
      </w:pPr>
      <w:r>
        <w:rPr>
          <w:szCs w:val="18"/>
        </w:rPr>
      </w:r>
    </w:p>
    <w:p>
      <w:pPr>
        <w:pStyle w:val="ListParagraph"/>
        <w:ind w:left="360" w:hanging="0"/>
        <w:rPr>
          <w:szCs w:val="18"/>
        </w:rPr>
      </w:pPr>
      <w:r>
        <w:rPr>
          <w:szCs w:val="18"/>
        </w:rPr>
        <w:t>In the moving-baseline mode, the base-station position is not fixed but is estimated by the single point positioning process on epoch-by-epoch basis. Once the base station position is obtained, the base station position fixed to the estimate position and the rover position is estimated by short baseline kinematic mode described in (1)-(5). In this case only the relative position is meaningful, that means the absolute position solutions of rover and base-station have only the accuracy as same as the solution by the point pointing mode.</w:t>
      </w:r>
    </w:p>
    <w:p>
      <w:pPr>
        <w:pStyle w:val="ListParagraph"/>
        <w:ind w:left="360" w:hanging="0"/>
        <w:rPr>
          <w:szCs w:val="18"/>
        </w:rPr>
      </w:pPr>
      <w:r>
        <w:rPr>
          <w:szCs w:val="18"/>
        </w:rPr>
      </w:r>
    </w:p>
    <w:p>
      <w:pPr>
        <w:pStyle w:val="ListParagraph"/>
        <w:ind w:left="360" w:hanging="0"/>
        <w:rPr>
          <w:szCs w:val="18"/>
        </w:rPr>
      </w:pPr>
      <w:r>
        <w:rPr>
          <w:szCs w:val="18"/>
        </w:rPr>
        <w:t xml:space="preserve">In addition to the simple implementation for the moving-baseline mode, RTKLIB corrects the time difference between the rover and the base station. The rover receiver and the base station receiver are not synchronized. The receiver clock difference usually reaches 2 ms as maximum. The unsynchronized clocks bring the accuracy degradation in case of very fast moving platform. To correct the clock difference, the base station position </w:t>
      </w:r>
      <w:r>
        <w:rPr/>
        <w:object>
          <v:shapetype id="shapetype_ole_rId1387" coordsize="21600,21600" o:spt="ole_rId138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87" type="shapetype_ole_rId1387" style="width:9.7pt;height:13.85pt;mso-wrap-distance-right:0pt" filled="t" fillcolor="#FFFFFF" o:ole="">
            <v:imagedata r:id="rId1388" o:title=""/>
          </v:shape>
          <o:OLEObject Type="Embed" ProgID="Equation.DSMT4" ShapeID="ole_rId1387" DrawAspect="Content" ObjectID="_461464020" r:id="rId1387"/>
        </w:object>
      </w:r>
      <w:r>
        <w:rPr>
          <w:szCs w:val="18"/>
        </w:rPr>
        <w:t xml:space="preserve"> is corrected before the baseline processing by:</w:t>
      </w:r>
    </w:p>
    <w:p>
      <w:pPr>
        <w:pStyle w:val="ListParagraph"/>
        <w:ind w:left="360" w:hanging="0"/>
        <w:rPr>
          <w:szCs w:val="18"/>
        </w:rPr>
      </w:pPr>
      <w:r>
        <w:rPr>
          <w:szCs w:val="18"/>
        </w:rPr>
      </w:r>
    </w:p>
    <w:p>
      <w:pPr>
        <w:pStyle w:val="ListParagraph"/>
        <w:ind w:left="540" w:hanging="0"/>
        <w:rPr>
          <w:szCs w:val="18"/>
        </w:rPr>
      </w:pPr>
      <w:r>
        <w:rPr/>
        <w:object>
          <v:shapetype id="shapetype_ole_rId1389" coordsize="21600,21600" o:spt="ole_rId138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89" type="shapetype_ole_rId1389" style="width:109.85pt;height:13.85pt;mso-wrap-distance-right:0pt" filled="t" fillcolor="#FFFFFF" o:ole="">
            <v:imagedata r:id="rId1390" o:title=""/>
          </v:shape>
          <o:OLEObject Type="Embed" ProgID="Equation.DSMT4" ShapeID="ole_rId1389" DrawAspect="Content" ObjectID="_192170405" r:id="rId1389"/>
        </w:object>
      </w:r>
      <w:r>
        <w:rPr>
          <w:szCs w:val="18"/>
        </w:rPr>
        <w:tab/>
        <w:tab/>
        <w:tab/>
        <w:tab/>
        <w:tab/>
        <w:tab/>
        <w:t>(E.7.32)</w:t>
      </w:r>
    </w:p>
    <w:p>
      <w:pPr>
        <w:pStyle w:val="ListParagraph"/>
        <w:ind w:left="540" w:hanging="0"/>
        <w:rPr>
          <w:szCs w:val="18"/>
        </w:rPr>
      </w:pPr>
      <w:r>
        <w:rPr>
          <w:szCs w:val="18"/>
        </w:rPr>
      </w:r>
    </w:p>
    <w:p>
      <w:pPr>
        <w:pStyle w:val="ListParagraph"/>
        <w:ind w:left="360" w:hanging="0"/>
        <w:rPr>
          <w:szCs w:val="18"/>
        </w:rPr>
      </w:pPr>
      <w:r>
        <w:rPr>
          <w:szCs w:val="18"/>
        </w:rPr>
        <w:t xml:space="preserve">where </w:t>
      </w:r>
      <w:r>
        <w:rPr/>
        <w:object>
          <v:shapetype id="shapetype_ole_rId1391" coordsize="21600,21600" o:spt="ole_rId139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91" type="shapetype_ole_rId1391" style="width:9.7pt;height:13.85pt;mso-wrap-distance-right:0pt" filled="t" fillcolor="#FFFFFF" o:ole="">
            <v:imagedata r:id="rId1392" o:title=""/>
          </v:shape>
          <o:OLEObject Type="Embed" ProgID="Equation.DSMT4" ShapeID="ole_rId1391" DrawAspect="Content" ObjectID="_856846373" r:id="rId1391"/>
        </w:object>
      </w:r>
      <w:r>
        <w:rPr>
          <w:szCs w:val="18"/>
        </w:rPr>
        <w:t xml:space="preserve"> and </w:t>
      </w:r>
      <w:r>
        <w:rPr/>
        <w:object>
          <v:shapetype id="shapetype_ole_rId1393" coordsize="21600,21600" o:spt="ole_rId139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93" type="shapetype_ole_rId1393" style="width:9.7pt;height:13.85pt;mso-wrap-distance-right:0pt" filled="t" fillcolor="#FFFFFF" o:ole="">
            <v:imagedata r:id="rId1394" o:title=""/>
          </v:shape>
          <o:OLEObject Type="Embed" ProgID="Equation.DSMT4" ShapeID="ole_rId1393" DrawAspect="Content" ObjectID="_1091241081" r:id="rId1393"/>
        </w:object>
      </w:r>
      <w:r>
        <w:rPr>
          <w:szCs w:val="18"/>
        </w:rPr>
        <w:t xml:space="preserve"> are the signal reception time at the rover and the base station estimated by the single point positioning process. </w:t>
      </w:r>
      <w:r>
        <w:rPr/>
        <w:object>
          <v:shapetype id="shapetype_ole_rId1395" coordsize="21600,21600" o:spt="ole_rId13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95" type="shapetype_ole_rId1395" style="width:24.9pt;height:13.85pt;mso-wrap-distance-right:0pt" filled="t" fillcolor="#FFFFFF" o:ole="">
            <v:imagedata r:id="rId1396" o:title=""/>
          </v:shape>
          <o:OLEObject Type="Embed" ProgID="Equation.DSMT4" ShapeID="ole_rId1395" DrawAspect="Content" ObjectID="_1415595983" r:id="rId1395"/>
        </w:object>
      </w:r>
      <w:r>
        <w:rPr>
          <w:szCs w:val="18"/>
        </w:rPr>
        <w:t xml:space="preserve"> is also the velocity of the base station estimated with Doppler measurements. For the attitude determination by the moving baseline mode, the baseline length constraint can be applied if the processing option "Baseline Length Constraint" enabled. The constraint applies the following pseudo-measurement in the EKF measurement update.</w:t>
      </w:r>
    </w:p>
    <w:p>
      <w:pPr>
        <w:pStyle w:val="ListParagraph"/>
        <w:ind w:left="360" w:hanging="0"/>
        <w:rPr>
          <w:szCs w:val="18"/>
        </w:rPr>
      </w:pPr>
      <w:r>
        <w:rPr>
          <w:szCs w:val="18"/>
        </w:rPr>
      </w:r>
    </w:p>
    <w:p>
      <w:pPr>
        <w:pStyle w:val="Normal"/>
        <w:snapToGrid w:val="false"/>
        <w:ind w:left="540" w:hanging="0"/>
        <w:rPr>
          <w:kern w:val="0"/>
          <w:szCs w:val="18"/>
        </w:rPr>
      </w:pPr>
      <w:r>
        <w:rPr/>
        <w:object>
          <v:shapetype id="shapetype_ole_rId1397" coordsize="21600,21600" o:spt="ole_rId139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97" type="shapetype_ole_rId1397" style="width:52.6pt;height:15.25pt;mso-wrap-distance-right:0pt" filled="t" fillcolor="#FFFFFF" o:ole="">
            <v:imagedata r:id="rId1398" o:title=""/>
          </v:shape>
          <o:OLEObject Type="Embed" ProgID="Equation.DSMT4" ShapeID="ole_rId1397" DrawAspect="Content" ObjectID="_410391208" r:id="rId1397"/>
        </w:object>
      </w:r>
      <w:r>
        <w:rPr>
          <w:kern w:val="0"/>
          <w:szCs w:val="18"/>
        </w:rPr>
        <w:tab/>
        <w:tab/>
        <w:tab/>
        <w:tab/>
        <w:tab/>
        <w:tab/>
        <w:tab/>
        <w:tab/>
        <w:t>(E.7.33)</w:t>
      </w:r>
    </w:p>
    <w:p>
      <w:pPr>
        <w:pStyle w:val="Normal"/>
        <w:snapToGrid w:val="false"/>
        <w:ind w:left="540" w:hanging="0"/>
        <w:rPr>
          <w:kern w:val="0"/>
          <w:szCs w:val="18"/>
        </w:rPr>
      </w:pPr>
      <w:r>
        <w:rPr/>
        <w:object>
          <v:shapetype id="shapetype_ole_rId1399" coordsize="21600,21600" o:spt="ole_rId139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99" type="shapetype_ole_rId1399" style="width:86.75pt;height:18.9pt;mso-wrap-distance-right:0pt" filled="t" fillcolor="#FFFFFF" o:ole="">
            <v:imagedata r:id="rId1400" o:title=""/>
          </v:shape>
          <o:OLEObject Type="Embed" ProgID="Equation.DSMT4" ShapeID="ole_rId1399" DrawAspect="Content" ObjectID="_1974163102" r:id="rId1399"/>
        </w:object>
      </w:r>
      <w:r>
        <w:rPr>
          <w:kern w:val="0"/>
          <w:szCs w:val="18"/>
        </w:rPr>
        <w:tab/>
        <w:tab/>
        <w:tab/>
        <w:tab/>
        <w:tab/>
        <w:tab/>
        <w:tab/>
        <w:t>(E.7.34)</w:t>
      </w:r>
    </w:p>
    <w:p>
      <w:pPr>
        <w:pStyle w:val="Normal"/>
        <w:snapToGrid w:val="false"/>
        <w:ind w:left="540" w:hanging="0"/>
        <w:rPr>
          <w:kern w:val="0"/>
          <w:szCs w:val="18"/>
        </w:rPr>
      </w:pPr>
      <w:r>
        <w:rPr/>
        <w:object>
          <v:shapetype id="shapetype_ole_rId1401" coordsize="21600,21600" o:spt="ole_rId140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01" type="shapetype_ole_rId1401" style="width:92.3pt;height:32.75pt;mso-wrap-distance-right:0pt" filled="t" fillcolor="#FFFFFF" o:ole="">
            <v:imagedata r:id="rId1402" o:title=""/>
          </v:shape>
          <o:OLEObject Type="Embed" ProgID="Equation.DSMT4" ShapeID="ole_rId1401" DrawAspect="Content" ObjectID="_1444944716" r:id="rId1401"/>
        </w:object>
      </w:r>
      <w:r>
        <w:rPr>
          <w:kern w:val="0"/>
          <w:szCs w:val="18"/>
        </w:rPr>
        <w:tab/>
        <w:tab/>
        <w:tab/>
        <w:tab/>
        <w:tab/>
        <w:tab/>
        <w:tab/>
        <w:t>(E.7.35)</w:t>
      </w:r>
    </w:p>
    <w:p>
      <w:pPr>
        <w:pStyle w:val="Normal"/>
        <w:snapToGrid w:val="false"/>
        <w:ind w:left="540" w:hanging="0"/>
        <w:rPr>
          <w:kern w:val="0"/>
          <w:szCs w:val="18"/>
        </w:rPr>
      </w:pPr>
      <w:r>
        <w:rPr/>
        <w:object>
          <v:shapetype id="shapetype_ole_rId1403" coordsize="21600,21600" o:spt="ole_rId140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03" type="shapetype_ole_rId1403" style="width:36.9pt;height:21.25pt;mso-wrap-distance-right:0pt" filled="t" fillcolor="#FFFFFF" o:ole="">
            <v:imagedata r:id="rId1404" o:title=""/>
          </v:shape>
          <o:OLEObject Type="Embed" ProgID="Equation.DSMT4" ShapeID="ole_rId1403" DrawAspect="Content" ObjectID="_216810975" r:id="rId1403"/>
        </w:object>
      </w:r>
      <w:r>
        <w:rPr>
          <w:kern w:val="0"/>
          <w:szCs w:val="18"/>
        </w:rPr>
        <w:tab/>
        <w:tab/>
        <w:tab/>
        <w:tab/>
        <w:tab/>
        <w:tab/>
        <w:tab/>
        <w:tab/>
        <w:t>(E.7.36)</w:t>
      </w:r>
    </w:p>
    <w:p>
      <w:pPr>
        <w:pStyle w:val="ListParagraph"/>
        <w:ind w:left="360" w:hanging="0"/>
        <w:rPr>
          <w:szCs w:val="18"/>
        </w:rPr>
      </w:pPr>
      <w:r>
        <w:rPr>
          <w:szCs w:val="18"/>
        </w:rPr>
      </w:r>
    </w:p>
    <w:p>
      <w:pPr>
        <w:pStyle w:val="ListParagraph"/>
        <w:ind w:left="360" w:hanging="0"/>
        <w:rPr>
          <w:szCs w:val="18"/>
        </w:rPr>
      </w:pPr>
      <w:r>
        <w:rPr>
          <w:szCs w:val="18"/>
        </w:rPr>
        <w:t xml:space="preserve">where </w:t>
      </w:r>
      <w:r>
        <w:rPr/>
        <w:object>
          <v:shapetype id="shapetype_ole_rId1405" coordsize="21600,21600" o:spt="ole_rId140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05" type="shapetype_ole_rId1405" style="width:30.45pt;height:13.85pt;mso-wrap-distance-right:0pt" filled="t" fillcolor="#FFFFFF" o:ole="">
            <v:imagedata r:id="rId1406" o:title=""/>
          </v:shape>
          <o:OLEObject Type="Embed" ProgID="Equation.DSMT4" ShapeID="ole_rId1405" DrawAspect="Content" ObjectID="_1741430481" r:id="rId1405"/>
        </w:object>
      </w:r>
      <w:r>
        <w:rPr>
          <w:szCs w:val="18"/>
        </w:rPr>
        <w:t xml:space="preserve"> is the given pre-determined baseline length (m) and </w:t>
      </w:r>
      <w:r>
        <w:rPr/>
        <w:object>
          <v:shapetype id="shapetype_ole_rId1407" coordsize="21600,21600" o:spt="ole_rId140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07" type="shapetype_ole_rId1407" style="width:13.4pt;height:13.85pt;mso-wrap-distance-right:0pt" filled="t" fillcolor="#FFFFFF" o:ole="">
            <v:imagedata r:id="rId1408" o:title=""/>
          </v:shape>
          <o:OLEObject Type="Embed" ProgID="Equation.DSMT4" ShapeID="ole_rId1407" DrawAspect="Content" ObjectID="_1664499137" r:id="rId1407"/>
        </w:object>
      </w:r>
      <w:r>
        <w:rPr>
          <w:szCs w:val="18"/>
        </w:rPr>
        <w:t xml:space="preserve"> is the constraint of the baseline length (m). To cope with the non-linearity in case of a very short length baseline, iterative measurement update of EKF is supported by setting the processing option "Number of Filter Iteration" to more than 1.</w:t>
      </w:r>
    </w:p>
    <w:p>
      <w:pPr>
        <w:pStyle w:val="ListParagraph"/>
        <w:ind w:left="360" w:hanging="0"/>
        <w:rPr>
          <w:szCs w:val="18"/>
        </w:rPr>
      </w:pPr>
      <w:r>
        <w:rPr>
          <w:szCs w:val="18"/>
        </w:rPr>
      </w:r>
    </w:p>
    <w:p>
      <w:pPr>
        <w:pStyle w:val="Normal"/>
        <w:widowControl/>
        <w:tabs>
          <w:tab w:val="clear" w:pos="340"/>
        </w:tabs>
        <w:jc w:val="left"/>
        <w:textAlignment w:val="auto"/>
        <w:rPr>
          <w:rStyle w:val="2"/>
        </w:rPr>
      </w:pPr>
      <w:r>
        <w:rPr/>
      </w:r>
    </w:p>
    <w:p>
      <w:pPr>
        <w:pStyle w:val="Normal"/>
        <w:widowControl/>
        <w:tabs>
          <w:tab w:val="clear" w:pos="340"/>
        </w:tabs>
        <w:jc w:val="left"/>
        <w:textAlignment w:val="auto"/>
        <w:rPr>
          <w:rStyle w:val="2"/>
        </w:rPr>
      </w:pPr>
      <w:r>
        <w:rPr/>
      </w:r>
      <w:r>
        <w:br w:type="page"/>
      </w:r>
    </w:p>
    <w:p>
      <w:pPr>
        <w:pStyle w:val="Normal"/>
        <w:widowControl/>
        <w:tabs>
          <w:tab w:val="clear" w:pos="340"/>
        </w:tabs>
        <w:jc w:val="left"/>
        <w:textAlignment w:val="auto"/>
        <w:rPr>
          <w:rStyle w:val="2"/>
        </w:rPr>
      </w:pPr>
      <w:bookmarkStart w:id="140" w:name="_Toc352540094"/>
      <w:r>
        <w:rPr>
          <w:rStyle w:val="2"/>
        </w:rPr>
        <w:t>E.8</w:t>
        <w:tab/>
        <w:t>PPP (Precise Point Positioning)</w:t>
      </w:r>
      <w:bookmarkEnd w:id="140"/>
    </w:p>
    <w:p>
      <w:pPr>
        <w:pStyle w:val="Normal"/>
        <w:rPr/>
      </w:pPr>
      <w:r>
        <w:rPr/>
      </w:r>
    </w:p>
    <w:p>
      <w:pPr>
        <w:pStyle w:val="Normal"/>
        <w:rPr>
          <w:rStyle w:val="Applestylespan"/>
          <w:color w:val="000000"/>
          <w:szCs w:val="18"/>
        </w:rPr>
      </w:pPr>
      <w:r>
        <w:rPr>
          <w:rStyle w:val="Applestylespan"/>
          <w:color w:val="000000"/>
          <w:szCs w:val="18"/>
        </w:rPr>
        <w:t>In PPP modes, RTKLIB also use EKF estimation process similar to the schemes described in Appendix E.7. The difference from the baseline processing, PPP employs ZD (zero-difference) measurement equations like the single point positioning model instead of DD.</w:t>
      </w:r>
    </w:p>
    <w:p>
      <w:pPr>
        <w:pStyle w:val="Normal"/>
        <w:rPr>
          <w:rStyle w:val="Applestylespan"/>
          <w:color w:val="000000"/>
          <w:szCs w:val="18"/>
        </w:rPr>
      </w:pPr>
      <w:r>
        <w:rPr>
          <w:color w:val="000000"/>
          <w:szCs w:val="18"/>
        </w:rPr>
      </w:r>
    </w:p>
    <w:p>
      <w:pPr>
        <w:pStyle w:val="ListParagraph"/>
        <w:numPr>
          <w:ilvl w:val="0"/>
          <w:numId w:val="26"/>
        </w:numPr>
        <w:rPr>
          <w:rStyle w:val="Applestylespan"/>
          <w:color w:val="000000"/>
          <w:szCs w:val="18"/>
        </w:rPr>
      </w:pPr>
      <w:r>
        <w:rPr>
          <w:rStyle w:val="Applestylespan"/>
          <w:color w:val="000000"/>
          <w:szCs w:val="18"/>
        </w:rPr>
        <w:tab/>
        <w:t>ZD measurement models for PPP</w:t>
      </w:r>
    </w:p>
    <w:p>
      <w:pPr>
        <w:pStyle w:val="Normal"/>
        <w:ind w:left="360" w:hanging="0"/>
        <w:rPr>
          <w:kern w:val="0"/>
          <w:szCs w:val="18"/>
        </w:rPr>
      </w:pPr>
      <w:r>
        <w:rPr>
          <w:kern w:val="0"/>
          <w:szCs w:val="18"/>
        </w:rPr>
        <w:t xml:space="preserve">The ionosphere-free LC phase-range </w:t>
      </w:r>
      <w:r>
        <w:rPr/>
        <w:object>
          <v:shapetype id="shapetype_ole_rId1409" coordsize="21600,21600" o:spt="ole_rId140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09" type="shapetype_ole_rId1409" style="width:24.9pt;height:18pt;mso-wrap-distance-right:0pt" filled="t" fillcolor="#FFFFFF" o:ole="">
            <v:imagedata r:id="rId1410" o:title=""/>
          </v:shape>
          <o:OLEObject Type="Embed" ProgID="Equation.DSMT4" ShapeID="ole_rId1409" DrawAspect="Content" ObjectID="_119035566" r:id="rId1409"/>
        </w:object>
      </w:r>
      <w:r>
        <w:rPr>
          <w:kern w:val="0"/>
          <w:szCs w:val="18"/>
        </w:rPr>
        <w:t xml:space="preserve"> and pseudorange </w:t>
      </w:r>
      <w:r>
        <w:rPr/>
        <w:object>
          <v:shapetype id="shapetype_ole_rId1411" coordsize="21600,21600" o:spt="ole_rId141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11" type="shapetype_ole_rId1411" style="width:23.1pt;height:18pt;mso-wrap-distance-right:0pt" filled="t" fillcolor="#FFFFFF" o:ole="">
            <v:imagedata r:id="rId1412" o:title=""/>
          </v:shape>
          <o:OLEObject Type="Embed" ProgID="Equation.DSMT4" ShapeID="ole_rId1411" DrawAspect="Content" ObjectID="_1952163508" r:id="rId1411"/>
        </w:object>
      </w:r>
      <w:r>
        <w:rPr>
          <w:kern w:val="0"/>
          <w:szCs w:val="18"/>
        </w:rPr>
        <w:t xml:space="preserve"> measurements for the satellite  </w:t>
      </w:r>
      <w:r>
        <w:rPr/>
        <w:object>
          <v:shapetype id="shapetype_ole_rId1413" coordsize="21600,21600" o:spt="ole_rId141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13" type="shapetype_ole_rId1413" style="width:8.3pt;height:9.7pt;mso-wrap-distance-right:0pt" filled="t" fillcolor="#FFFFFF" o:ole="">
            <v:imagedata r:id="rId1414" o:title=""/>
          </v:shape>
          <o:OLEObject Type="Embed" ProgID="Equation.DSMT4" ShapeID="ole_rId1413" DrawAspect="Content" ObjectID="_1902500604" r:id="rId1413"/>
        </w:object>
      </w:r>
      <w:r>
        <w:rPr>
          <w:kern w:val="0"/>
          <w:szCs w:val="18"/>
        </w:rPr>
        <w:t xml:space="preserve"> are expressed by using (E.3.4) and (E.3.2) as:</w:t>
      </w:r>
    </w:p>
    <w:p>
      <w:pPr>
        <w:pStyle w:val="Normal"/>
        <w:ind w:left="540" w:hanging="0"/>
        <w:rPr>
          <w:kern w:val="0"/>
          <w:szCs w:val="18"/>
        </w:rPr>
      </w:pPr>
      <w:r>
        <w:rPr>
          <w:kern w:val="0"/>
          <w:szCs w:val="18"/>
        </w:rPr>
      </w:r>
    </w:p>
    <w:p>
      <w:pPr>
        <w:pStyle w:val="Normal"/>
        <w:ind w:left="540" w:hanging="0"/>
        <w:rPr>
          <w:kern w:val="0"/>
          <w:szCs w:val="18"/>
        </w:rPr>
      </w:pPr>
      <w:r>
        <w:rPr/>
        <w:object>
          <v:shapetype id="shapetype_ole_rId1415" coordsize="21600,21600" o:spt="ole_rId141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15" type="shapetype_ole_rId1415" style="width:226.6pt;height:34.6pt;mso-wrap-distance-right:0pt" filled="t" fillcolor="#FFFFFF" o:ole="">
            <v:imagedata r:id="rId1416" o:title=""/>
          </v:shape>
          <o:OLEObject Type="Embed" ProgID="Equation.DSMT4" ShapeID="ole_rId1415" DrawAspect="Content" ObjectID="_754621721" r:id="rId1415"/>
        </w:object>
      </w:r>
      <w:r>
        <w:rPr>
          <w:kern w:val="0"/>
          <w:szCs w:val="18"/>
        </w:rPr>
        <w:tab/>
        <w:tab/>
        <w:tab/>
        <w:tab/>
        <w:t>(E.8.1)</w:t>
      </w:r>
    </w:p>
    <w:p>
      <w:pPr>
        <w:pStyle w:val="ListParagraph"/>
        <w:ind w:left="420" w:hanging="0"/>
        <w:rPr>
          <w:rStyle w:val="Applestylespan"/>
          <w:color w:val="000000"/>
          <w:szCs w:val="18"/>
        </w:rPr>
      </w:pPr>
      <w:r>
        <w:rPr>
          <w:color w:val="000000"/>
          <w:szCs w:val="18"/>
        </w:rPr>
      </w:r>
    </w:p>
    <w:p>
      <w:pPr>
        <w:pStyle w:val="ListParagraph"/>
        <w:ind w:left="420" w:hanging="0"/>
        <w:rPr>
          <w:rStyle w:val="Applestylespan"/>
          <w:color w:val="000000"/>
          <w:szCs w:val="18"/>
        </w:rPr>
      </w:pPr>
      <w:r>
        <w:rPr>
          <w:rStyle w:val="Applestylespan"/>
          <w:color w:val="000000"/>
          <w:szCs w:val="18"/>
        </w:rPr>
        <w:t xml:space="preserve">where the ionosphere terms in (E.3.4) and (E.3.2) are eliminated by forming the ionosphere-free LC described in E.5 (7). </w:t>
      </w:r>
      <w:r>
        <w:rPr/>
        <w:object>
          <v:shapetype id="shapetype_ole_rId1417" coordsize="21600,21600" o:spt="ole_rId141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17" type="shapetype_ole_rId1417" style="width:24pt;height:18pt;mso-wrap-distance-right:0pt" filled="t" fillcolor="#FFFFFF" o:ole="">
            <v:imagedata r:id="rId1418" o:title=""/>
          </v:shape>
          <o:OLEObject Type="Embed" ProgID="Equation.DSMT4" ShapeID="ole_rId1417" DrawAspect="Content" ObjectID="_1715792653" r:id="rId1417"/>
        </w:object>
      </w:r>
      <w:r>
        <w:rPr>
          <w:rStyle w:val="Applestylespan"/>
          <w:color w:val="000000"/>
          <w:szCs w:val="18"/>
        </w:rPr>
        <w:t xml:space="preserve"> is the carrier-phase bias in m and </w:t>
      </w:r>
      <w:r>
        <w:rPr/>
        <w:object>
          <v:shapetype id="shapetype_ole_rId1419" coordsize="21600,21600" o:spt="ole_rId14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19" type="shapetype_ole_rId1419" style="width:30.45pt;height:18pt;mso-wrap-distance-right:0pt" filled="t" fillcolor="#FFFFFF" o:ole="">
            <v:imagedata r:id="rId1420" o:title=""/>
          </v:shape>
          <o:OLEObject Type="Embed" ProgID="Equation.DSMT4" ShapeID="ole_rId1419" DrawAspect="Content" ObjectID="_1197126879" r:id="rId1419"/>
        </w:object>
      </w:r>
      <w:r>
        <w:rPr>
          <w:rStyle w:val="Applestylespan"/>
          <w:color w:val="000000"/>
          <w:szCs w:val="18"/>
        </w:rPr>
        <w:t xml:space="preserve"> is the ionosphere-free LC of </w:t>
      </w:r>
      <w:r>
        <w:rPr/>
        <w:object>
          <v:shapetype id="shapetype_ole_rId1421" coordsize="21600,21600" o:spt="ole_rId142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21" type="shapetype_ole_rId1421" style="width:10.6pt;height:13.85pt;mso-wrap-distance-right:0pt" filled="t" fillcolor="#FFFFFF" o:ole="">
            <v:imagedata r:id="rId1422" o:title=""/>
          </v:shape>
          <o:OLEObject Type="Embed" ProgID="Equation.DSMT4" ShapeID="ole_rId1421" DrawAspect="Content" ObjectID="_790796483" r:id="rId1421"/>
        </w:object>
      </w:r>
      <w:r>
        <w:rPr>
          <w:rStyle w:val="Applestylespan"/>
          <w:color w:val="000000"/>
          <w:szCs w:val="18"/>
        </w:rPr>
        <w:t xml:space="preserve"> and </w:t>
      </w:r>
      <w:r>
        <w:rPr/>
        <w:object>
          <v:shapetype id="shapetype_ole_rId1423" coordsize="21600,21600" o:spt="ole_rId142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23" type="shapetype_ole_rId1423" style="width:13.4pt;height:14.75pt;mso-wrap-distance-right:0pt" filled="t" fillcolor="#FFFFFF" o:ole="">
            <v:imagedata r:id="rId1424" o:title=""/>
          </v:shape>
          <o:OLEObject Type="Embed" ProgID="Equation.DSMT4" ShapeID="ole_rId1423" DrawAspect="Content" ObjectID="_1243944807" r:id="rId1423"/>
        </w:object>
      </w:r>
      <w:r>
        <w:rPr>
          <w:rStyle w:val="Applestylespan"/>
          <w:color w:val="000000"/>
          <w:szCs w:val="18"/>
        </w:rPr>
        <w:t xml:space="preserve"> carrier-phase correction terms expressed as:</w:t>
      </w:r>
    </w:p>
    <w:p>
      <w:pPr>
        <w:pStyle w:val="ListParagraph"/>
        <w:ind w:left="420" w:hanging="0"/>
        <w:rPr>
          <w:rStyle w:val="Applestylespan"/>
          <w:color w:val="000000"/>
          <w:szCs w:val="18"/>
        </w:rPr>
      </w:pPr>
      <w:r>
        <w:rPr>
          <w:color w:val="000000"/>
          <w:szCs w:val="18"/>
        </w:rPr>
      </w:r>
    </w:p>
    <w:p>
      <w:pPr>
        <w:pStyle w:val="Normal"/>
        <w:widowControl/>
        <w:tabs>
          <w:tab w:val="clear" w:pos="340"/>
        </w:tabs>
        <w:snapToGrid w:val="false"/>
        <w:ind w:left="540" w:hanging="0"/>
        <w:jc w:val="left"/>
        <w:textAlignment w:val="auto"/>
        <w:rPr/>
      </w:pPr>
      <w:r>
        <w:rPr/>
        <w:object>
          <v:shapetype id="shapetype_ole_rId1425" coordsize="21600,21600" o:spt="ole_rId142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25" type="shapetype_ole_rId1425" style="width:408pt;height:46.15pt;mso-wrap-distance-right:0pt" filled="t" fillcolor="#FFFFFF" o:ole="">
            <v:imagedata r:id="rId1426" o:title=""/>
          </v:shape>
          <o:OLEObject Type="Embed" ProgID="Equation.DSMT4" ShapeID="ole_rId1425" DrawAspect="Content" ObjectID="_1046453726" r:id="rId1425"/>
        </w:object>
      </w:r>
      <w:r>
        <w:rPr/>
        <w:tab/>
        <w:tab/>
        <w:tab/>
        <w:tab/>
        <w:tab/>
        <w:tab/>
        <w:tab/>
        <w:tab/>
        <w:tab/>
        <w:t>(E.8.2)</w:t>
      </w:r>
    </w:p>
    <w:p>
      <w:pPr>
        <w:pStyle w:val="ListParagraph"/>
        <w:ind w:left="420" w:hanging="0"/>
        <w:rPr>
          <w:rStyle w:val="Applestylespan"/>
          <w:color w:val="000000"/>
          <w:szCs w:val="18"/>
        </w:rPr>
      </w:pPr>
      <w:r>
        <w:rPr>
          <w:color w:val="000000"/>
          <w:szCs w:val="18"/>
        </w:rPr>
      </w:r>
    </w:p>
    <w:p>
      <w:pPr>
        <w:pStyle w:val="ListParagraph"/>
        <w:numPr>
          <w:ilvl w:val="0"/>
          <w:numId w:val="26"/>
        </w:numPr>
        <w:rPr>
          <w:rStyle w:val="Applestylespan"/>
          <w:color w:val="000000"/>
          <w:szCs w:val="18"/>
        </w:rPr>
      </w:pPr>
      <w:r>
        <w:rPr>
          <w:rStyle w:val="Applestylespan"/>
          <w:color w:val="000000"/>
          <w:szCs w:val="18"/>
        </w:rPr>
        <w:tab/>
        <w:t>Receiver antenna phase center model</w:t>
      </w:r>
    </w:p>
    <w:p>
      <w:pPr>
        <w:pStyle w:val="ListParagraph"/>
        <w:ind w:left="420" w:hanging="0"/>
        <w:rPr>
          <w:rStyle w:val="Applestylespan"/>
          <w:color w:val="000000"/>
          <w:szCs w:val="18"/>
        </w:rPr>
      </w:pPr>
      <w:r>
        <w:rPr>
          <w:rStyle w:val="Applestylespan"/>
          <w:color w:val="000000"/>
          <w:szCs w:val="18"/>
        </w:rPr>
        <w:t xml:space="preserve">Figure E.8-1 shows the receiver antenna PCO (phase center offset) and PCV (phase center variation). The antenna PCO is defined as the relative position of the receiver antenna phase center with respect to the ARP (antenna reference point). The PCV is defined as the excess phase delay by the antenna depending on the elevation and azimuth angle. The PCO and PCV values for various antenna types have been measured by the appropriate antenna calibration process and provided by some standard formats. Current version RTKLIB supports the NGS PCV and the ANTEX format for the antenna model including PCO and PCV data. The PCO value is usually provide in the local coordinates at the receiver position. So the </w:t>
      </w:r>
      <w:r>
        <w:rPr/>
        <w:object>
          <v:shapetype id="shapetype_ole_rId1427" coordsize="21600,21600" o:spt="ole_rId14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27" type="shapetype_ole_rId1427" style="width:10.6pt;height:13.85pt;mso-wrap-distance-right:0pt" filled="t" fillcolor="#FFFFFF" o:ole="">
            <v:imagedata r:id="rId1428" o:title=""/>
          </v:shape>
          <o:OLEObject Type="Embed" ProgID="Equation.DSMT4" ShapeID="ole_rId1427" DrawAspect="Content" ObjectID="_2093483409" r:id="rId1427"/>
        </w:object>
      </w:r>
      <w:r>
        <w:rPr>
          <w:rStyle w:val="Applestylespan"/>
          <w:color w:val="000000"/>
          <w:szCs w:val="18"/>
        </w:rPr>
        <w:t xml:space="preserve"> PCO of the receiver antenna in ECEF </w:t>
      </w:r>
      <w:r>
        <w:rPr/>
        <w:object>
          <v:shapetype id="shapetype_ole_rId1429" coordsize="21600,21600" o:spt="ole_rId142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29" type="shapetype_ole_rId1429" style="width:29.1pt;height:14.75pt;mso-wrap-distance-right:0pt" filled="t" fillcolor="#FFFFFF" o:ole="">
            <v:imagedata r:id="rId1430" o:title=""/>
          </v:shape>
          <o:OLEObject Type="Embed" ProgID="Equation.DSMT4" ShapeID="ole_rId1429" DrawAspect="Content" ObjectID="_1970064961" r:id="rId1429"/>
        </w:object>
      </w:r>
      <w:r>
        <w:rPr>
          <w:rStyle w:val="Applestylespan"/>
          <w:color w:val="000000"/>
          <w:szCs w:val="18"/>
        </w:rPr>
        <w:t xml:space="preserve"> is expressed as:</w:t>
      </w:r>
    </w:p>
    <w:p>
      <w:pPr>
        <w:pStyle w:val="ListParagraph"/>
        <w:ind w:left="420" w:hanging="0"/>
        <w:rPr>
          <w:rStyle w:val="Applestylespan"/>
          <w:color w:val="000000"/>
          <w:szCs w:val="18"/>
        </w:rPr>
      </w:pPr>
      <w:r>
        <w:rPr>
          <w:color w:val="000000"/>
          <w:szCs w:val="18"/>
        </w:rPr>
      </w:r>
    </w:p>
    <w:p>
      <w:pPr>
        <w:pStyle w:val="ListParagraph"/>
        <w:ind w:left="599" w:hanging="0"/>
        <w:rPr>
          <w:rStyle w:val="Applestylespan"/>
          <w:color w:val="000000"/>
          <w:szCs w:val="18"/>
        </w:rPr>
      </w:pPr>
      <w:r>
        <w:rPr/>
        <w:object>
          <v:shapetype id="shapetype_ole_rId1431" coordsize="21600,21600" o:spt="ole_rId143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31" type="shapetype_ole_rId1431" style="width:92.3pt;height:18pt;mso-wrap-distance-right:0pt" filled="t" fillcolor="#FFFFFF" o:ole="">
            <v:imagedata r:id="rId1432" o:title=""/>
          </v:shape>
          <o:OLEObject Type="Embed" ProgID="Equation.DSMT4" ShapeID="ole_rId1431" DrawAspect="Content" ObjectID="_1624883632" r:id="rId1431"/>
        </w:object>
      </w:r>
      <w:r>
        <w:rPr>
          <w:rStyle w:val="Applestylespan"/>
          <w:color w:val="000000"/>
          <w:szCs w:val="18"/>
        </w:rPr>
        <w:tab/>
        <w:tab/>
        <w:tab/>
        <w:tab/>
        <w:tab/>
        <w:tab/>
        <w:tab/>
        <w:t>(E.8.3)</w:t>
      </w:r>
    </w:p>
    <w:p>
      <w:pPr>
        <w:pStyle w:val="ListParagraph"/>
        <w:ind w:left="420" w:hanging="0"/>
        <w:rPr>
          <w:rStyle w:val="Applestylespan"/>
          <w:color w:val="000000"/>
          <w:szCs w:val="18"/>
        </w:rPr>
      </w:pPr>
      <w:r>
        <w:rPr>
          <w:color w:val="000000"/>
          <w:szCs w:val="18"/>
        </w:rPr>
      </w:r>
    </w:p>
    <w:p>
      <w:pPr>
        <w:pStyle w:val="ListParagraph"/>
        <w:ind w:left="420" w:hanging="0"/>
        <w:rPr>
          <w:rStyle w:val="Applestylespan"/>
          <w:color w:val="000000"/>
          <w:szCs w:val="18"/>
        </w:rPr>
      </w:pPr>
      <w:r>
        <w:rPr>
          <w:rStyle w:val="Applestylespan"/>
          <w:color w:val="000000"/>
          <w:szCs w:val="18"/>
        </w:rPr>
        <w:t xml:space="preserve">where </w:t>
      </w:r>
      <w:r>
        <w:rPr/>
        <w:object>
          <v:shapetype id="shapetype_ole_rId1433" coordsize="21600,21600" o:spt="ole_rId143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33" type="shapetype_ole_rId1433" style="width:13.85pt;height:13.85pt;mso-wrap-distance-right:0pt" filled="t" fillcolor="#FFFFFF" o:ole="">
            <v:imagedata r:id="rId1434" o:title=""/>
          </v:shape>
          <o:OLEObject Type="Embed" ProgID="Equation.DSMT4" ShapeID="ole_rId1433" DrawAspect="Content" ObjectID="_687416676" r:id="rId1433"/>
        </w:object>
      </w:r>
      <w:r>
        <w:rPr>
          <w:rStyle w:val="Applestylespan"/>
          <w:color w:val="000000"/>
          <w:szCs w:val="18"/>
        </w:rPr>
        <w:t xml:space="preserve">is the ECEF to local coordinates rotation matrix given by (E.2.10) and </w:t>
      </w:r>
      <w:r>
        <w:rPr/>
        <w:object>
          <v:shapetype id="shapetype_ole_rId1435" coordsize="21600,21600" o:spt="ole_rId143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35" type="shapetype_ole_rId1435" style="width:41.55pt;height:14.75pt;mso-wrap-distance-right:0pt" filled="t" fillcolor="#FFFFFF" o:ole="">
            <v:imagedata r:id="rId1436" o:title=""/>
          </v:shape>
          <o:OLEObject Type="Embed" ProgID="Equation.DSMT4" ShapeID="ole_rId1435" DrawAspect="Content" ObjectID="_632055223" r:id="rId1435"/>
        </w:object>
      </w:r>
      <w:r>
        <w:rPr>
          <w:rStyle w:val="Applestylespan"/>
          <w:color w:val="000000"/>
          <w:szCs w:val="18"/>
        </w:rPr>
        <w:t xml:space="preserve"> is </w:t>
      </w:r>
      <w:r>
        <w:rPr/>
        <w:object>
          <v:shapetype id="shapetype_ole_rId1437" coordsize="21600,21600" o:spt="ole_rId143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37" type="shapetype_ole_rId1437" style="width:10.6pt;height:13.85pt;mso-wrap-distance-right:0pt" filled="t" fillcolor="#FFFFFF" o:ole="">
            <v:imagedata r:id="rId1438" o:title=""/>
          </v:shape>
          <o:OLEObject Type="Embed" ProgID="Equation.DSMT4" ShapeID="ole_rId1437" DrawAspect="Content" ObjectID="_1931805155" r:id="rId1437"/>
        </w:object>
      </w:r>
      <w:r>
        <w:rPr>
          <w:rStyle w:val="Applestylespan"/>
          <w:color w:val="000000"/>
          <w:szCs w:val="18"/>
        </w:rPr>
        <w:t xml:space="preserve"> receiver antenna PCO expressed in the local coordinates. The </w:t>
      </w:r>
      <w:r>
        <w:rPr/>
        <w:object>
          <v:shapetype id="shapetype_ole_rId1439" coordsize="21600,21600" o:spt="ole_rId143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39" type="shapetype_ole_rId1439" style="width:10.6pt;height:13.85pt;mso-wrap-distance-right:0pt" filled="t" fillcolor="#FFFFFF" o:ole="">
            <v:imagedata r:id="rId1440" o:title=""/>
          </v:shape>
          <o:OLEObject Type="Embed" ProgID="Equation.DSMT4" ShapeID="ole_rId1439" DrawAspect="Content" ObjectID="_1315877401" r:id="rId1439"/>
        </w:object>
      </w:r>
      <w:r>
        <w:rPr>
          <w:rStyle w:val="Applestylespan"/>
          <w:color w:val="000000"/>
          <w:szCs w:val="18"/>
        </w:rPr>
        <w:t xml:space="preserve"> receiver antenna PCV </w:t>
      </w:r>
      <w:r>
        <w:rPr/>
        <w:object>
          <v:shapetype id="shapetype_ole_rId1441" coordsize="21600,21600" o:spt="ole_rId144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41" type="shapetype_ole_rId1441" style="width:45.25pt;height:14.75pt;mso-wrap-distance-right:0pt" filled="t" fillcolor="#FFFFFF" o:ole="">
            <v:imagedata r:id="rId1442" o:title=""/>
          </v:shape>
          <o:OLEObject Type="Embed" ProgID="Equation.DSMT4" ShapeID="ole_rId1441" DrawAspect="Content" ObjectID="_1178897303" r:id="rId1441"/>
        </w:object>
      </w:r>
      <w:r>
        <w:rPr>
          <w:rStyle w:val="Applestylespan"/>
          <w:color w:val="000000"/>
          <w:szCs w:val="18"/>
        </w:rPr>
        <w:t xml:space="preserve"> at the elevation angle </w:t>
      </w:r>
      <w:r>
        <w:rPr/>
        <w:object>
          <v:shapetype id="shapetype_ole_rId1443" coordsize="21600,21600" o:spt="ole_rId144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43" type="shapetype_ole_rId1443" style="width:13.4pt;height:12.45pt;mso-wrap-distance-right:0pt" filled="t" fillcolor="#FFFFFF" o:ole="">
            <v:imagedata r:id="rId1444" o:title=""/>
          </v:shape>
          <o:OLEObject Type="Embed" ProgID="Equation.DSMT4" ShapeID="ole_rId1443" DrawAspect="Content" ObjectID="_1424915921" r:id="rId1443"/>
        </w:object>
      </w:r>
      <w:r>
        <w:rPr>
          <w:rStyle w:val="Applestylespan"/>
          <w:color w:val="000000"/>
          <w:szCs w:val="18"/>
        </w:rPr>
        <w:t xml:space="preserve"> is derived by the linear interpolation of given PCV values depending on the elevation angles as:</w:t>
      </w:r>
    </w:p>
    <w:p>
      <w:pPr>
        <w:pStyle w:val="ListParagraph"/>
        <w:ind w:left="420" w:hanging="0"/>
        <w:rPr>
          <w:rStyle w:val="Applestylespan"/>
          <w:color w:val="000000"/>
          <w:szCs w:val="18"/>
        </w:rPr>
      </w:pPr>
      <w:r>
        <w:rPr>
          <w:color w:val="000000"/>
          <w:szCs w:val="18"/>
        </w:rPr>
      </w:r>
    </w:p>
    <w:p>
      <w:pPr>
        <w:pStyle w:val="ListParagraph"/>
        <w:ind w:left="599" w:hanging="0"/>
        <w:rPr>
          <w:rStyle w:val="Applestylespan"/>
          <w:color w:val="000000"/>
          <w:szCs w:val="18"/>
        </w:rPr>
      </w:pPr>
      <w:r>
        <w:rPr/>
        <w:object>
          <v:shapetype id="shapetype_ole_rId1445" coordsize="21600,21600" o:spt="ole_rId144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45" type="shapetype_ole_rId1445" style="width:234pt;height:29.1pt;mso-wrap-distance-right:0pt" filled="t" fillcolor="#FFFFFF" o:ole="">
            <v:imagedata r:id="rId1446" o:title=""/>
          </v:shape>
          <o:OLEObject Type="Embed" ProgID="Equation.DSMT4" ShapeID="ole_rId1445" DrawAspect="Content" ObjectID="_2066726315" r:id="rId1445"/>
        </w:object>
      </w:r>
      <w:r>
        <w:rPr>
          <w:rStyle w:val="Applestylespan"/>
          <w:color w:val="000000"/>
          <w:szCs w:val="18"/>
        </w:rPr>
        <w:tab/>
        <w:tab/>
        <w:tab/>
        <w:t>(E.8.4)</w:t>
      </w:r>
    </w:p>
    <w:p>
      <w:pPr>
        <w:pStyle w:val="ListParagraph"/>
        <w:ind w:left="420" w:hanging="0"/>
        <w:rPr>
          <w:rStyle w:val="Applestylespan"/>
          <w:color w:val="000000"/>
          <w:szCs w:val="18"/>
        </w:rPr>
      </w:pPr>
      <w:r>
        <w:rPr>
          <w:color w:val="000000"/>
          <w:szCs w:val="18"/>
        </w:rPr>
      </w:r>
    </w:p>
    <w:p>
      <w:pPr>
        <w:pStyle w:val="ListParagraph"/>
        <w:ind w:left="420" w:hanging="0"/>
        <w:rPr>
          <w:rStyle w:val="Applestylespan"/>
          <w:color w:val="000000"/>
          <w:szCs w:val="18"/>
        </w:rPr>
      </w:pPr>
      <w:r>
        <w:rPr>
          <w:rStyle w:val="Applestylespan"/>
          <w:color w:val="000000"/>
          <w:szCs w:val="18"/>
        </w:rPr>
        <w:t xml:space="preserve">where </w:t>
      </w:r>
      <w:r>
        <w:rPr/>
        <w:object>
          <v:shapetype id="shapetype_ole_rId1447" coordsize="21600,21600" o:spt="ole_rId14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47" type="shapetype_ole_rId1447" style="width:58.6pt;height:13.85pt;mso-wrap-distance-right:0pt" filled="t" fillcolor="#FFFFFF" o:ole="">
            <v:imagedata r:id="rId1448" o:title=""/>
          </v:shape>
          <o:OLEObject Type="Embed" ProgID="Equation.DSMT4" ShapeID="ole_rId1447" DrawAspect="Content" ObjectID="_1837956544" r:id="rId1447"/>
        </w:object>
      </w:r>
      <w:r>
        <w:rPr>
          <w:rStyle w:val="Applestylespan"/>
          <w:color w:val="000000"/>
          <w:szCs w:val="18"/>
        </w:rPr>
        <w:t>.</w:t>
      </w:r>
    </w:p>
    <w:p>
      <w:pPr>
        <w:pStyle w:val="ListParagraph"/>
        <w:ind w:left="420" w:hanging="0"/>
        <w:rPr>
          <w:rStyle w:val="Applestylespan"/>
          <w:color w:val="000000"/>
          <w:szCs w:val="18"/>
        </w:rPr>
      </w:pPr>
      <w:r>
        <w:rPr>
          <w:color w:val="000000"/>
          <w:szCs w:val="18"/>
        </w:rPr>
      </w:r>
    </w:p>
    <w:p>
      <w:pPr>
        <w:pStyle w:val="ListParagraph"/>
        <w:ind w:left="0" w:hanging="0"/>
        <w:rPr>
          <w:rStyle w:val="Applestylespan"/>
          <w:color w:val="000000"/>
          <w:szCs w:val="18"/>
        </w:rPr>
      </w:pPr>
      <w:r>
        <w:rPr/>
        <mc:AlternateContent>
          <mc:Choice Requires="wpg">
            <w:drawing>
              <wp:inline distT="0" distB="0" distL="0" distR="0">
                <wp:extent cx="5401945" cy="2559685"/>
                <wp:effectExtent l="0" t="0" r="0" b="0"/>
                <wp:docPr id="201" name="Shape38"/>
                <a:graphic xmlns:a="http://schemas.openxmlformats.org/drawingml/2006/main">
                  <a:graphicData uri="http://schemas.microsoft.com/office/word/2010/wordprocessingGroup">
                    <wpg:wgp>
                      <wpg:cNvGrpSpPr/>
                      <wpg:grpSpPr>
                        <a:xfrm>
                          <a:off x="0" y="0"/>
                          <a:ext cx="5401440" cy="2558880"/>
                        </a:xfrm>
                      </wpg:grpSpPr>
                      <wps:wsp>
                        <wps:cNvSpPr/>
                        <wps:spPr>
                          <a:xfrm>
                            <a:off x="0" y="0"/>
                            <a:ext cx="5401440" cy="2558880"/>
                          </a:xfrm>
                          <a:prstGeom prst="rect">
                            <a:avLst/>
                          </a:prstGeom>
                          <a:noFill/>
                          <a:ln w="0">
                            <a:noFill/>
                          </a:ln>
                        </wps:spPr>
                        <wps:style>
                          <a:lnRef idx="0"/>
                          <a:fillRef idx="0"/>
                          <a:effectRef idx="0"/>
                          <a:fontRef idx="minor"/>
                        </wps:style>
                        <wps:bodyPr/>
                      </wps:wsp>
                      <pic:pic xmlns:pic="http://schemas.openxmlformats.org/drawingml/2006/picture">
                        <pic:nvPicPr>
                          <pic:cNvPr id="9" name="" descr=""/>
                          <pic:cNvPicPr/>
                        </pic:nvPicPr>
                        <pic:blipFill>
                          <a:blip r:embed="rId1449"/>
                          <a:stretch/>
                        </pic:blipFill>
                        <pic:spPr>
                          <a:xfrm>
                            <a:off x="1558440" y="65880"/>
                            <a:ext cx="2285280" cy="2493000"/>
                          </a:xfrm>
                          <a:prstGeom prst="rect">
                            <a:avLst/>
                          </a:prstGeom>
                          <a:ln w="0">
                            <a:noFill/>
                          </a:ln>
                        </pic:spPr>
                      </pic:pic>
                    </wpg:wgp>
                  </a:graphicData>
                </a:graphic>
              </wp:inline>
            </w:drawing>
          </mc:Choice>
          <mc:Fallback>
            <w:pict>
              <v:group id="shape_0" alt="Shape38" style="position:absolute;margin-left:0pt;margin-top:-201.55pt;width:425.3pt;height:201.5pt" coordorigin="0,-4031" coordsize="8506,4030">
                <v:rect id="shape_0" path="m0,0l-2147483645,0l-2147483645,-2147483646l0,-2147483646xe" stroked="f" style="position:absolute;left:0;top:-4031;width:8505;height:4029;mso-wrap-style:none;v-text-anchor:middle;mso-position-vertical:top">
                  <v:fill o:detectmouseclick="t" on="false"/>
                  <v:stroke color="#3465a4" joinstyle="round" endcap="flat"/>
                  <w10:wrap type="square"/>
                </v:rect>
                <v:shape id="shape_0" stroked="f" style="position:absolute;left:2454;top:-3927;width:3598;height:3925;mso-wrap-style:none;v-text-anchor:middle;mso-position-vertical:top" type="shapetype_75">
                  <v:imagedata r:id="rId1449" o:detectmouseclick="t"/>
                  <v:stroke color="#3465a4" joinstyle="round" endcap="flat"/>
                </v:shape>
              </v:group>
            </w:pict>
          </mc:Fallback>
        </mc:AlternateContent>
      </w:r>
    </w:p>
    <w:p>
      <w:pPr>
        <w:pStyle w:val="Normal"/>
        <w:jc w:val="center"/>
        <w:rPr/>
      </w:pPr>
      <w:r>
        <w:rPr/>
        <w:t>Figure F.8-1   Receiver Antenna Phase Center</w:t>
      </w:r>
    </w:p>
    <w:p>
      <w:pPr>
        <w:pStyle w:val="ListParagraph"/>
        <w:ind w:left="420" w:hanging="0"/>
        <w:rPr>
          <w:rStyle w:val="Applestylespan"/>
          <w:color w:val="000000"/>
          <w:szCs w:val="18"/>
        </w:rPr>
      </w:pPr>
      <w:r>
        <w:rPr>
          <w:color w:val="000000"/>
          <w:szCs w:val="18"/>
        </w:rPr>
      </w:r>
    </w:p>
    <w:p>
      <w:pPr>
        <w:pStyle w:val="ListParagraph"/>
        <w:ind w:left="420" w:hanging="0"/>
        <w:rPr>
          <w:rStyle w:val="Applestylespan"/>
          <w:color w:val="000000"/>
          <w:szCs w:val="18"/>
        </w:rPr>
      </w:pPr>
      <w:r>
        <w:rPr>
          <w:color w:val="000000"/>
          <w:szCs w:val="18"/>
        </w:rPr>
      </w:r>
    </w:p>
    <w:p>
      <w:pPr>
        <w:pStyle w:val="ListParagraph"/>
        <w:numPr>
          <w:ilvl w:val="0"/>
          <w:numId w:val="26"/>
        </w:numPr>
        <w:rPr>
          <w:rStyle w:val="Applestylespan"/>
          <w:color w:val="000000"/>
          <w:szCs w:val="18"/>
        </w:rPr>
      </w:pPr>
      <w:r>
        <w:rPr>
          <w:rStyle w:val="Applestylespan"/>
          <w:color w:val="000000"/>
          <w:szCs w:val="18"/>
        </w:rPr>
        <w:tab/>
        <w:t>Satellite antenna phase center model</w:t>
      </w:r>
    </w:p>
    <w:p>
      <w:pPr>
        <w:pStyle w:val="ListParagraph"/>
        <w:ind w:left="420" w:hanging="0"/>
        <w:rPr>
          <w:rStyle w:val="Applestylespan"/>
          <w:color w:val="000000"/>
          <w:szCs w:val="18"/>
        </w:rPr>
      </w:pPr>
      <w:r>
        <w:rPr>
          <w:rStyle w:val="Applestylespan"/>
          <w:color w:val="000000"/>
          <w:szCs w:val="18"/>
        </w:rPr>
        <w:t>Figure F.8-1 shows the GNSS satellite antenna PCO and PCV, which are also provided as the ANTEX file typically by IGS (international GNSS service) like the receiver antenna. RTKLIB also can import such the antenna model for satellites. The satellite antenna PCO is usually given in satellite fixed coordinates with respect  to the satellite CoM (center of mass) shown in Figure F.8-3. So the satellite antenna PCO in the satellite fixed coordinates should be transferred to ECEF coordinates. The PCV is also expressed with respect to the nadir angle.</w:t>
      </w:r>
    </w:p>
    <w:p>
      <w:pPr>
        <w:pStyle w:val="ListParagraph"/>
        <w:ind w:left="420" w:hanging="0"/>
        <w:rPr>
          <w:rStyle w:val="Applestylespan"/>
          <w:color w:val="000000"/>
          <w:szCs w:val="18"/>
        </w:rPr>
      </w:pPr>
      <w:r>
        <w:rPr>
          <w:color w:val="000000"/>
          <w:szCs w:val="18"/>
        </w:rPr>
      </w:r>
    </w:p>
    <w:p>
      <w:pPr>
        <w:pStyle w:val="ListParagraph"/>
        <w:ind w:left="420" w:hanging="0"/>
        <w:rPr>
          <w:rStyle w:val="Applestylespan"/>
          <w:color w:val="000000"/>
          <w:szCs w:val="18"/>
        </w:rPr>
      </w:pPr>
      <w:r>
        <w:rPr>
          <w:color w:val="000000"/>
          <w:szCs w:val="18"/>
        </w:rPr>
      </w:r>
    </w:p>
    <w:p>
      <w:pPr>
        <w:pStyle w:val="ListParagraph"/>
        <w:ind w:left="0" w:hanging="0"/>
        <w:rPr>
          <w:rStyle w:val="Applestylespan"/>
          <w:color w:val="000000"/>
          <w:szCs w:val="18"/>
        </w:rPr>
      </w:pPr>
      <w:r>
        <w:rPr/>
        <mc:AlternateContent>
          <mc:Choice Requires="wpg">
            <w:drawing>
              <wp:inline distT="0" distB="0" distL="0" distR="0">
                <wp:extent cx="5401945" cy="1873885"/>
                <wp:effectExtent l="0" t="0" r="0" b="0"/>
                <wp:docPr id="202" name="Shape39"/>
                <a:graphic xmlns:a="http://schemas.openxmlformats.org/drawingml/2006/main">
                  <a:graphicData uri="http://schemas.microsoft.com/office/word/2010/wordprocessingGroup">
                    <wpg:wgp>
                      <wpg:cNvGrpSpPr/>
                      <wpg:grpSpPr>
                        <a:xfrm>
                          <a:off x="0" y="0"/>
                          <a:ext cx="5401440" cy="1873080"/>
                        </a:xfrm>
                      </wpg:grpSpPr>
                      <wps:wsp>
                        <wps:cNvSpPr/>
                        <wps:spPr>
                          <a:xfrm>
                            <a:off x="0" y="0"/>
                            <a:ext cx="5401440" cy="1873080"/>
                          </a:xfrm>
                          <a:prstGeom prst="rect">
                            <a:avLst/>
                          </a:prstGeom>
                          <a:noFill/>
                          <a:ln w="0">
                            <a:noFill/>
                          </a:ln>
                        </wps:spPr>
                        <wps:style>
                          <a:lnRef idx="0"/>
                          <a:fillRef idx="0"/>
                          <a:effectRef idx="0"/>
                          <a:fontRef idx="minor"/>
                        </wps:style>
                        <wps:bodyPr/>
                      </wps:wsp>
                      <pic:pic xmlns:pic="http://schemas.openxmlformats.org/drawingml/2006/picture">
                        <pic:nvPicPr>
                          <pic:cNvPr id="10" name="" descr=""/>
                          <pic:cNvPicPr/>
                        </pic:nvPicPr>
                        <pic:blipFill>
                          <a:blip r:embed="rId1450"/>
                          <a:stretch/>
                        </pic:blipFill>
                        <pic:spPr>
                          <a:xfrm>
                            <a:off x="1353960" y="165240"/>
                            <a:ext cx="3802320" cy="1655280"/>
                          </a:xfrm>
                          <a:prstGeom prst="rect">
                            <a:avLst/>
                          </a:prstGeom>
                          <a:ln w="0">
                            <a:noFill/>
                          </a:ln>
                        </pic:spPr>
                      </pic:pic>
                    </wpg:wgp>
                  </a:graphicData>
                </a:graphic>
              </wp:inline>
            </w:drawing>
          </mc:Choice>
          <mc:Fallback>
            <w:pict>
              <v:group id="shape_0" alt="Shape39" style="position:absolute;margin-left:0pt;margin-top:-147.55pt;width:425.3pt;height:147.5pt" coordorigin="0,-2951" coordsize="8506,2950">
                <v:rect id="shape_0" path="m0,0l-2147483645,0l-2147483645,-2147483646l0,-2147483646xe" stroked="f" style="position:absolute;left:0;top:-2951;width:8505;height:2949;mso-wrap-style:none;v-text-anchor:middle;mso-position-vertical:top">
                  <v:fill o:detectmouseclick="t" on="false"/>
                  <v:stroke color="#3465a4" joinstyle="round" endcap="flat"/>
                  <w10:wrap type="square"/>
                </v:rect>
                <v:shape id="shape_0" stroked="f" style="position:absolute;left:2132;top:-2691;width:5987;height:2606;mso-wrap-style:none;v-text-anchor:middle;mso-position-vertical:top" type="shapetype_75">
                  <v:imagedata r:id="rId1450" o:detectmouseclick="t"/>
                  <v:stroke color="#3465a4" joinstyle="round" endcap="flat"/>
                </v:shape>
              </v:group>
            </w:pict>
          </mc:Fallback>
        </mc:AlternateContent>
      </w:r>
    </w:p>
    <w:p>
      <w:pPr>
        <w:pStyle w:val="Normal"/>
        <w:jc w:val="center"/>
        <w:rPr/>
      </w:pPr>
      <w:r>
        <w:rPr/>
        <w:t>Figure F.8-2   Satellite Antenna Phase Center</w:t>
      </w:r>
    </w:p>
    <w:p>
      <w:pPr>
        <w:pStyle w:val="Normal"/>
        <w:jc w:val="center"/>
        <w:rPr>
          <w:rStyle w:val="Applestylespan"/>
        </w:rPr>
      </w:pPr>
      <w:r>
        <w:rPr/>
      </w:r>
    </w:p>
    <w:p>
      <w:pPr>
        <w:pStyle w:val="ListParagraph"/>
        <w:ind w:left="0" w:hanging="0"/>
        <w:rPr>
          <w:rStyle w:val="Applestylespan"/>
          <w:color w:val="000000"/>
          <w:szCs w:val="18"/>
        </w:rPr>
      </w:pPr>
      <w:r>
        <w:rPr/>
        <mc:AlternateContent>
          <mc:Choice Requires="wpg">
            <w:drawing>
              <wp:inline distT="0" distB="0" distL="0" distR="0">
                <wp:extent cx="5401945" cy="1774825"/>
                <wp:effectExtent l="0" t="0" r="0" b="0"/>
                <wp:docPr id="203" name="Shape40"/>
                <a:graphic xmlns:a="http://schemas.openxmlformats.org/drawingml/2006/main">
                  <a:graphicData uri="http://schemas.microsoft.com/office/word/2010/wordprocessingGroup">
                    <wpg:wgp>
                      <wpg:cNvGrpSpPr/>
                      <wpg:grpSpPr>
                        <a:xfrm>
                          <a:off x="0" y="0"/>
                          <a:ext cx="5401440" cy="1774080"/>
                        </a:xfrm>
                      </wpg:grpSpPr>
                      <wps:wsp>
                        <wps:cNvSpPr/>
                        <wps:spPr>
                          <a:xfrm>
                            <a:off x="0" y="0"/>
                            <a:ext cx="5401440" cy="1774080"/>
                          </a:xfrm>
                          <a:prstGeom prst="rect">
                            <a:avLst/>
                          </a:prstGeom>
                          <a:noFill/>
                          <a:ln w="0">
                            <a:noFill/>
                          </a:ln>
                        </wps:spPr>
                        <wps:style>
                          <a:lnRef idx="0"/>
                          <a:fillRef idx="0"/>
                          <a:effectRef idx="0"/>
                          <a:fontRef idx="minor"/>
                        </wps:style>
                        <wps:bodyPr/>
                      </wps:wsp>
                      <pic:pic xmlns:pic="http://schemas.openxmlformats.org/drawingml/2006/picture">
                        <pic:nvPicPr>
                          <pic:cNvPr id="11" name="" descr=""/>
                          <pic:cNvPicPr/>
                        </pic:nvPicPr>
                        <pic:blipFill>
                          <a:blip r:embed="rId1451"/>
                          <a:stretch/>
                        </pic:blipFill>
                        <pic:spPr>
                          <a:xfrm>
                            <a:off x="1635840" y="157320"/>
                            <a:ext cx="2114640" cy="1510560"/>
                          </a:xfrm>
                          <a:prstGeom prst="rect">
                            <a:avLst/>
                          </a:prstGeom>
                          <a:ln w="0">
                            <a:noFill/>
                          </a:ln>
                        </pic:spPr>
                      </pic:pic>
                    </wpg:wgp>
                  </a:graphicData>
                </a:graphic>
              </wp:inline>
            </w:drawing>
          </mc:Choice>
          <mc:Fallback>
            <w:pict>
              <v:group id="shape_0" alt="Shape40" style="position:absolute;margin-left:0pt;margin-top:-139.75pt;width:425.3pt;height:139.7pt" coordorigin="0,-2795" coordsize="8506,2794">
                <v:rect id="shape_0" path="m0,0l-2147483645,0l-2147483645,-2147483646l0,-2147483646xe" stroked="f" style="position:absolute;left:0;top:-2795;width:8505;height:2793;mso-wrap-style:none;v-text-anchor:middle;mso-position-vertical:top">
                  <v:fill o:detectmouseclick="t" on="false"/>
                  <v:stroke color="#3465a4" joinstyle="round" endcap="flat"/>
                  <w10:wrap type="square"/>
                </v:rect>
                <v:shape id="shape_0" stroked="f" style="position:absolute;left:2576;top:-2547;width:3329;height:2378;mso-wrap-style:none;v-text-anchor:middle;mso-position-vertical:top" type="shapetype_75">
                  <v:imagedata r:id="rId1451" o:detectmouseclick="t"/>
                  <v:stroke color="#3465a4" joinstyle="round" endcap="flat"/>
                </v:shape>
              </v:group>
            </w:pict>
          </mc:Fallback>
        </mc:AlternateContent>
      </w:r>
    </w:p>
    <w:p>
      <w:pPr>
        <w:pStyle w:val="ListParagraph"/>
        <w:ind w:left="0" w:hanging="0"/>
        <w:jc w:val="center"/>
        <w:rPr>
          <w:rStyle w:val="Applestylespan"/>
          <w:color w:val="000000"/>
          <w:szCs w:val="18"/>
        </w:rPr>
      </w:pPr>
      <w:r>
        <w:rPr>
          <w:rStyle w:val="Applestylespan"/>
          <w:color w:val="000000"/>
          <w:szCs w:val="18"/>
        </w:rPr>
        <w:t>Figure F.8.3   Satellite Body-Fixed Coordinate System</w:t>
      </w:r>
    </w:p>
    <w:p>
      <w:pPr>
        <w:pStyle w:val="ListParagraph"/>
        <w:ind w:left="0" w:hanging="0"/>
        <w:jc w:val="center"/>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Assuming the nominal satellite attitude control mode, the coordinates transformation matrix </w:t>
      </w:r>
      <w:r>
        <w:rPr/>
        <w:object>
          <v:shapetype id="shapetype_ole_rId1452" coordsize="21600,21600" o:spt="ole_rId14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52" type="shapetype_ole_rId1452" style="width:13.85pt;height:13.85pt;mso-wrap-distance-right:0pt" filled="t" fillcolor="#FFFFFF" o:ole="">
            <v:imagedata r:id="rId1453" o:title=""/>
          </v:shape>
          <o:OLEObject Type="Embed" ProgID="Equation.DSMT4" ShapeID="ole_rId1452" DrawAspect="Content" ObjectID="_1582625985" r:id="rId1452"/>
        </w:object>
      </w:r>
      <w:r>
        <w:rPr>
          <w:rStyle w:val="Applestylespan"/>
          <w:color w:val="000000"/>
          <w:szCs w:val="18"/>
        </w:rPr>
        <w:t xml:space="preserve"> from the satellite body-fixed coordinates to ECEF coordinates is given as:</w:t>
      </w:r>
    </w:p>
    <w:p>
      <w:pPr>
        <w:pStyle w:val="ListParagraph"/>
        <w:ind w:left="360" w:hanging="0"/>
        <w:rPr>
          <w:rStyle w:val="Applestylespan"/>
          <w:color w:val="000000"/>
          <w:szCs w:val="18"/>
        </w:rPr>
      </w:pPr>
      <w:r>
        <w:rPr>
          <w:color w:val="000000"/>
          <w:szCs w:val="18"/>
        </w:rPr>
      </w:r>
    </w:p>
    <w:p>
      <w:pPr>
        <w:pStyle w:val="ListParagraph"/>
        <w:snapToGrid w:val="false"/>
        <w:ind w:left="540" w:hanging="0"/>
        <w:rPr>
          <w:rStyle w:val="Applestylespan"/>
          <w:color w:val="000000"/>
          <w:szCs w:val="18"/>
        </w:rPr>
      </w:pPr>
      <w:r>
        <w:rPr/>
        <w:object>
          <v:shapetype id="shapetype_ole_rId1454" coordsize="21600,21600" o:spt="ole_rId145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54" type="shapetype_ole_rId1454" style="width:41.1pt;height:36pt;mso-wrap-distance-right:0pt" filled="t" fillcolor="#FFFFFF" o:ole="">
            <v:imagedata r:id="rId1455" o:title=""/>
          </v:shape>
          <o:OLEObject Type="Embed" ProgID="Equation.DSMT4" ShapeID="ole_rId1454" DrawAspect="Content" ObjectID="_136820646" r:id="rId1454"/>
        </w:object>
      </w:r>
      <w:r>
        <w:rPr>
          <w:rStyle w:val="Applestylespan"/>
          <w:color w:val="000000"/>
          <w:szCs w:val="18"/>
        </w:rPr>
        <w:tab/>
        <w:tab/>
        <w:tab/>
        <w:tab/>
        <w:tab/>
        <w:tab/>
        <w:tab/>
        <w:tab/>
        <w:t>(E.8.5)</w:t>
      </w:r>
    </w:p>
    <w:p>
      <w:pPr>
        <w:pStyle w:val="ListParagraph"/>
        <w:snapToGrid w:val="false"/>
        <w:ind w:left="540" w:hanging="0"/>
        <w:rPr>
          <w:rStyle w:val="Applestylespan"/>
          <w:color w:val="000000"/>
          <w:szCs w:val="18"/>
        </w:rPr>
      </w:pPr>
      <w:r>
        <w:rPr/>
        <w:object>
          <v:shapetype id="shapetype_ole_rId1456" coordsize="21600,21600" o:spt="ole_rId145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56" type="shapetype_ole_rId1456" style="width:57.25pt;height:36pt;mso-wrap-distance-right:0pt" filled="t" fillcolor="#FFFFFF" o:ole="">
            <v:imagedata r:id="rId1457" o:title=""/>
          </v:shape>
          <o:OLEObject Type="Embed" ProgID="Equation.DSMT4" ShapeID="ole_rId1456" DrawAspect="Content" ObjectID="_1680722071" r:id="rId1456"/>
        </w:object>
      </w:r>
      <w:r>
        <w:rPr>
          <w:rStyle w:val="Applestylespan"/>
          <w:color w:val="000000"/>
          <w:szCs w:val="18"/>
        </w:rPr>
        <w:tab/>
        <w:tab/>
        <w:tab/>
        <w:tab/>
        <w:tab/>
        <w:tab/>
        <w:tab/>
        <w:tab/>
        <w:t>(E.8.6)</w:t>
      </w:r>
    </w:p>
    <w:p>
      <w:pPr>
        <w:pStyle w:val="ListParagraph"/>
        <w:snapToGrid w:val="false"/>
        <w:ind w:left="540" w:hanging="0"/>
        <w:rPr>
          <w:rStyle w:val="Applestylespan"/>
          <w:color w:val="000000"/>
          <w:szCs w:val="18"/>
        </w:rPr>
      </w:pPr>
      <w:r>
        <w:rPr/>
        <w:object>
          <v:shapetype id="shapetype_ole_rId1458" coordsize="21600,21600" o:spt="ole_rId14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58" type="shapetype_ole_rId1458" style="width:50.75pt;height:36pt;mso-wrap-distance-right:0pt" filled="t" fillcolor="#FFFFFF" o:ole="">
            <v:imagedata r:id="rId1459" o:title=""/>
          </v:shape>
          <o:OLEObject Type="Embed" ProgID="Equation.DSMT4" ShapeID="ole_rId1458" DrawAspect="Content" ObjectID="_963834469" r:id="rId1458"/>
        </w:object>
      </w:r>
      <w:r>
        <w:rPr>
          <w:rStyle w:val="Applestylespan"/>
          <w:color w:val="000000"/>
          <w:szCs w:val="18"/>
        </w:rPr>
        <w:tab/>
        <w:tab/>
        <w:tab/>
        <w:tab/>
        <w:tab/>
        <w:tab/>
        <w:tab/>
        <w:tab/>
        <w:t>(E.8.7)</w:t>
      </w:r>
    </w:p>
    <w:p>
      <w:pPr>
        <w:pStyle w:val="ListParagraph"/>
        <w:snapToGrid w:val="false"/>
        <w:ind w:left="540" w:hanging="0"/>
        <w:rPr>
          <w:rStyle w:val="Applestylespan"/>
          <w:color w:val="000000"/>
          <w:szCs w:val="18"/>
        </w:rPr>
      </w:pPr>
      <w:r>
        <w:rPr/>
        <w:object>
          <v:shapetype id="shapetype_ole_rId1460" coordsize="21600,21600" o:spt="ole_rId146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60" type="shapetype_ole_rId1460" style="width:45.25pt;height:18pt;mso-wrap-distance-right:0pt" filled="t" fillcolor="#FFFFFF" o:ole="">
            <v:imagedata r:id="rId1461" o:title=""/>
          </v:shape>
          <o:OLEObject Type="Embed" ProgID="Equation.DSMT4" ShapeID="ole_rId1460" DrawAspect="Content" ObjectID="_902984558" r:id="rId1460"/>
        </w:object>
      </w:r>
      <w:r>
        <w:rPr>
          <w:rStyle w:val="Applestylespan"/>
          <w:color w:val="000000"/>
          <w:szCs w:val="18"/>
        </w:rPr>
        <w:tab/>
        <w:tab/>
        <w:tab/>
        <w:tab/>
        <w:tab/>
        <w:tab/>
        <w:tab/>
        <w:tab/>
        <w:t>(E.8.8)</w:t>
      </w:r>
    </w:p>
    <w:p>
      <w:pPr>
        <w:pStyle w:val="ListParagraph"/>
        <w:snapToGrid w:val="false"/>
        <w:ind w:left="540" w:hanging="0"/>
        <w:rPr>
          <w:rStyle w:val="Applestylespan"/>
          <w:color w:val="000000"/>
          <w:szCs w:val="18"/>
        </w:rPr>
      </w:pPr>
      <w:r>
        <w:rPr/>
        <w:object>
          <v:shapetype id="shapetype_ole_rId1462" coordsize="21600,21600" o:spt="ole_rId146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62" type="shapetype_ole_rId1462" style="width:61.4pt;height:18pt;mso-wrap-distance-right:0pt" filled="t" fillcolor="#FFFFFF" o:ole="">
            <v:imagedata r:id="rId1463" o:title=""/>
          </v:shape>
          <o:OLEObject Type="Embed" ProgID="Equation.DSMT4" ShapeID="ole_rId1462" DrawAspect="Content" ObjectID="_814732185" r:id="rId1462"/>
        </w:object>
      </w:r>
      <w:r>
        <w:rPr>
          <w:rStyle w:val="Applestylespan"/>
          <w:color w:val="000000"/>
          <w:szCs w:val="18"/>
        </w:rPr>
        <w:tab/>
        <w:tab/>
        <w:tab/>
        <w:tab/>
        <w:tab/>
        <w:tab/>
        <w:tab/>
        <w:t>(E.8.9)</w:t>
      </w:r>
    </w:p>
    <w:p>
      <w:pPr>
        <w:pStyle w:val="ListParagraph"/>
        <w:ind w:left="54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where </w:t>
      </w:r>
      <w:r>
        <w:rPr/>
        <w:object>
          <v:shapetype id="shapetype_ole_rId1464" coordsize="21600,21600" o:spt="ole_rId146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64" type="shapetype_ole_rId1464" style="width:17.1pt;height:13.85pt;mso-wrap-distance-right:0pt" filled="t" fillcolor="#FFFFFF" o:ole="">
            <v:imagedata r:id="rId1465" o:title=""/>
          </v:shape>
          <o:OLEObject Type="Embed" ProgID="Equation.DSMT4" ShapeID="ole_rId1464" DrawAspect="Content" ObjectID="_1809056947" r:id="rId1464"/>
        </w:object>
      </w:r>
      <w:r>
        <w:rPr>
          <w:rStyle w:val="Applestylespan"/>
          <w:color w:val="000000"/>
          <w:szCs w:val="18"/>
        </w:rPr>
        <w:t xml:space="preserve"> is the sun position in ECEF coordinates. The nadir angle </w:t>
      </w:r>
      <w:r>
        <w:rPr/>
        <w:object>
          <v:shapetype id="shapetype_ole_rId1466" coordsize="21600,21600" o:spt="ole_rId146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66" type="shapetype_ole_rId1466" style="width:8.75pt;height:12.45pt;mso-wrap-distance-right:0pt" filled="t" fillcolor="#FFFFFF" o:ole="">
            <v:imagedata r:id="rId1467" o:title=""/>
          </v:shape>
          <o:OLEObject Type="Embed" ProgID="Equation.DSMT4" ShapeID="ole_rId1466" DrawAspect="Content" ObjectID="_617086224" r:id="rId1466"/>
        </w:object>
      </w:r>
      <w:r>
        <w:rPr>
          <w:rStyle w:val="Applestylespan"/>
          <w:color w:val="000000"/>
          <w:szCs w:val="18"/>
        </w:rPr>
        <w:t xml:space="preserve"> can also be derived as:</w:t>
      </w:r>
    </w:p>
    <w:p>
      <w:pPr>
        <w:pStyle w:val="ListParagraph"/>
        <w:ind w:left="36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type id="shapetype_ole_rId1468" coordsize="21600,21600" o:spt="ole_rId146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68" type="shapetype_ole_rId1468" style="width:64.6pt;height:36pt;mso-wrap-distance-right:0pt" filled="t" fillcolor="#FFFFFF" o:ole="">
            <v:imagedata r:id="rId1469" o:title=""/>
          </v:shape>
          <o:OLEObject Type="Embed" ProgID="Equation.DSMT4" ShapeID="ole_rId1468" DrawAspect="Content" ObjectID="_600473538" r:id="rId1468"/>
        </w:object>
      </w:r>
      <w:r>
        <w:rPr>
          <w:rStyle w:val="Applestylespan"/>
          <w:color w:val="000000"/>
          <w:szCs w:val="18"/>
        </w:rPr>
        <w:tab/>
        <w:tab/>
        <w:tab/>
        <w:tab/>
        <w:tab/>
        <w:tab/>
        <w:tab/>
        <w:t>(E.8.10)</w:t>
      </w:r>
    </w:p>
    <w:p>
      <w:pPr>
        <w:pStyle w:val="ListParagraph"/>
        <w:ind w:left="360" w:hanging="0"/>
        <w:rPr>
          <w:rStyle w:val="Applestylespan"/>
          <w:color w:val="000000"/>
          <w:szCs w:val="18"/>
        </w:rPr>
      </w:pPr>
      <w:r>
        <w:rPr>
          <w:color w:val="000000"/>
          <w:szCs w:val="18"/>
        </w:rPr>
      </w:r>
    </w:p>
    <w:p>
      <w:pPr>
        <w:pStyle w:val="ListParagraph"/>
        <w:ind w:left="0" w:hanging="0"/>
        <w:rPr>
          <w:rStyle w:val="Applestylespan"/>
          <w:color w:val="000000"/>
          <w:szCs w:val="18"/>
        </w:rPr>
      </w:pPr>
      <w:r>
        <w:rPr>
          <w:color w:val="000000"/>
          <w:szCs w:val="18"/>
        </w:rPr>
      </w:r>
    </w:p>
    <w:p>
      <w:pPr>
        <w:pStyle w:val="ListParagraph"/>
        <w:numPr>
          <w:ilvl w:val="0"/>
          <w:numId w:val="26"/>
        </w:numPr>
        <w:rPr>
          <w:rStyle w:val="Applestylespan"/>
          <w:color w:val="000000"/>
          <w:szCs w:val="18"/>
        </w:rPr>
      </w:pPr>
      <w:r>
        <w:rPr>
          <w:rStyle w:val="Applestylespan"/>
          <w:color w:val="000000"/>
          <w:szCs w:val="18"/>
        </w:rPr>
        <w:tab/>
        <w:t>Site displacement by earth tides</w:t>
      </w:r>
    </w:p>
    <w:p>
      <w:pPr>
        <w:pStyle w:val="ListParagraph"/>
        <w:ind w:left="420" w:hanging="0"/>
        <w:rPr>
          <w:rStyle w:val="Applestylespan"/>
          <w:color w:val="000000"/>
          <w:szCs w:val="18"/>
        </w:rPr>
      </w:pPr>
      <w:r>
        <w:rPr>
          <w:rStyle w:val="Applestylespan"/>
          <w:color w:val="000000"/>
          <w:szCs w:val="18"/>
        </w:rPr>
        <w:t>The position of a receiver fixed to the ground is varied by the earth tide effects. The tides effects are usually neglected for the baseline analysis because the DD can cancel the almost all of the effects. However, in the PPP mode, the effect should be incorporated in the model because the amplitude sometimes reaches several 10 cm as the vertical component. Figure E.8-2 shows the example of the site displacement effect by earth tides.</w:t>
      </w:r>
    </w:p>
    <w:p>
      <w:pPr>
        <w:pStyle w:val="ListParagraph"/>
        <w:ind w:left="420" w:hanging="0"/>
        <w:rPr>
          <w:rStyle w:val="Applestylespan"/>
          <w:color w:val="000000"/>
          <w:szCs w:val="18"/>
        </w:rPr>
      </w:pPr>
      <w:r>
        <w:rPr>
          <w:color w:val="000000"/>
          <w:szCs w:val="18"/>
        </w:rPr>
      </w:r>
    </w:p>
    <w:p>
      <w:pPr>
        <w:pStyle w:val="Normal"/>
        <w:jc w:val="center"/>
        <w:rPr/>
      </w:pPr>
      <w:r>
        <w:rPr/>
        <mc:AlternateContent>
          <mc:Choice Requires="wpg">
            <w:drawing>
              <wp:inline distT="0" distB="0" distL="0" distR="0">
                <wp:extent cx="5401945" cy="2795905"/>
                <wp:effectExtent l="0" t="0" r="0" b="0"/>
                <wp:docPr id="204" name="Shape41"/>
                <a:graphic xmlns:a="http://schemas.openxmlformats.org/drawingml/2006/main">
                  <a:graphicData uri="http://schemas.microsoft.com/office/word/2010/wordprocessingGroup">
                    <wpg:wgp>
                      <wpg:cNvGrpSpPr/>
                      <wpg:grpSpPr>
                        <a:xfrm>
                          <a:off x="0" y="0"/>
                          <a:ext cx="5401440" cy="2795400"/>
                        </a:xfrm>
                      </wpg:grpSpPr>
                      <wps:wsp>
                        <wps:cNvSpPr/>
                        <wps:spPr>
                          <a:xfrm>
                            <a:off x="0" y="0"/>
                            <a:ext cx="5401440" cy="2795400"/>
                          </a:xfrm>
                          <a:prstGeom prst="rect">
                            <a:avLst/>
                          </a:prstGeom>
                          <a:noFill/>
                          <a:ln w="0">
                            <a:noFill/>
                          </a:ln>
                        </wps:spPr>
                        <wps:style>
                          <a:lnRef idx="0"/>
                          <a:fillRef idx="0"/>
                          <a:effectRef idx="0"/>
                          <a:fontRef idx="minor"/>
                        </wps:style>
                        <wps:bodyPr/>
                      </wps:wsp>
                      <pic:pic xmlns:pic="http://schemas.openxmlformats.org/drawingml/2006/picture">
                        <pic:nvPicPr>
                          <pic:cNvPr id="12" name="" descr=""/>
                          <pic:cNvPicPr/>
                        </pic:nvPicPr>
                        <pic:blipFill>
                          <a:blip r:embed="rId1470"/>
                          <a:stretch/>
                        </pic:blipFill>
                        <pic:spPr>
                          <a:xfrm>
                            <a:off x="581760" y="12600"/>
                            <a:ext cx="4237920" cy="2769120"/>
                          </a:xfrm>
                          <a:prstGeom prst="rect">
                            <a:avLst/>
                          </a:prstGeom>
                          <a:ln w="0">
                            <a:noFill/>
                          </a:ln>
                        </pic:spPr>
                      </pic:pic>
                    </wpg:wgp>
                  </a:graphicData>
                </a:graphic>
              </wp:inline>
            </w:drawing>
          </mc:Choice>
          <mc:Fallback>
            <w:pict>
              <v:group id="shape_0" alt="Shape41" style="position:absolute;margin-left:0pt;margin-top:-220.15pt;width:425.3pt;height:220.1pt" coordorigin="0,-4403" coordsize="8506,4402">
                <v:rect id="shape_0" path="m0,0l-2147483645,0l-2147483645,-2147483646l0,-2147483646xe" stroked="f" style="position:absolute;left:0;top:-4403;width:8505;height:4401;mso-wrap-style:none;v-text-anchor:middle;mso-position-vertical:top">
                  <v:fill o:detectmouseclick="t" on="false"/>
                  <v:stroke color="#3465a4" joinstyle="round" endcap="flat"/>
                  <w10:wrap type="square"/>
                </v:rect>
                <v:shape id="shape_0" stroked="f" style="position:absolute;left:916;top:-4383;width:6673;height:4360;mso-wrap-style:none;v-text-anchor:middle;mso-position-vertical:top" type="shapetype_75">
                  <v:imagedata r:id="rId1470" o:detectmouseclick="t"/>
                  <v:stroke color="#3465a4" joinstyle="round" endcap="flat"/>
                </v:shape>
              </v:group>
            </w:pict>
          </mc:Fallback>
        </mc:AlternateContent>
      </w:r>
    </w:p>
    <w:p>
      <w:pPr>
        <w:pStyle w:val="Normal"/>
        <w:jc w:val="center"/>
        <w:rPr/>
      </w:pPr>
      <w:r>
        <w:rPr/>
        <w:t>Figure E.8-2   Displacement by Earth Tides</w:t>
      </w:r>
    </w:p>
    <w:p>
      <w:pPr>
        <w:pStyle w:val="ListParagraph"/>
        <w:ind w:left="420" w:hanging="0"/>
        <w:rPr>
          <w:rStyle w:val="Applestylespan"/>
          <w:color w:val="000000"/>
          <w:szCs w:val="18"/>
        </w:rPr>
      </w:pPr>
      <w:r>
        <w:rPr>
          <w:color w:val="000000"/>
          <w:szCs w:val="18"/>
        </w:rPr>
      </w:r>
    </w:p>
    <w:p>
      <w:pPr>
        <w:pStyle w:val="ListParagraph"/>
        <w:ind w:left="420" w:hanging="0"/>
        <w:rPr>
          <w:rStyle w:val="Applestylespan"/>
          <w:color w:val="000000"/>
          <w:szCs w:val="18"/>
        </w:rPr>
      </w:pPr>
      <w:r>
        <w:rPr>
          <w:rStyle w:val="Applestylespan"/>
          <w:color w:val="000000"/>
          <w:szCs w:val="18"/>
        </w:rPr>
        <w:t xml:space="preserve">In current version RTKLIB, solid earth tides, OTL (ocean tide loading) and pole tides are modeled and considered if the processing option "Earth Tide Correction" to "Solid" or "Solid/OTL". The earth tide models is based on IERS Conventions 1996 </w:t>
      </w:r>
      <w:r>
        <w:rPr>
          <w:rStyle w:val="Applestylespan"/>
          <w:color w:val="000000"/>
          <w:szCs w:val="18"/>
          <w:vertAlign w:val="superscript"/>
        </w:rPr>
        <w:t>[73]</w:t>
      </w:r>
      <w:r>
        <w:rPr>
          <w:rStyle w:val="Applestylespan"/>
          <w:color w:val="000000"/>
          <w:szCs w:val="18"/>
        </w:rPr>
        <w:t xml:space="preserve">. By setting the compiler option -DIERS_MODEL and rebuilding APs, RTKLIB uses the IERS Conventions 2010 </w:t>
      </w:r>
      <w:r>
        <w:rPr>
          <w:rStyle w:val="Applestylespan"/>
          <w:color w:val="000000"/>
          <w:szCs w:val="18"/>
          <w:vertAlign w:val="superscript"/>
        </w:rPr>
        <w:t>[74]</w:t>
      </w:r>
      <w:r>
        <w:rPr>
          <w:rStyle w:val="Applestylespan"/>
          <w:color w:val="000000"/>
          <w:szCs w:val="18"/>
        </w:rPr>
        <w:t xml:space="preserve"> solid earth tides model by linking the FORTRAN subroutine DEHANTTIDEINEL provided as IERS. For the OTL model, OTL coefficients as provided as the BLQ format </w:t>
      </w:r>
      <w:r>
        <w:rPr>
          <w:rStyle w:val="Applestylespan"/>
          <w:color w:val="000000"/>
          <w:szCs w:val="18"/>
          <w:vertAlign w:val="superscript"/>
        </w:rPr>
        <w:t>[63]</w:t>
      </w:r>
      <w:r>
        <w:rPr>
          <w:rStyle w:val="Applestylespan"/>
          <w:color w:val="000000"/>
          <w:szCs w:val="18"/>
        </w:rPr>
        <w:t xml:space="preserve">  should be input as specified as the processing option "OTL BLQ File".</w:t>
      </w:r>
    </w:p>
    <w:p>
      <w:pPr>
        <w:pStyle w:val="ListParagraph"/>
        <w:ind w:left="420" w:hanging="0"/>
        <w:rPr>
          <w:rStyle w:val="Applestylespan"/>
          <w:color w:val="000000"/>
          <w:szCs w:val="18"/>
        </w:rPr>
      </w:pPr>
      <w:r>
        <w:rPr>
          <w:color w:val="000000"/>
          <w:szCs w:val="18"/>
        </w:rPr>
      </w:r>
    </w:p>
    <w:p>
      <w:pPr>
        <w:pStyle w:val="ListParagraph"/>
        <w:numPr>
          <w:ilvl w:val="0"/>
          <w:numId w:val="26"/>
        </w:numPr>
        <w:rPr>
          <w:rStyle w:val="Applestylespan"/>
          <w:color w:val="000000"/>
          <w:szCs w:val="18"/>
        </w:rPr>
      </w:pPr>
      <w:r>
        <w:rPr>
          <w:rStyle w:val="Applestylespan"/>
          <w:color w:val="000000"/>
          <w:szCs w:val="18"/>
        </w:rPr>
        <w:tab/>
        <w:t>Phase windup correction</w:t>
      </w:r>
    </w:p>
    <w:p>
      <w:pPr>
        <w:pStyle w:val="ListParagraph"/>
        <w:ind w:left="419" w:hanging="0"/>
        <w:rPr>
          <w:rStyle w:val="Applestylespan"/>
          <w:color w:val="000000"/>
          <w:szCs w:val="18"/>
        </w:rPr>
      </w:pPr>
      <w:r>
        <w:rPr>
          <w:rStyle w:val="Applestylespan"/>
          <w:color w:val="000000"/>
          <w:szCs w:val="18"/>
        </w:rPr>
        <w:t>The phase windup effect is the phase advance and delay by the relative rotation between the receiver and satellite antennas. The phase windup is modeled as:</w:t>
      </w:r>
    </w:p>
    <w:p>
      <w:pPr>
        <w:pStyle w:val="ListParagraph"/>
        <w:ind w:left="419" w:hanging="0"/>
        <w:rPr>
          <w:rStyle w:val="Applestylespan"/>
          <w:color w:val="000000"/>
          <w:szCs w:val="18"/>
        </w:rPr>
      </w:pPr>
      <w:r>
        <w:rPr>
          <w:color w:val="000000"/>
          <w:szCs w:val="18"/>
        </w:rPr>
      </w:r>
    </w:p>
    <w:p>
      <w:pPr>
        <w:pStyle w:val="Normal"/>
        <w:snapToGrid w:val="false"/>
        <w:ind w:left="540" w:hanging="0"/>
        <w:rPr>
          <w:rStyle w:val="Applestylespan"/>
          <w:color w:val="000000"/>
          <w:szCs w:val="18"/>
        </w:rPr>
      </w:pPr>
      <w:r>
        <w:rPr/>
        <w:object>
          <v:shapetype id="shapetype_ole_rId1471" coordsize="21600,21600" o:spt="ole_rId14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71" type="shapetype_ole_rId1471" style="width:96pt;height:18pt;mso-wrap-distance-right:0pt" filled="t" fillcolor="#FFFFFF" o:ole="">
            <v:imagedata r:id="rId1472" o:title=""/>
          </v:shape>
          <o:OLEObject Type="Embed" ProgID="Equation.DSMT4" ShapeID="ole_rId1471" DrawAspect="Content" ObjectID="_1532297394" r:id="rId1471"/>
        </w:object>
      </w:r>
      <w:r>
        <w:rPr>
          <w:rStyle w:val="Applestylespan"/>
          <w:color w:val="000000"/>
          <w:szCs w:val="18"/>
        </w:rPr>
        <w:tab/>
        <w:tab/>
        <w:tab/>
        <w:tab/>
        <w:tab/>
        <w:tab/>
        <w:tab/>
        <w:t>(E.8.11)</w:t>
      </w:r>
    </w:p>
    <w:p>
      <w:pPr>
        <w:pStyle w:val="Normal"/>
        <w:snapToGrid w:val="false"/>
        <w:ind w:left="540" w:hanging="0"/>
        <w:rPr>
          <w:rStyle w:val="Applestylespan"/>
          <w:color w:val="000000"/>
          <w:szCs w:val="18"/>
        </w:rPr>
      </w:pPr>
      <w:r>
        <w:rPr/>
        <w:object>
          <v:shapetype id="shapetype_ole_rId1473" coordsize="21600,21600" o:spt="ole_rId14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73" type="shapetype_ole_rId1473" style="width:80.75pt;height:18pt;mso-wrap-distance-right:0pt" filled="t" fillcolor="#FFFFFF" o:ole="">
            <v:imagedata r:id="rId1474" o:title=""/>
          </v:shape>
          <o:OLEObject Type="Embed" ProgID="Equation.DSMT4" ShapeID="ole_rId1473" DrawAspect="Content" ObjectID="_1257003464" r:id="rId1473"/>
        </w:object>
      </w:r>
      <w:r>
        <w:rPr>
          <w:rStyle w:val="Applestylespan"/>
          <w:color w:val="000000"/>
          <w:szCs w:val="18"/>
        </w:rPr>
        <w:tab/>
        <w:tab/>
        <w:tab/>
        <w:tab/>
        <w:tab/>
        <w:tab/>
        <w:tab/>
        <w:t>(E.8.12)</w:t>
      </w:r>
    </w:p>
    <w:p>
      <w:pPr>
        <w:pStyle w:val="Normal"/>
        <w:snapToGrid w:val="false"/>
        <w:ind w:left="540" w:hanging="0"/>
        <w:rPr>
          <w:rStyle w:val="Applestylespan"/>
          <w:color w:val="000000"/>
          <w:szCs w:val="18"/>
        </w:rPr>
      </w:pPr>
      <w:r>
        <w:rPr/>
        <w:object>
          <v:shapetype id="shapetype_ole_rId1475" coordsize="21600,21600" o:spt="ole_rId14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75" type="shapetype_ole_rId1475" style="width:109.85pt;height:18pt;mso-wrap-distance-right:0pt" filled="t" fillcolor="#FFFFFF" o:ole="">
            <v:imagedata r:id="rId1476" o:title=""/>
          </v:shape>
          <o:OLEObject Type="Embed" ProgID="Equation.DSMT4" ShapeID="ole_rId1475" DrawAspect="Content" ObjectID="_2093091854" r:id="rId1475"/>
        </w:object>
      </w:r>
      <w:r>
        <w:rPr>
          <w:rStyle w:val="Applestylespan"/>
          <w:color w:val="000000"/>
          <w:szCs w:val="18"/>
        </w:rPr>
        <w:tab/>
        <w:tab/>
        <w:tab/>
        <w:tab/>
        <w:tab/>
        <w:tab/>
        <w:t>(E.8.13)</w:t>
      </w:r>
    </w:p>
    <w:p>
      <w:pPr>
        <w:pStyle w:val="Normal"/>
        <w:snapToGrid w:val="false"/>
        <w:ind w:left="540" w:hanging="0"/>
        <w:rPr>
          <w:rStyle w:val="Applestylespan"/>
          <w:color w:val="000000"/>
          <w:szCs w:val="18"/>
        </w:rPr>
      </w:pPr>
      <w:r>
        <w:rPr/>
        <w:object>
          <v:shapetype id="shapetype_ole_rId1477" coordsize="21600,21600" o:spt="ole_rId14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77" type="shapetype_ole_rId1477" style="width:125.1pt;height:18pt;mso-wrap-distance-right:0pt" filled="t" fillcolor="#FFFFFF" o:ole="">
            <v:imagedata r:id="rId1478" o:title=""/>
          </v:shape>
          <o:OLEObject Type="Embed" ProgID="Equation.DSMT4" ShapeID="ole_rId1477" DrawAspect="Content" ObjectID="_607408451" r:id="rId1477"/>
        </w:object>
      </w:r>
      <w:r>
        <w:rPr>
          <w:rStyle w:val="Applestylespan"/>
          <w:color w:val="000000"/>
          <w:szCs w:val="18"/>
        </w:rPr>
        <w:tab/>
        <w:tab/>
        <w:tab/>
        <w:tab/>
        <w:tab/>
        <w:tab/>
        <w:t>(E.8.14)</w:t>
      </w:r>
      <w:r>
        <w:rPr/>
        <w:object>
          <v:shapetype id="shapetype_ole_rId1479" coordsize="21600,21600" o:spt="ole_rId147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79" type="shapetype_ole_rId1479" style="width:191.55pt;height:36pt;mso-wrap-distance-right:0pt" filled="t" fillcolor="#FFFFFF" o:ole="">
            <v:imagedata r:id="rId1480" o:title=""/>
          </v:shape>
          <o:OLEObject Type="Embed" ProgID="Equation.DSMT4" ShapeID="ole_rId1479" DrawAspect="Content" ObjectID="_314300246" r:id="rId1479"/>
        </w:object>
      </w:r>
      <w:r>
        <w:rPr>
          <w:rStyle w:val="Applestylespan"/>
          <w:color w:val="000000"/>
          <w:szCs w:val="18"/>
        </w:rPr>
        <w:tab/>
        <w:tab/>
        <w:tab/>
        <w:tab/>
        <w:t>(E.8.15)</w:t>
      </w:r>
    </w:p>
    <w:p>
      <w:pPr>
        <w:pStyle w:val="Normal"/>
        <w:ind w:left="540" w:hanging="0"/>
        <w:rPr>
          <w:rStyle w:val="Applestylespan"/>
          <w:color w:val="000000"/>
          <w:szCs w:val="18"/>
        </w:rPr>
      </w:pPr>
      <w:r>
        <w:rPr>
          <w:color w:val="000000"/>
          <w:szCs w:val="18"/>
        </w:rPr>
      </w:r>
    </w:p>
    <w:p>
      <w:pPr>
        <w:pStyle w:val="Normal"/>
        <w:ind w:left="360" w:hanging="0"/>
        <w:rPr>
          <w:rStyle w:val="Applestylespan"/>
          <w:color w:val="000000"/>
          <w:szCs w:val="18"/>
        </w:rPr>
      </w:pPr>
      <w:r>
        <w:rPr>
          <w:rStyle w:val="Applestylespan"/>
          <w:color w:val="000000"/>
          <w:szCs w:val="18"/>
        </w:rPr>
        <w:t xml:space="preserve">where </w:t>
      </w:r>
      <w:r>
        <w:rPr/>
        <w:object>
          <v:shapetype id="shapetype_ole_rId1481" coordsize="21600,21600" o:spt="ole_rId14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81" type="shapetype_ole_rId1481" style="width:10.6pt;height:12.45pt;mso-wrap-distance-right:0pt" filled="t" fillcolor="#FFFFFF" o:ole="">
            <v:imagedata r:id="rId1482" o:title=""/>
          </v:shape>
          <o:OLEObject Type="Embed" ProgID="Equation.DSMT4" ShapeID="ole_rId1481" DrawAspect="Content" ObjectID="_1383982496" r:id="rId1481"/>
        </w:object>
      </w:r>
      <w:r>
        <w:rPr>
          <w:rStyle w:val="Applestylespan"/>
          <w:color w:val="000000"/>
          <w:szCs w:val="18"/>
        </w:rPr>
        <w:t xml:space="preserve"> is the integer ambiguity, which is determined as to avoiding cycle-jumps.</w:t>
      </w:r>
    </w:p>
    <w:p>
      <w:pPr>
        <w:pStyle w:val="Normal"/>
        <w:ind w:left="360" w:hanging="0"/>
        <w:rPr>
          <w:color w:val="000000"/>
          <w:szCs w:val="18"/>
        </w:rPr>
      </w:pPr>
      <w:r>
        <w:rPr>
          <w:color w:val="000000"/>
          <w:szCs w:val="18"/>
        </w:rPr>
      </w:r>
    </w:p>
    <w:p>
      <w:pPr>
        <w:pStyle w:val="ListParagraph"/>
        <w:numPr>
          <w:ilvl w:val="0"/>
          <w:numId w:val="26"/>
        </w:numPr>
        <w:rPr>
          <w:rStyle w:val="Applestylespan"/>
          <w:color w:val="000000"/>
          <w:szCs w:val="18"/>
        </w:rPr>
      </w:pPr>
      <w:r>
        <w:rPr>
          <w:rStyle w:val="Applestylespan"/>
          <w:color w:val="000000"/>
          <w:szCs w:val="18"/>
        </w:rPr>
        <w:t>Estimation of receiver position by PPP</w:t>
      </w:r>
    </w:p>
    <w:p>
      <w:pPr>
        <w:pStyle w:val="ListParagraph"/>
        <w:ind w:left="360" w:hanging="0"/>
        <w:rPr>
          <w:szCs w:val="18"/>
        </w:rPr>
      </w:pPr>
      <w:r>
        <w:rPr>
          <w:szCs w:val="18"/>
        </w:rPr>
        <w:t xml:space="preserve">By using EKF, the unknown state vector </w:t>
      </w:r>
      <w:r>
        <w:rPr/>
      </w:r>
      <m:oMath xmlns:m="http://schemas.openxmlformats.org/officeDocument/2006/math">
        <m:r>
          <w:rPr>
            <w:rFonts w:ascii="Cambria Math" w:hAnsi="Cambria Math"/>
          </w:rPr>
          <m:t xml:space="preserve">x</m:t>
        </m:r>
      </m:oMath>
      <w:r>
        <w:rPr>
          <w:szCs w:val="18"/>
        </w:rPr>
        <w:t xml:space="preserve"> for the PPP case is settled as:</w:t>
      </w:r>
    </w:p>
    <w:p>
      <w:pPr>
        <w:pStyle w:val="ListParagraph"/>
        <w:ind w:left="360" w:hanging="0"/>
        <w:rPr>
          <w:szCs w:val="18"/>
        </w:rPr>
      </w:pPr>
      <w:r>
        <w:rPr>
          <w:szCs w:val="18"/>
        </w:rPr>
      </w:r>
    </w:p>
    <w:p>
      <w:pPr>
        <w:pStyle w:val="ListParagraph"/>
        <w:ind w:left="540" w:hanging="0"/>
        <w:rPr>
          <w:szCs w:val="18"/>
        </w:rPr>
      </w:pPr>
      <w:r>
        <w:rPr/>
        <w:object>
          <v:shapetype id="shapetype_ole_rId1483" coordsize="21600,21600" o:spt="ole_rId14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83" type="shapetype_ole_rId1483" style="width:137.1pt;height:16.15pt;mso-wrap-distance-right:0pt" filled="t" fillcolor="#FFFFFF" o:ole="">
            <v:imagedata r:id="rId1484" o:title=""/>
          </v:shape>
          <o:OLEObject Type="Embed" ProgID="Equation.DSMT4" ShapeID="ole_rId1483" DrawAspect="Content" ObjectID="_1682652895" r:id="rId1483"/>
        </w:object>
      </w:r>
      <w:r>
        <w:rPr>
          <w:szCs w:val="18"/>
        </w:rPr>
        <w:tab/>
        <w:tab/>
        <w:tab/>
        <w:tab/>
        <w:tab/>
        <w:tab/>
        <w:t>(E.8.16)</w:t>
      </w:r>
    </w:p>
    <w:p>
      <w:pPr>
        <w:pStyle w:val="ListParagraph"/>
        <w:ind w:left="360" w:hanging="0"/>
        <w:rPr>
          <w:szCs w:val="18"/>
        </w:rPr>
      </w:pPr>
      <w:r>
        <w:rPr>
          <w:szCs w:val="18"/>
        </w:rPr>
      </w:r>
    </w:p>
    <w:p>
      <w:pPr>
        <w:pStyle w:val="ListParagraph"/>
        <w:ind w:left="360" w:hanging="0"/>
        <w:rPr>
          <w:szCs w:val="18"/>
        </w:rPr>
      </w:pPr>
      <w:r>
        <w:rPr>
          <w:szCs w:val="18"/>
        </w:rPr>
        <w:t xml:space="preserve">where </w:t>
      </w:r>
      <w:r>
        <w:rPr/>
        <w:object>
          <v:shapetype id="shapetype_ole_rId1485" coordsize="21600,21600" o:spt="ole_rId148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85" type="shapetype_ole_rId1485" style="width:13.4pt;height:13.4pt;mso-wrap-distance-right:0pt" filled="t" fillcolor="#FFFFFF" o:ole="">
            <v:imagedata r:id="rId1486" o:title=""/>
          </v:shape>
          <o:OLEObject Type="Embed" ProgID="Equation.DSMT4" ShapeID="ole_rId1485" DrawAspect="Content" ObjectID="_406204296" r:id="rId1485"/>
        </w:object>
      </w:r>
      <w:r>
        <w:rPr>
          <w:szCs w:val="18"/>
        </w:rPr>
        <w:t xml:space="preserve">is ZTD (zenith total delay), </w:t>
      </w:r>
      <w:r>
        <w:rPr/>
        <w:object>
          <v:shapetype id="shapetype_ole_rId1487" coordsize="21600,21600" o:spt="ole_rId148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87" type="shapetype_ole_rId1487" style="width:21.25pt;height:14.75pt;mso-wrap-distance-right:0pt" filled="t" fillcolor="#FFFFFF" o:ole="">
            <v:imagedata r:id="rId1488" o:title=""/>
          </v:shape>
          <o:OLEObject Type="Embed" ProgID="Equation.DSMT4" ShapeID="ole_rId1487" DrawAspect="Content" ObjectID="_723698297" r:id="rId1487"/>
        </w:object>
      </w:r>
      <w:r>
        <w:rPr>
          <w:szCs w:val="18"/>
        </w:rPr>
        <w:t xml:space="preserve"> and </w:t>
      </w:r>
      <w:r>
        <w:rPr/>
        <w:object>
          <v:shapetype id="shapetype_ole_rId1489" coordsize="21600,21600" o:spt="ole_rId148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89" type="shapetype_ole_rId1489" style="width:20.75pt;height:14.75pt;mso-wrap-distance-right:0pt" filled="t" fillcolor="#FFFFFF" o:ole="">
            <v:imagedata r:id="rId1490" o:title=""/>
          </v:shape>
          <o:OLEObject Type="Embed" ProgID="Equation.DSMT4" ShapeID="ole_rId1489" DrawAspect="Content" ObjectID="_1677032517" r:id="rId1489"/>
        </w:object>
      </w:r>
      <w:r>
        <w:rPr>
          <w:szCs w:val="18"/>
        </w:rPr>
        <w:t xml:space="preserve"> are the north and east components of tropospheric gradients. </w:t>
      </w:r>
      <w:r>
        <w:rPr/>
        <w:object>
          <v:shapetype id="shapetype_ole_rId1491" coordsize="21600,21600" o:spt="ole_rId149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91" type="shapetype_ole_rId1491" style="width:117.25pt;height:17.1pt;mso-wrap-distance-right:0pt" filled="t" fillcolor="#FFFFFF" o:ole="">
            <v:imagedata r:id="rId1492" o:title=""/>
          </v:shape>
          <o:OLEObject Type="Embed" ProgID="Equation.DSMT4" ShapeID="ole_rId1491" DrawAspect="Content" ObjectID="_717430517" r:id="rId1491"/>
        </w:object>
      </w:r>
      <w:r>
        <w:rPr>
          <w:kern w:val="0"/>
          <w:szCs w:val="18"/>
        </w:rPr>
        <w:t xml:space="preserve"> is ionosphere-free LC of ZD (zero-differenced) carrier-phase biases (m).</w:t>
      </w:r>
    </w:p>
    <w:p>
      <w:pPr>
        <w:pStyle w:val="ListParagraph"/>
        <w:ind w:left="360" w:hanging="0"/>
        <w:rPr>
          <w:szCs w:val="18"/>
        </w:rPr>
      </w:pPr>
      <w:r>
        <w:rPr>
          <w:szCs w:val="18"/>
        </w:rPr>
      </w:r>
    </w:p>
    <w:p>
      <w:pPr>
        <w:pStyle w:val="Normal"/>
        <w:ind w:left="360" w:hanging="0"/>
        <w:rPr>
          <w:kern w:val="0"/>
          <w:szCs w:val="18"/>
        </w:rPr>
      </w:pPr>
      <w:r>
        <w:rPr>
          <w:kern w:val="0"/>
          <w:szCs w:val="18"/>
        </w:rPr>
        <w:t xml:space="preserve">The measurement vector </w:t>
      </w:r>
      <w:r>
        <w:rPr/>
        <w:object>
          <v:shapetype id="shapetype_ole_rId1493" coordsize="21600,21600" o:spt="ole_rId149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93" type="shapetype_ole_rId1493" style="width:8.75pt;height:10.15pt;mso-wrap-distance-right:0pt" filled="t" fillcolor="#FFFFFF" o:ole="">
            <v:imagedata r:id="rId1494" o:title=""/>
          </v:shape>
          <o:OLEObject Type="Embed" ProgID="Equation.DSMT4" ShapeID="ole_rId1493" DrawAspect="Content" ObjectID="_590020069" r:id="rId1493"/>
        </w:object>
      </w:r>
      <w:r>
        <w:rPr>
          <w:kern w:val="0"/>
          <w:szCs w:val="18"/>
        </w:rPr>
        <w:t xml:space="preserve"> is also defined with ZD ionosphere-free LC phase-range and pseudorange measurements with (E.5.21) and (E.5.22) as:</w:t>
      </w:r>
    </w:p>
    <w:p>
      <w:pPr>
        <w:pStyle w:val="Normal"/>
        <w:ind w:left="360" w:hanging="0"/>
        <w:rPr>
          <w:kern w:val="0"/>
          <w:szCs w:val="18"/>
        </w:rPr>
      </w:pPr>
      <w:r>
        <w:rPr>
          <w:kern w:val="0"/>
          <w:szCs w:val="18"/>
        </w:rPr>
      </w:r>
    </w:p>
    <w:p>
      <w:pPr>
        <w:pStyle w:val="Normal"/>
        <w:ind w:left="540" w:hanging="0"/>
        <w:rPr>
          <w:kern w:val="0"/>
          <w:szCs w:val="18"/>
        </w:rPr>
      </w:pPr>
      <w:r>
        <w:rPr/>
        <w:object>
          <v:shapetype id="shapetype_ole_rId1495" coordsize="21600,21600" o:spt="ole_rId14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95" type="shapetype_ole_rId1495" style="width:75.25pt;height:17.1pt;mso-wrap-distance-right:0pt" filled="t" fillcolor="#FFFFFF" o:ole="">
            <v:imagedata r:id="rId1496" o:title=""/>
          </v:shape>
          <o:OLEObject Type="Embed" ProgID="Equation.DSMT4" ShapeID="ole_rId1495" DrawAspect="Content" ObjectID="_2049524084" r:id="rId1495"/>
        </w:object>
      </w:r>
      <w:r>
        <w:rPr>
          <w:kern w:val="0"/>
          <w:szCs w:val="18"/>
        </w:rPr>
        <w:tab/>
        <w:tab/>
        <w:tab/>
        <w:tab/>
        <w:tab/>
        <w:tab/>
        <w:tab/>
        <w:t>(E.8.17)</w:t>
      </w:r>
    </w:p>
    <w:p>
      <w:pPr>
        <w:pStyle w:val="Normal"/>
        <w:ind w:left="360" w:hanging="0"/>
        <w:rPr>
          <w:kern w:val="0"/>
          <w:szCs w:val="18"/>
        </w:rPr>
      </w:pPr>
      <w:r>
        <w:rPr>
          <w:kern w:val="0"/>
          <w:szCs w:val="18"/>
        </w:rPr>
      </w:r>
    </w:p>
    <w:p>
      <w:pPr>
        <w:pStyle w:val="Normal"/>
        <w:ind w:left="360" w:hanging="0"/>
        <w:rPr>
          <w:kern w:val="0"/>
          <w:szCs w:val="18"/>
        </w:rPr>
      </w:pPr>
      <w:r>
        <w:rPr>
          <w:kern w:val="0"/>
          <w:szCs w:val="18"/>
        </w:rPr>
        <w:t>where:</w:t>
      </w:r>
    </w:p>
    <w:p>
      <w:pPr>
        <w:pStyle w:val="Normal"/>
        <w:ind w:left="540" w:hanging="0"/>
        <w:rPr>
          <w:kern w:val="0"/>
          <w:szCs w:val="18"/>
        </w:rPr>
      </w:pPr>
      <w:r>
        <w:rPr/>
        <w:object>
          <v:shapetype id="shapetype_ole_rId1497" coordsize="21600,21600" o:spt="ole_rId149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97" type="shapetype_ole_rId1497" style="width:147.25pt;height:34.6pt;mso-wrap-distance-right:0pt" filled="t" fillcolor="#FFFFFF" o:ole="">
            <v:imagedata r:id="rId1498" o:title=""/>
          </v:shape>
          <o:OLEObject Type="Embed" ProgID="Equation.DSMT4" ShapeID="ole_rId1497" DrawAspect="Content" ObjectID="_172044028" r:id="rId1497"/>
        </w:object>
      </w:r>
    </w:p>
    <w:p>
      <w:pPr>
        <w:pStyle w:val="ListParagraph"/>
        <w:ind w:left="360" w:hanging="0"/>
        <w:rPr>
          <w:szCs w:val="18"/>
        </w:rPr>
      </w:pPr>
      <w:r>
        <w:rPr>
          <w:szCs w:val="18"/>
        </w:rPr>
      </w:r>
    </w:p>
    <w:p>
      <w:pPr>
        <w:pStyle w:val="ListParagraph"/>
        <w:ind w:left="360" w:hanging="0"/>
        <w:rPr>
          <w:szCs w:val="18"/>
        </w:rPr>
      </w:pPr>
      <w:r>
        <w:rPr>
          <w:szCs w:val="18"/>
        </w:rPr>
        <w:t xml:space="preserve">The measurement model vector </w:t>
      </w:r>
      <w:r>
        <w:rPr/>
      </w:r>
      <m:oMath xmlns:m="http://schemas.openxmlformats.org/officeDocument/2006/math">
        <m:r>
          <w:rPr>
            <w:rFonts w:ascii="Cambria Math" w:hAnsi="Cambria Math"/>
          </w:rPr>
          <m:t xml:space="preserve">h</m:t>
        </m:r>
        <m:d>
          <m:dPr>
            <m:begChr m:val="("/>
            <m:endChr m:val=")"/>
          </m:dPr>
          <m:e>
            <m:r>
              <w:rPr>
                <w:rFonts w:ascii="Cambria Math" w:hAnsi="Cambria Math"/>
              </w:rPr>
              <m:t xml:space="preserve">x</m:t>
            </m:r>
          </m:e>
        </m:d>
      </m:oMath>
      <w:r>
        <w:rPr>
          <w:szCs w:val="18"/>
        </w:rPr>
        <w:t xml:space="preserve"> and the matrix of partial derivatives </w:t>
      </w:r>
      <w:r>
        <w:rPr/>
      </w:r>
      <m:oMath xmlns:m="http://schemas.openxmlformats.org/officeDocument/2006/math">
        <m:r>
          <w:rPr>
            <w:rFonts w:ascii="Cambria Math" w:hAnsi="Cambria Math"/>
          </w:rPr>
          <m:t xml:space="preserve">H</m:t>
        </m:r>
        <m:d>
          <m:dPr>
            <m:begChr m:val="("/>
            <m:endChr m:val=")"/>
          </m:dPr>
          <m:e>
            <m:r>
              <w:rPr>
                <w:rFonts w:ascii="Cambria Math" w:hAnsi="Cambria Math"/>
              </w:rPr>
              <m:t xml:space="preserve">x</m:t>
            </m:r>
          </m:e>
        </m:d>
      </m:oMath>
      <w:r>
        <w:rPr>
          <w:szCs w:val="18"/>
        </w:rPr>
        <w:t xml:space="preserve"> can be written as:</w:t>
      </w:r>
    </w:p>
    <w:p>
      <w:pPr>
        <w:pStyle w:val="ListParagraph"/>
        <w:ind w:left="360" w:hanging="0"/>
        <w:rPr>
          <w:szCs w:val="18"/>
        </w:rPr>
      </w:pPr>
      <w:r>
        <w:rPr>
          <w:szCs w:val="18"/>
        </w:rPr>
      </w:r>
    </w:p>
    <w:p>
      <w:pPr>
        <w:pStyle w:val="Normal"/>
        <w:ind w:left="540" w:hanging="0"/>
        <w:rPr>
          <w:kern w:val="0"/>
          <w:szCs w:val="18"/>
        </w:rPr>
      </w:pPr>
      <w:r>
        <w:rPr/>
        <w:object>
          <v:shapetype id="shapetype_ole_rId1499" coordsize="21600,21600" o:spt="ole_rId149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99" type="shapetype_ole_rId1499" style="width:73.4pt;height:16.15pt;mso-wrap-distance-right:0pt" filled="t" fillcolor="#FFFFFF" o:ole="">
            <v:imagedata r:id="rId1500" o:title=""/>
          </v:shape>
          <o:OLEObject Type="Embed" ProgID="Equation.DSMT4" ShapeID="ole_rId1499" DrawAspect="Content" ObjectID="_918031310" r:id="rId1499"/>
        </w:object>
      </w:r>
      <w:r>
        <w:rPr>
          <w:kern w:val="0"/>
          <w:szCs w:val="18"/>
        </w:rPr>
        <w:tab/>
        <w:tab/>
        <w:tab/>
        <w:tab/>
        <w:tab/>
        <w:tab/>
        <w:tab/>
        <w:t>(E.8.18)</w:t>
      </w:r>
    </w:p>
    <w:p>
      <w:pPr>
        <w:pStyle w:val="ListParagraph"/>
        <w:snapToGrid w:val="false"/>
        <w:ind w:left="540" w:hanging="0"/>
        <w:rPr>
          <w:szCs w:val="18"/>
        </w:rPr>
      </w:pPr>
      <w:r>
        <w:rPr/>
        <w:object>
          <v:shapetype id="shapetype_ole_rId1501" coordsize="21600,21600" o:spt="ole_rId150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01" type="shapetype_ole_rId1501" style="width:174.45pt;height:57.7pt;mso-wrap-distance-right:0pt" filled="t" fillcolor="#FFFFFF" o:ole="">
            <v:imagedata r:id="rId1502" o:title=""/>
          </v:shape>
          <o:OLEObject Type="Embed" ProgID="Equation.DSMT4" ShapeID="ole_rId1501" DrawAspect="Content" ObjectID="_453150032" r:id="rId1501"/>
        </w:object>
      </w:r>
      <w:r>
        <w:rPr>
          <w:szCs w:val="18"/>
        </w:rPr>
        <w:tab/>
        <w:tab/>
        <w:tab/>
        <w:tab/>
        <w:tab/>
        <w:t>(E.8.19)</w:t>
      </w:r>
    </w:p>
    <w:p>
      <w:pPr>
        <w:pStyle w:val="ListParagraph"/>
        <w:snapToGrid w:val="false"/>
        <w:ind w:left="540" w:hanging="0"/>
        <w:rPr>
          <w:szCs w:val="18"/>
        </w:rPr>
      </w:pPr>
      <w:r>
        <w:rPr/>
        <w:object>
          <v:shapetype id="shapetype_ole_rId1503" coordsize="21600,21600" o:spt="ole_rId150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03" type="shapetype_ole_rId1503" style="width:113.55pt;height:57.25pt;mso-wrap-distance-right:0pt" filled="t" fillcolor="#FFFFFF" o:ole="">
            <v:imagedata r:id="rId1504" o:title=""/>
          </v:shape>
          <o:OLEObject Type="Embed" ProgID="Equation.DSMT4" ShapeID="ole_rId1503" DrawAspect="Content" ObjectID="_437807366" r:id="rId1503"/>
        </w:object>
      </w:r>
      <w:r>
        <w:rPr>
          <w:szCs w:val="18"/>
        </w:rPr>
        <w:tab/>
        <w:tab/>
        <w:tab/>
        <w:tab/>
        <w:tab/>
        <w:tab/>
        <w:t>(E.8.20)</w:t>
      </w:r>
    </w:p>
    <w:p>
      <w:pPr>
        <w:pStyle w:val="ListParagraph"/>
        <w:snapToGrid w:val="false"/>
        <w:ind w:left="540" w:hanging="0"/>
        <w:rPr>
          <w:szCs w:val="18"/>
        </w:rPr>
      </w:pPr>
      <w:r>
        <w:rPr/>
        <w:object>
          <v:shapetype id="shapetype_ole_rId1505" coordsize="21600,21600" o:spt="ole_rId150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05" type="shapetype_ole_rId1505" style="width:128.75pt;height:30pt;mso-wrap-distance-right:0pt" filled="t" fillcolor="#FFFFFF" o:ole="">
            <v:imagedata r:id="rId1506" o:title=""/>
          </v:shape>
          <o:OLEObject Type="Embed" ProgID="Equation.DSMT4" ShapeID="ole_rId1505" DrawAspect="Content" ObjectID="_1635833744" r:id="rId1505"/>
        </w:object>
      </w:r>
      <w:r>
        <w:rPr>
          <w:szCs w:val="18"/>
        </w:rPr>
        <w:tab/>
        <w:tab/>
        <w:tab/>
        <w:tab/>
        <w:tab/>
        <w:tab/>
        <w:t>(E.8.21)</w:t>
      </w:r>
    </w:p>
    <w:p>
      <w:pPr>
        <w:pStyle w:val="Normal"/>
        <w:snapToGrid w:val="false"/>
        <w:ind w:left="540" w:hanging="0"/>
        <w:rPr>
          <w:kern w:val="0"/>
          <w:szCs w:val="18"/>
        </w:rPr>
      </w:pPr>
      <w:r>
        <w:rPr/>
        <w:object>
          <v:shapetype id="shapetype_ole_rId1507" coordsize="21600,21600" o:spt="ole_rId150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07" type="shapetype_ole_rId1507" style="width:84pt;height:30.9pt;mso-wrap-distance-right:0pt" filled="t" fillcolor="#FFFFFF" o:ole="">
            <v:imagedata r:id="rId1508" o:title=""/>
          </v:shape>
          <o:OLEObject Type="Embed" ProgID="Equation.DSMT4" ShapeID="ole_rId1507" DrawAspect="Content" ObjectID="_413162790" r:id="rId1507"/>
        </w:object>
      </w:r>
      <w:r>
        <w:rPr>
          <w:kern w:val="0"/>
          <w:szCs w:val="18"/>
        </w:rPr>
        <w:tab/>
        <w:tab/>
        <w:tab/>
        <w:tab/>
        <w:tab/>
        <w:tab/>
        <w:tab/>
        <w:t>(E.8.22)</w:t>
      </w:r>
    </w:p>
    <w:p>
      <w:pPr>
        <w:pStyle w:val="ListParagraph"/>
        <w:ind w:left="360" w:hanging="0"/>
        <w:rPr>
          <w:szCs w:val="18"/>
        </w:rPr>
      </w:pPr>
      <w:r>
        <w:rPr>
          <w:szCs w:val="18"/>
        </w:rPr>
      </w:r>
    </w:p>
    <w:p>
      <w:pPr>
        <w:pStyle w:val="ListParagraph"/>
        <w:ind w:left="360" w:hanging="0"/>
        <w:rPr>
          <w:szCs w:val="18"/>
        </w:rPr>
      </w:pPr>
      <w:r>
        <w:rPr>
          <w:szCs w:val="18"/>
        </w:rPr>
        <w:t>where:</w:t>
      </w:r>
    </w:p>
    <w:p>
      <w:pPr>
        <w:pStyle w:val="ListParagraph"/>
        <w:snapToGrid w:val="false"/>
        <w:ind w:left="540" w:hanging="0"/>
        <w:rPr>
          <w:szCs w:val="18"/>
        </w:rPr>
      </w:pPr>
      <w:r>
        <w:rPr/>
        <w:object>
          <v:shapetype id="shapetype_ole_rId1509" coordsize="21600,21600" o:spt="ole_rId150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09" type="shapetype_ole_rId1509" style="width:29.1pt;height:55.85pt;mso-wrap-distance-right:0pt" filled="t" fillcolor="#FFFFFF" o:ole="">
            <v:imagedata r:id="rId1510" o:title=""/>
          </v:shape>
          <o:OLEObject Type="Embed" ProgID="Equation.DSMT4" ShapeID="ole_rId1509" DrawAspect="Content" ObjectID="_1423532933" r:id="rId1509"/>
        </w:object>
      </w:r>
    </w:p>
    <w:p>
      <w:pPr>
        <w:pStyle w:val="ListParagraph"/>
        <w:snapToGrid w:val="false"/>
        <w:ind w:left="540" w:hanging="0"/>
        <w:rPr>
          <w:szCs w:val="18"/>
        </w:rPr>
      </w:pPr>
      <w:r>
        <w:rPr/>
        <w:object>
          <v:shapetype id="shapetype_ole_rId1511" coordsize="21600,21600" o:spt="ole_rId151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11" type="shapetype_ole_rId1511" style="width:274.6pt;height:57.7pt;mso-wrap-distance-right:0pt" filled="t" fillcolor="#FFFFFF" o:ole="">
            <v:imagedata r:id="rId1512" o:title=""/>
          </v:shape>
          <o:OLEObject Type="Embed" ProgID="Equation.DSMT4" ShapeID="ole_rId1511" DrawAspect="Content" ObjectID="_352748138" r:id="rId1511"/>
        </w:object>
      </w:r>
    </w:p>
    <w:p>
      <w:pPr>
        <w:pStyle w:val="Normal"/>
        <w:ind w:left="540" w:hanging="0"/>
        <w:rPr>
          <w:kern w:val="0"/>
          <w:szCs w:val="18"/>
        </w:rPr>
      </w:pPr>
      <w:r>
        <w:rPr/>
        <w:object>
          <v:shapetype id="shapetype_ole_rId1513" coordsize="21600,21600" o:spt="ole_rId151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13" type="shapetype_ole_rId1513" style="width:147.7pt;height:34.6pt;mso-wrap-distance-right:0pt" filled="t" fillcolor="#FFFFFF" o:ole="">
            <v:imagedata r:id="rId1514" o:title=""/>
          </v:shape>
          <o:OLEObject Type="Embed" ProgID="Equation.DSMT4" ShapeID="ole_rId1513" DrawAspect="Content" ObjectID="_1836266390" r:id="rId1513"/>
        </w:object>
      </w:r>
    </w:p>
    <w:p>
      <w:pPr>
        <w:pStyle w:val="Normal"/>
        <w:ind w:left="540" w:hanging="0"/>
        <w:rPr>
          <w:kern w:val="0"/>
          <w:szCs w:val="18"/>
        </w:rPr>
      </w:pPr>
      <w:r>
        <w:rPr/>
        <w:object>
          <v:shapetype id="shapetype_ole_rId1515" coordsize="21600,21600" o:spt="ole_rId151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15" type="shapetype_ole_rId1515" style="width:21.25pt;height:17.1pt;mso-wrap-distance-right:0pt" filled="t" fillcolor="#FFFFFF" o:ole="">
            <v:imagedata r:id="rId1516" o:title=""/>
          </v:shape>
          <o:OLEObject Type="Embed" ProgID="Equation.DSMT4" ShapeID="ole_rId1515" DrawAspect="Content" ObjectID="_1654548139" r:id="rId1515"/>
        </w:object>
      </w:r>
      <w:r>
        <w:rPr>
          <w:kern w:val="0"/>
          <w:szCs w:val="18"/>
        </w:rPr>
        <w:t xml:space="preserve"> </w:t>
      </w:r>
      <w:r>
        <w:rPr>
          <w:kern w:val="0"/>
          <w:szCs w:val="18"/>
        </w:rPr>
        <w:t xml:space="preserve">: standard deviation of </w:t>
      </w:r>
      <w:r>
        <w:rPr/>
        <w:object>
          <v:shapetype id="shapetype_ole_rId1517" coordsize="21600,21600" o:spt="ole_rId151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17" type="shapetype_ole_rId1517" style="width:10.15pt;height:14.3pt;mso-wrap-distance-right:0pt" filled="t" fillcolor="#FFFFFF" o:ole="">
            <v:imagedata r:id="rId1518" o:title=""/>
          </v:shape>
          <o:OLEObject Type="Embed" ProgID="Equation.DSMT4" ShapeID="ole_rId1517" DrawAspect="Content" ObjectID="_327287885" r:id="rId1517"/>
        </w:object>
      </w:r>
      <w:r>
        <w:rPr>
          <w:kern w:val="0"/>
          <w:szCs w:val="18"/>
        </w:rPr>
        <w:t xml:space="preserve"> phase-range measurement error (m)</w:t>
      </w:r>
    </w:p>
    <w:p>
      <w:pPr>
        <w:pStyle w:val="Normal"/>
        <w:ind w:left="540" w:hanging="0"/>
        <w:rPr>
          <w:kern w:val="0"/>
          <w:szCs w:val="18"/>
        </w:rPr>
      </w:pPr>
      <w:r>
        <w:rPr/>
        <w:object>
          <v:shapetype id="shapetype_ole_rId1519" coordsize="21600,21600" o:spt="ole_rId15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19" type="shapetype_ole_rId1519" style="width:19.4pt;height:17.1pt;mso-wrap-distance-right:0pt" filled="t" fillcolor="#FFFFFF" o:ole="">
            <v:imagedata r:id="rId1520" o:title=""/>
          </v:shape>
          <o:OLEObject Type="Embed" ProgID="Equation.DSMT4" ShapeID="ole_rId1519" DrawAspect="Content" ObjectID="_860630213" r:id="rId1519"/>
        </w:object>
      </w:r>
      <w:r>
        <w:rPr>
          <w:kern w:val="0"/>
          <w:szCs w:val="18"/>
        </w:rPr>
        <w:t xml:space="preserve"> </w:t>
      </w:r>
      <w:r>
        <w:rPr>
          <w:kern w:val="0"/>
          <w:szCs w:val="18"/>
        </w:rPr>
        <w:t xml:space="preserve">: standard deviation of </w:t>
      </w:r>
      <w:r>
        <w:rPr/>
        <w:object>
          <v:shapetype id="shapetype_ole_rId1521" coordsize="21600,21600" o:spt="ole_rId152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21" type="shapetype_ole_rId1521" style="width:10.15pt;height:14.3pt;mso-wrap-distance-right:0pt" filled="t" fillcolor="#FFFFFF" o:ole="">
            <v:imagedata r:id="rId1522" o:title=""/>
          </v:shape>
          <o:OLEObject Type="Embed" ProgID="Equation.DSMT4" ShapeID="ole_rId1521" DrawAspect="Content" ObjectID="_190075019" r:id="rId1521"/>
        </w:object>
      </w:r>
      <w:r>
        <w:rPr>
          <w:kern w:val="0"/>
          <w:szCs w:val="18"/>
        </w:rPr>
        <w:t xml:space="preserve"> pseudorange measurement error (m)</w:t>
      </w:r>
    </w:p>
    <w:p>
      <w:pPr>
        <w:pStyle w:val="Normal"/>
        <w:rPr/>
      </w:pPr>
      <w:r>
        <w:rPr/>
      </w:r>
    </w:p>
    <w:p>
      <w:pPr>
        <w:pStyle w:val="Normal"/>
        <w:ind w:left="180" w:hanging="0"/>
        <w:rPr/>
      </w:pPr>
      <w:r>
        <w:rPr/>
        <w:t>By using the EKF formulation and the similar time update processes described in E.7, the unknown parameters including the receiver position and velocity, the receiver clock bias, the troposphere parameters and the ionosphere-free LC carrier-phase biases are estimated.</w:t>
      </w:r>
    </w:p>
    <w:p>
      <w:pPr>
        <w:pStyle w:val="Normal"/>
        <w:ind w:left="180" w:hanging="0"/>
        <w:rPr/>
      </w:pPr>
      <w:r>
        <w:rPr/>
      </w:r>
    </w:p>
    <w:p>
      <w:pPr>
        <w:pStyle w:val="Normal"/>
        <w:ind w:left="180" w:hanging="0"/>
        <w:rPr/>
      </w:pPr>
      <w:r>
        <w:rPr/>
        <w:t>Note that to resolve the integer ambiguity in the carrier-phase biases like the baseline processing cases, the additional information for the satellite-side FCB (fractional cycle bias) is needed. The process is sometimes called as PPP-AR (ambiguity resolution). Current version RTKLIB only supports the wide-lane FCB and the IRC (integer recovery clock) products provided by CNES. The implementation is experimental and unstable. The PPP-AR feature is enabled in case of the processing option "Integer Ambiguity Resolution" is set to "PPP-AR" only in the post-processing mode.</w:t>
      </w:r>
    </w:p>
    <w:p>
      <w:pPr>
        <w:pStyle w:val="Normal"/>
        <w:ind w:left="180" w:hanging="0"/>
        <w:rPr/>
      </w:pPr>
      <w:r>
        <w:rPr/>
      </w:r>
      <w:r>
        <w:br w:type="page"/>
      </w:r>
    </w:p>
    <w:p>
      <w:pPr>
        <w:pStyle w:val="TextBody"/>
        <w:widowControl/>
        <w:spacing w:before="0" w:after="0"/>
        <w:ind w:left="0" w:right="0" w:hanging="0"/>
        <w:rPr/>
      </w:pPr>
      <w:r>
        <w:rPr>
          <w:b w:val="false"/>
          <w:i w:val="false"/>
          <w:caps w:val="false"/>
          <w:smallCaps w:val="false"/>
          <w:color w:val="1A1A1A"/>
          <w:spacing w:val="0"/>
          <w:sz w:val="18"/>
          <w:szCs w:val="18"/>
        </w:rPr>
        <w:t>I won’t try to give a comprehensive explanation of all the input options here, but will explain the ones I have found useful to adjust in my experiments and include a little about why I chose the values I did. I describe them as they appear in the configuration file rather than how they appear in the RTKNAVI GUI menu but the comments apply to both. I created this list by comparing my latest config files to the default config file and noting which settings were different. The values in the list below are the values I use in my config file for a 5 Hz rover measurement rate.  The same config files can be used for either RTKNAVI, RTKPOST, or RNX2RTKP.</w:t>
      </w:r>
    </w:p>
    <w:p>
      <w:pPr>
        <w:pStyle w:val="TextBody"/>
        <w:widowControl/>
        <w:spacing w:before="0" w:after="0"/>
        <w:ind w:left="0" w:right="0" w:hanging="0"/>
        <w:rPr>
          <w:rFonts w:ascii="Palatino Linotype" w:hAnsi="Palatino Linotype"/>
          <w:b w:val="false"/>
          <w:b w:val="false"/>
          <w:i w:val="false"/>
          <w:i w:val="false"/>
          <w:caps w:val="false"/>
          <w:smallCaps w:val="false"/>
          <w:color w:val="1A1A1A"/>
          <w:spacing w:val="0"/>
          <w:sz w:val="18"/>
          <w:szCs w:val="18"/>
        </w:rPr>
      </w:pPr>
      <w:r>
        <w:rPr>
          <w:b w:val="false"/>
          <w:i w:val="false"/>
          <w:caps w:val="false"/>
          <w:smallCaps w:val="false"/>
          <w:color w:val="1A1A1A"/>
          <w:spacing w:val="0"/>
          <w:sz w:val="18"/>
          <w:szCs w:val="18"/>
        </w:rPr>
        <w:t xml:space="preserve">The settings and options highlighted in blue below are available only in </w:t>
      </w:r>
      <w:r>
        <w:rPr>
          <w:b w:val="false"/>
          <w:i w:val="false"/>
          <w:caps w:val="false"/>
          <w:smallCaps w:val="false"/>
          <w:color w:val="1A1A1A"/>
          <w:spacing w:val="0"/>
          <w:sz w:val="18"/>
          <w:szCs w:val="18"/>
        </w:rPr>
        <w:t xml:space="preserve">the </w:t>
      </w:r>
      <w:r>
        <w:rPr>
          <w:b w:val="false"/>
          <w:i w:val="false"/>
          <w:caps w:val="false"/>
          <w:smallCaps w:val="false"/>
          <w:color w:val="1A1A1A"/>
          <w:spacing w:val="0"/>
          <w:sz w:val="18"/>
          <w:szCs w:val="18"/>
        </w:rPr>
        <w:t>demo</w:t>
      </w:r>
      <w:r>
        <w:rPr>
          <w:b w:val="false"/>
          <w:i w:val="false"/>
          <w:caps w:val="false"/>
          <w:smallCaps w:val="false"/>
          <w:color w:val="1A1A1A"/>
          <w:spacing w:val="0"/>
          <w:sz w:val="18"/>
          <w:szCs w:val="18"/>
        </w:rPr>
        <w:t>5</w:t>
      </w:r>
      <w:r>
        <w:rPr>
          <w:b w:val="false"/>
          <w:i w:val="false"/>
          <w:caps w:val="false"/>
          <w:smallCaps w:val="false"/>
          <w:color w:val="1A1A1A"/>
          <w:spacing w:val="0"/>
          <w:sz w:val="18"/>
          <w:szCs w:val="18"/>
        </w:rPr>
        <w:t xml:space="preserve"> code and not in the release code but otherwise much of what I describe below will apply to either code.  Most of my work is done for RTK solutions with Ublox M8T and F9P receivers and short baselines and these settings will more directly apply to these combinations but should be useful at least as a starting point for other scenarios.</w:t>
      </w:r>
    </w:p>
    <w:p>
      <w:pPr>
        <w:pStyle w:val="TextBody"/>
        <w:widowControl/>
        <w:spacing w:before="0" w:after="0"/>
        <w:ind w:left="0" w:right="0" w:hanging="0"/>
        <w:rPr>
          <w:rFonts w:ascii="Palatino Linotype" w:hAnsi="Palatino Linotype"/>
          <w:b w:val="false"/>
          <w:b w:val="false"/>
          <w:i w:val="false"/>
          <w:i w:val="false"/>
          <w:caps w:val="false"/>
          <w:smallCaps w:val="false"/>
          <w:color w:val="1A1A1A"/>
          <w:spacing w:val="0"/>
          <w:sz w:val="18"/>
          <w:szCs w:val="18"/>
        </w:rPr>
      </w:pPr>
      <w:r>
        <w:rPr>
          <w:b w:val="false"/>
          <w:i w:val="false"/>
          <w:caps w:val="false"/>
          <w:smallCaps w:val="false"/>
          <w:color w:val="1A1A1A"/>
          <w:spacing w:val="0"/>
          <w:sz w:val="18"/>
          <w:szCs w:val="18"/>
        </w:rPr>
        <w:t xml:space="preserve">These notes are intended to be used as a supplement to the </w:t>
      </w:r>
      <w:r>
        <w:rPr>
          <w:b w:val="false"/>
          <w:i w:val="false"/>
          <w:caps w:val="false"/>
          <w:smallCaps w:val="false"/>
          <w:color w:val="1A1A1A"/>
          <w:spacing w:val="0"/>
          <w:kern w:val="2"/>
          <w:sz w:val="18"/>
          <w:szCs w:val="18"/>
        </w:rPr>
        <w:t>earlier descriptions so please refer to them for any of the input parameters not covered here.</w:t>
      </w:r>
    </w:p>
    <w:p>
      <w:pPr>
        <w:pStyle w:val="TextBody"/>
        <w:widowControl/>
        <w:spacing w:before="0" w:after="0"/>
        <w:ind w:left="0" w:right="0" w:hanging="0"/>
        <w:rPr>
          <w:kern w:val="2"/>
        </w:rPr>
      </w:pPr>
      <w:r>
        <w:rPr>
          <w:kern w:val="2"/>
        </w:rPr>
      </w:r>
    </w:p>
    <w:p>
      <w:pPr>
        <w:pStyle w:val="TextBody"/>
        <w:widowControl/>
        <w:spacing w:before="0" w:after="0"/>
        <w:ind w:left="0" w:right="0" w:hanging="0"/>
        <w:rPr/>
      </w:pPr>
      <w:r>
        <w:rPr>
          <w:rStyle w:val="StrongEmphasis"/>
          <w:b/>
          <w:i w:val="false"/>
          <w:caps w:val="false"/>
          <w:smallCaps w:val="false"/>
          <w:color w:val="1A1A1A"/>
          <w:spacing w:val="0"/>
          <w:sz w:val="18"/>
          <w:szCs w:val="18"/>
          <w:u w:val="single"/>
        </w:rPr>
        <w:t>SETTING1:</w:t>
      </w:r>
    </w:p>
    <w:p>
      <w:pPr>
        <w:pStyle w:val="TextBody"/>
        <w:widowControl/>
        <w:spacing w:before="0" w:after="0"/>
        <w:ind w:left="0" w:right="0" w:hanging="0"/>
        <w:rPr>
          <w:rFonts w:ascii="Palatino Linotype" w:hAnsi="Palatino Linotype"/>
          <w:b w:val="false"/>
          <w:b w:val="false"/>
          <w:i w:val="false"/>
          <w:i w:val="false"/>
          <w:caps w:val="false"/>
          <w:smallCaps w:val="false"/>
          <w:color w:val="1A1A1A"/>
          <w:spacing w:val="0"/>
          <w:sz w:val="18"/>
          <w:szCs w:val="18"/>
        </w:rPr>
      </w:pPr>
      <w:r>
        <w:rPr>
          <w:b/>
          <w:i w:val="false"/>
          <w:caps w:val="false"/>
          <w:smallCaps w:val="false"/>
          <w:color w:val="1A1A1A"/>
          <w:spacing w:val="0"/>
          <w:sz w:val="18"/>
          <w:szCs w:val="18"/>
        </w:rPr>
        <w:t>pos1-posmode = static, kinematic, </w:t>
      </w:r>
      <w:r>
        <w:rPr>
          <w:b/>
          <w:i w:val="false"/>
          <w:caps w:val="false"/>
          <w:smallCaps w:val="false"/>
          <w:color w:val="0000FF"/>
          <w:spacing w:val="0"/>
          <w:sz w:val="18"/>
          <w:szCs w:val="18"/>
        </w:rPr>
        <w:t>static-start, </w:t>
      </w:r>
      <w:r>
        <w:rPr>
          <w:b/>
          <w:i w:val="false"/>
          <w:caps w:val="false"/>
          <w:smallCaps w:val="false"/>
          <w:color w:val="000000"/>
          <w:spacing w:val="0"/>
          <w:sz w:val="18"/>
          <w:szCs w:val="18"/>
        </w:rPr>
        <w:t>movingbase, fixed</w:t>
      </w:r>
    </w:p>
    <w:p>
      <w:pPr>
        <w:pStyle w:val="TextBody"/>
        <w:widowControl/>
        <w:spacing w:before="0" w:after="0"/>
        <w:ind w:left="0" w:right="0" w:hanging="0"/>
        <w:rPr>
          <w:rFonts w:ascii="Palatino Linotype" w:hAnsi="Palatino Linotype"/>
          <w:b w:val="false"/>
          <w:b w:val="false"/>
          <w:i w:val="false"/>
          <w:i w:val="false"/>
          <w:caps w:val="false"/>
          <w:smallCaps w:val="false"/>
          <w:color w:val="009933"/>
          <w:spacing w:val="0"/>
          <w:sz w:val="18"/>
          <w:szCs w:val="18"/>
        </w:rPr>
      </w:pPr>
      <w:r>
        <w:rPr>
          <w:b w:val="false"/>
          <w:i w:val="false"/>
          <w:caps w:val="false"/>
          <w:smallCaps w:val="false"/>
          <w:color w:val="009933"/>
          <w:spacing w:val="0"/>
          <w:sz w:val="18"/>
          <w:szCs w:val="18"/>
        </w:rPr>
        <w:t>If the rover is stationary, use “static”. If it is moving, use “kinematic” or “static-start”. “Static-start” will assume the rover is stationary until first fix is achieved and then switch to dynamic mode, allowing the kalman filter to take advantage of the knowledge that the rover is not moving initially. You can use “movingbase” if the base is moving as well as the rover, but it is not required unless the base is moving long distances. I often find that “kinematic” gives better solutions than “movingbase” even when the base is moving. “Movingbase” mode is not compatible with dynamics, so be sure not to enable both at the same time. If the base and ro</w:t>
      </w:r>
      <w:r>
        <w:rPr>
          <w:b w:val="false"/>
          <w:i w:val="false"/>
          <w:caps w:val="false"/>
          <w:smallCaps w:val="false"/>
          <w:color w:val="339966"/>
          <w:spacing w:val="0"/>
          <w:sz w:val="18"/>
          <w:szCs w:val="18"/>
        </w:rPr>
        <w:t>ver remain a</w:t>
      </w:r>
      <w:r>
        <w:rPr>
          <w:b w:val="false"/>
          <w:i w:val="false"/>
          <w:caps w:val="false"/>
          <w:smallCaps w:val="false"/>
          <w:color w:val="009933"/>
          <w:spacing w:val="0"/>
          <w:sz w:val="18"/>
          <w:szCs w:val="18"/>
        </w:rPr>
        <w:t>t a fixed distance apart, set “pos2-baselen” and “pos2-basesig” when in “movingbase” mode. Use “fixed” if you know the rover’s exact location and are only interested in analyzing the residuals.</w:t>
      </w:r>
    </w:p>
    <w:p>
      <w:pPr>
        <w:pStyle w:val="TextBody"/>
        <w:widowControl/>
        <w:spacing w:before="0" w:after="0"/>
        <w:ind w:left="0" w:right="0" w:hanging="0"/>
        <w:rPr>
          <w:rFonts w:ascii="Palatino Linotype" w:hAnsi="Palatino Linotype"/>
          <w:b/>
          <w:b/>
          <w:i w:val="false"/>
          <w:i w:val="false"/>
          <w:caps w:val="false"/>
          <w:smallCaps w:val="false"/>
          <w:color w:val="1A1A1A"/>
          <w:spacing w:val="0"/>
          <w:sz w:val="18"/>
          <w:szCs w:val="18"/>
        </w:rPr>
      </w:pPr>
      <w:r>
        <w:rPr>
          <w:b/>
          <w:i w:val="false"/>
          <w:caps w:val="false"/>
          <w:smallCaps w:val="false"/>
          <w:color w:val="1A1A1A"/>
          <w:spacing w:val="0"/>
          <w:sz w:val="18"/>
          <w:szCs w:val="18"/>
        </w:rPr>
        <w:t xml:space="preserve">pos1-frequency = l1, l1+l2, </w:t>
      </w:r>
      <w:r>
        <w:rPr>
          <w:b/>
          <w:i w:val="false"/>
          <w:caps w:val="false"/>
          <w:smallCaps w:val="false"/>
          <w:color w:val="1A1A1A"/>
          <w:spacing w:val="0"/>
          <w:sz w:val="18"/>
          <w:szCs w:val="18"/>
        </w:rPr>
        <w:t>l1+l2+l5</w:t>
      </w:r>
    </w:p>
    <w:p>
      <w:pPr>
        <w:pStyle w:val="TextBody"/>
        <w:widowControl/>
        <w:spacing w:before="0" w:after="0"/>
        <w:ind w:left="0" w:right="0" w:hanging="0"/>
        <w:rPr>
          <w:rFonts w:ascii="Palatino Linotype" w:hAnsi="Palatino Linotype"/>
          <w:caps w:val="false"/>
          <w:smallCaps w:val="false"/>
          <w:color w:val="339966"/>
          <w:spacing w:val="0"/>
          <w:sz w:val="18"/>
          <w:szCs w:val="18"/>
        </w:rPr>
      </w:pPr>
      <w:r>
        <w:rPr>
          <w:caps w:val="false"/>
          <w:smallCaps w:val="false"/>
          <w:color w:val="339966"/>
          <w:spacing w:val="0"/>
          <w:sz w:val="18"/>
          <w:szCs w:val="18"/>
        </w:rPr>
        <w:t xml:space="preserve">Use </w:t>
      </w:r>
      <w:r>
        <w:rPr>
          <w:caps w:val="false"/>
          <w:smallCaps w:val="false"/>
          <w:color w:val="339966"/>
          <w:spacing w:val="0"/>
          <w:sz w:val="18"/>
          <w:szCs w:val="18"/>
        </w:rPr>
        <w:t>“</w:t>
      </w:r>
      <w:r>
        <w:rPr>
          <w:b w:val="false"/>
          <w:i w:val="false"/>
          <w:caps w:val="false"/>
          <w:smallCaps w:val="false"/>
          <w:color w:val="339966"/>
          <w:spacing w:val="0"/>
          <w:sz w:val="18"/>
          <w:szCs w:val="18"/>
        </w:rPr>
        <w:t>l1” for single frequency receivers, “l1+l2/</w:t>
      </w:r>
      <w:r>
        <w:rPr>
          <w:b w:val="false"/>
          <w:i w:val="false"/>
          <w:caps w:val="false"/>
          <w:smallCaps w:val="false"/>
          <w:color w:val="339966"/>
          <w:spacing w:val="0"/>
          <w:sz w:val="18"/>
          <w:szCs w:val="18"/>
        </w:rPr>
        <w:t>E5b</w:t>
      </w:r>
      <w:r>
        <w:rPr>
          <w:b w:val="false"/>
          <w:i w:val="false"/>
          <w:caps w:val="false"/>
          <w:smallCaps w:val="false"/>
          <w:color w:val="339966"/>
          <w:spacing w:val="0"/>
          <w:sz w:val="18"/>
          <w:szCs w:val="18"/>
        </w:rPr>
        <w:t xml:space="preserve">” if the rover is </w:t>
      </w:r>
      <w:r>
        <w:rPr>
          <w:b w:val="false"/>
          <w:i w:val="false"/>
          <w:caps w:val="false"/>
          <w:smallCaps w:val="false"/>
          <w:color w:val="339966"/>
          <w:spacing w:val="0"/>
          <w:sz w:val="18"/>
          <w:szCs w:val="18"/>
        </w:rPr>
        <w:t xml:space="preserve">using  L2 </w:t>
      </w:r>
      <w:r>
        <w:rPr>
          <w:b w:val="false"/>
          <w:i w:val="false"/>
          <w:caps w:val="false"/>
          <w:smallCaps w:val="false"/>
          <w:color w:val="339966"/>
          <w:spacing w:val="0"/>
          <w:sz w:val="18"/>
          <w:szCs w:val="18"/>
        </w:rPr>
        <w:t>GPS/GLONASS/Be</w:t>
      </w:r>
      <w:r>
        <w:rPr>
          <w:b w:val="false"/>
          <w:i w:val="false"/>
          <w:caps w:val="false"/>
          <w:smallCaps w:val="false"/>
          <w:color w:val="339966"/>
          <w:spacing w:val="0"/>
          <w:sz w:val="18"/>
          <w:szCs w:val="18"/>
        </w:rPr>
        <w:t>ido</w:t>
      </w:r>
      <w:r>
        <w:rPr>
          <w:b w:val="false"/>
          <w:i w:val="false"/>
          <w:caps w:val="false"/>
          <w:smallCaps w:val="false"/>
          <w:color w:val="339966"/>
          <w:spacing w:val="0"/>
          <w:sz w:val="18"/>
          <w:szCs w:val="18"/>
        </w:rPr>
        <w:t xml:space="preserve">u </w:t>
      </w:r>
      <w:r>
        <w:rPr>
          <w:b w:val="false"/>
          <w:i w:val="false"/>
          <w:caps w:val="false"/>
          <w:smallCaps w:val="false"/>
          <w:color w:val="339966"/>
          <w:spacing w:val="0"/>
          <w:sz w:val="18"/>
          <w:szCs w:val="18"/>
        </w:rPr>
        <w:t>and/or Galileo E5b., and “l1+l2+l5” for L5 GPS/GLONASS/Bediou and or Galilo E5a</w:t>
      </w:r>
    </w:p>
    <w:p>
      <w:pPr>
        <w:pStyle w:val="TextBody"/>
        <w:widowControl/>
        <w:spacing w:before="0" w:after="0"/>
        <w:ind w:left="0" w:right="0" w:hanging="0"/>
        <w:rPr>
          <w:rFonts w:ascii="Palatino Linotype" w:hAnsi="Palatino Linotype"/>
          <w:b/>
          <w:b/>
          <w:i w:val="false"/>
          <w:i w:val="false"/>
          <w:caps w:val="false"/>
          <w:smallCaps w:val="false"/>
          <w:color w:val="000000"/>
          <w:spacing w:val="0"/>
          <w:sz w:val="18"/>
          <w:szCs w:val="18"/>
        </w:rPr>
      </w:pPr>
      <w:r>
        <w:rPr>
          <w:b/>
          <w:i w:val="false"/>
          <w:caps w:val="false"/>
          <w:smallCaps w:val="false"/>
          <w:color w:val="000000"/>
          <w:spacing w:val="0"/>
          <w:sz w:val="18"/>
          <w:szCs w:val="18"/>
        </w:rPr>
        <w:t>pos1-soltype = forward, backward, combined</w:t>
      </w:r>
    </w:p>
    <w:p>
      <w:p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 xml:space="preserve">This is the direction in time that the kalman filter is run in post-processing. The “combined” mode first runs the filter forward, then backwards and combines the results. For each epoch, if both directions have a fix, then the combined result is the average of the two with a fixed status unless the difference between the two is too large in which case the status will be float. If only one direction has a fix, that value will be used and the status will be fixed. If both directions are float then the average will be used and the status will be float. Results are not always better with combined because a false fix when running in either direction will usually cause the combined result to be float and incorrect. The primary advantage of combined is that it will usually give you fixed status right to the beginning of the data while the forward only solution will take some time to converge. </w:t>
      </w:r>
      <w:r>
        <w:rPr>
          <w:b w:val="false"/>
          <w:i w:val="false"/>
          <w:caps w:val="false"/>
          <w:smallCaps w:val="false"/>
          <w:color w:val="339966"/>
          <w:spacing w:val="0"/>
          <w:sz w:val="18"/>
          <w:szCs w:val="18"/>
        </w:rPr>
        <w:t>In “combined” mode</w:t>
      </w:r>
      <w:r>
        <w:rPr>
          <w:b w:val="false"/>
          <w:i w:val="false"/>
          <w:caps w:val="false"/>
          <w:smallCaps w:val="false"/>
          <w:color w:val="339966"/>
          <w:spacing w:val="0"/>
          <w:sz w:val="18"/>
          <w:szCs w:val="18"/>
        </w:rPr>
        <w:t xml:space="preserve"> the bias states </w:t>
      </w:r>
      <w:r>
        <w:rPr>
          <w:b w:val="false"/>
          <w:i w:val="false"/>
          <w:caps w:val="false"/>
          <w:smallCaps w:val="false"/>
          <w:color w:val="339966"/>
          <w:spacing w:val="0"/>
          <w:sz w:val="18"/>
          <w:szCs w:val="18"/>
        </w:rPr>
        <w:t>are reset</w:t>
      </w:r>
      <w:r>
        <w:rPr>
          <w:b w:val="false"/>
          <w:i w:val="false"/>
          <w:caps w:val="false"/>
          <w:smallCaps w:val="false"/>
          <w:color w:val="339966"/>
          <w:spacing w:val="0"/>
          <w:sz w:val="18"/>
          <w:szCs w:val="18"/>
        </w:rPr>
        <w:t xml:space="preserve"> before starting the backwards run to </w:t>
      </w:r>
      <w:r>
        <w:rPr>
          <w:b w:val="false"/>
          <w:i w:val="false"/>
          <w:caps w:val="false"/>
          <w:smallCaps w:val="false"/>
          <w:color w:val="339966"/>
          <w:spacing w:val="0"/>
          <w:sz w:val="18"/>
          <w:szCs w:val="18"/>
        </w:rPr>
        <w:t xml:space="preserve">maximize the </w:t>
      </w:r>
      <w:r>
        <w:rPr>
          <w:b w:val="false"/>
          <w:i w:val="false"/>
          <w:caps w:val="false"/>
          <w:smallCaps w:val="false"/>
          <w:color w:val="339966"/>
          <w:spacing w:val="0"/>
          <w:sz w:val="18"/>
          <w:szCs w:val="18"/>
        </w:rPr>
        <w:t xml:space="preserve"> independen</w:t>
      </w:r>
      <w:r>
        <w:rPr>
          <w:b w:val="false"/>
          <w:i w:val="false"/>
          <w:caps w:val="false"/>
          <w:smallCaps w:val="false"/>
          <w:color w:val="339966"/>
          <w:spacing w:val="0"/>
          <w:sz w:val="18"/>
          <w:szCs w:val="18"/>
        </w:rPr>
        <w:t xml:space="preserve">ce of the forward and backwards </w:t>
      </w:r>
      <w:r>
        <w:rPr>
          <w:b w:val="false"/>
          <w:i w:val="false"/>
          <w:caps w:val="false"/>
          <w:smallCaps w:val="false"/>
          <w:color w:val="339966"/>
          <w:spacing w:val="0"/>
          <w:sz w:val="18"/>
          <w:szCs w:val="18"/>
        </w:rPr>
        <w:t xml:space="preserve">solutions. </w:t>
      </w:r>
      <w:r>
        <w:rPr>
          <w:b w:val="false"/>
          <w:i w:val="false"/>
          <w:caps w:val="false"/>
          <w:smallCaps w:val="false"/>
          <w:color w:val="339966"/>
          <w:spacing w:val="0"/>
          <w:sz w:val="18"/>
          <w:szCs w:val="18"/>
        </w:rPr>
        <w:t>In “combined mode-no phase reset”,</w:t>
      </w:r>
      <w:r>
        <w:rPr>
          <w:b w:val="false"/>
          <w:i w:val="false"/>
          <w:caps w:val="false"/>
          <w:smallCaps w:val="false"/>
          <w:color w:val="339966"/>
          <w:spacing w:val="0"/>
          <w:sz w:val="18"/>
          <w:szCs w:val="18"/>
        </w:rPr>
        <w:t xml:space="preserve"> the bias states </w:t>
      </w:r>
      <w:r>
        <w:rPr>
          <w:b w:val="false"/>
          <w:i w:val="false"/>
          <w:caps w:val="false"/>
          <w:smallCaps w:val="false"/>
          <w:color w:val="339966"/>
          <w:spacing w:val="0"/>
          <w:sz w:val="18"/>
          <w:szCs w:val="18"/>
        </w:rPr>
        <w:t>are not reset to avoid needing to re-converge at the start of the backwards solution.</w:t>
      </w:r>
      <w:r>
        <w:rPr>
          <w:b w:val="false"/>
          <w:i w:val="false"/>
          <w:caps w:val="false"/>
          <w:smallCaps w:val="false"/>
          <w:color w:val="339966"/>
          <w:spacing w:val="0"/>
          <w:sz w:val="18"/>
          <w:szCs w:val="18"/>
        </w:rPr>
        <w:t>. I only use the “backward” setting for debug when I am having trouble getting an initial fix and want to know what the correct satellite phase-biases are.</w:t>
      </w:r>
    </w:p>
    <w:p>
      <w:pPr>
        <w:pStyle w:val="TextBody"/>
        <w:widowControl/>
        <w:spacing w:before="0" w:after="0"/>
        <w:ind w:left="0" w:right="0" w:hanging="0"/>
        <w:rPr/>
      </w:pPr>
      <w:r>
        <w:rPr>
          <w:rStyle w:val="StrongEmphasis"/>
          <w:b/>
          <w:i w:val="false"/>
          <w:caps w:val="false"/>
          <w:smallCaps w:val="false"/>
          <w:color w:val="1A1A1A"/>
          <w:spacing w:val="0"/>
          <w:sz w:val="18"/>
          <w:szCs w:val="18"/>
        </w:rPr>
        <w:t>pos1-elmask = 15 (degrees)</w:t>
      </w:r>
    </w:p>
    <w:p>
      <w:p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Minimum satellite elevation for use in calculating position. I usually set this to 10-15 degrees to reduce the chance of bringing multipath into the solution but this setting will be dependent on the rover environment. The more open the sky view, the lower this value can be set to.  Low elevation satellites will also have larger atmospheric errors so this is another reason to exclude the lowest elevation satellites.</w:t>
      </w:r>
    </w:p>
    <w:p>
      <w:pPr>
        <w:pStyle w:val="TextBody"/>
        <w:widowControl/>
        <w:spacing w:before="0" w:after="0"/>
        <w:ind w:left="0" w:right="0" w:hanging="0"/>
        <w:rPr/>
      </w:pPr>
      <w:r>
        <w:rPr>
          <w:rStyle w:val="StrongEmphasis"/>
          <w:b/>
          <w:i w:val="false"/>
          <w:caps w:val="false"/>
          <w:smallCaps w:val="false"/>
          <w:color w:val="1A1A1A"/>
          <w:spacing w:val="0"/>
          <w:sz w:val="18"/>
          <w:szCs w:val="18"/>
        </w:rPr>
        <w:t>pos1-snrmask-r, pos1-snrmask-b = off,on</w:t>
      </w:r>
    </w:p>
    <w:p>
      <w:p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 xml:space="preserve">Minimum satellite SNR for rover (-r) and base(-b) for use in calculating position. </w:t>
      </w:r>
      <w:r>
        <w:rPr>
          <w:b w:val="false"/>
          <w:i w:val="false"/>
          <w:caps w:val="false"/>
          <w:smallCaps w:val="false"/>
          <w:color w:val="339966"/>
          <w:spacing w:val="0"/>
          <w:sz w:val="18"/>
          <w:szCs w:val="18"/>
        </w:rPr>
        <w:t xml:space="preserve"> </w:t>
      </w:r>
      <w:r>
        <w:rPr>
          <w:b w:val="false"/>
          <w:i w:val="false"/>
          <w:caps w:val="false"/>
          <w:smallCaps w:val="false"/>
          <w:color w:val="339966"/>
          <w:spacing w:val="0"/>
          <w:sz w:val="18"/>
          <w:szCs w:val="18"/>
        </w:rPr>
        <w:t xml:space="preserve"> The optimal value will vary with receiver type and antenna type so I leave it off in the defaults but often enable it to improve results when working with more challenging data sets </w:t>
      </w:r>
      <w:r>
        <w:rPr>
          <w:b w:val="false"/>
          <w:i w:val="false"/>
          <w:caps w:val="false"/>
          <w:smallCaps w:val="false"/>
          <w:color w:val="339966"/>
          <w:spacing w:val="0"/>
          <w:sz w:val="18"/>
          <w:szCs w:val="18"/>
        </w:rPr>
        <w:t>to remove low quality satellites</w:t>
      </w:r>
      <w:r>
        <w:rPr>
          <w:b w:val="false"/>
          <w:i w:val="false"/>
          <w:caps w:val="false"/>
          <w:smallCaps w:val="false"/>
          <w:color w:val="339966"/>
          <w:spacing w:val="0"/>
          <w:sz w:val="18"/>
          <w:szCs w:val="18"/>
        </w:rPr>
        <w:t>.</w:t>
      </w:r>
    </w:p>
    <w:p>
      <w:pPr>
        <w:pStyle w:val="TextBody"/>
        <w:widowControl/>
        <w:spacing w:before="0" w:after="0"/>
        <w:ind w:left="0" w:right="0" w:hanging="0"/>
        <w:rPr/>
      </w:pPr>
      <w:r>
        <w:rPr>
          <w:rStyle w:val="StrongEmphasis"/>
          <w:b/>
          <w:i w:val="false"/>
          <w:caps w:val="false"/>
          <w:smallCaps w:val="false"/>
          <w:color w:val="1A1A1A"/>
          <w:spacing w:val="0"/>
          <w:sz w:val="18"/>
          <w:szCs w:val="18"/>
        </w:rPr>
        <w:t>pos1-snrmask_L1 =35,35,35,35,35,35,35,35,35</w:t>
      </w:r>
    </w:p>
    <w:p>
      <w:p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Set SNR thresholds for each five degrees of elevation. I usually leave all values the same and pick something between 3</w:t>
      </w:r>
      <w:r>
        <w:rPr>
          <w:b w:val="false"/>
          <w:i w:val="false"/>
          <w:caps w:val="false"/>
          <w:smallCaps w:val="false"/>
          <w:color w:val="339966"/>
          <w:spacing w:val="0"/>
          <w:sz w:val="18"/>
          <w:szCs w:val="18"/>
        </w:rPr>
        <w:t>0</w:t>
      </w:r>
      <w:r>
        <w:rPr>
          <w:b w:val="false"/>
          <w:i w:val="false"/>
          <w:caps w:val="false"/>
          <w:smallCaps w:val="false"/>
          <w:color w:val="339966"/>
          <w:spacing w:val="0"/>
          <w:sz w:val="18"/>
          <w:szCs w:val="18"/>
        </w:rPr>
        <w:t xml:space="preserve"> and 38 db depending on what the nominal SNR is. These values are only used if pos1-snrmask_x is set to on. If you are using dual frequencies, you will need to also set “pos1-snrmask_L2 and/or pos1-snrmask_L5”</w:t>
      </w:r>
    </w:p>
    <w:p>
      <w:pPr>
        <w:pStyle w:val="TextBody"/>
        <w:widowControl/>
        <w:spacing w:before="0" w:after="0"/>
        <w:ind w:left="0" w:right="0" w:hanging="0"/>
        <w:rPr>
          <w:rFonts w:ascii="Palatino Linotype" w:hAnsi="Palatino Linotype"/>
          <w:b/>
          <w:b/>
          <w:i w:val="false"/>
          <w:i w:val="false"/>
          <w:caps w:val="false"/>
          <w:smallCaps w:val="false"/>
          <w:color w:val="1A1A1A"/>
          <w:spacing w:val="0"/>
          <w:sz w:val="18"/>
          <w:szCs w:val="18"/>
        </w:rPr>
      </w:pPr>
      <w:r>
        <w:rPr>
          <w:b/>
          <w:i w:val="false"/>
          <w:caps w:val="false"/>
          <w:smallCaps w:val="false"/>
          <w:color w:val="1A1A1A"/>
          <w:spacing w:val="0"/>
          <w:sz w:val="18"/>
          <w:szCs w:val="18"/>
        </w:rPr>
        <w:t>pos1-dynamics = on</w:t>
      </w:r>
    </w:p>
    <w:p>
      <w:pPr>
        <w:pStyle w:val="TextBody"/>
        <w:widowControl/>
        <w:spacing w:before="0" w:after="0"/>
        <w:ind w:left="0" w:right="0" w:hanging="0"/>
        <w:rPr>
          <w:rFonts w:ascii="Palatino Linotype" w:hAnsi="Palatino Linotype"/>
          <w:b w:val="false"/>
          <w:b w:val="false"/>
          <w:i w:val="false"/>
          <w:i w:val="false"/>
          <w:caps w:val="false"/>
          <w:smallCaps w:val="false"/>
          <w:color w:val="1A1A1A"/>
          <w:spacing w:val="0"/>
          <w:sz w:val="18"/>
          <w:szCs w:val="18"/>
        </w:rPr>
      </w:pPr>
      <w:r>
        <w:rPr>
          <w:b w:val="false"/>
          <w:i w:val="false"/>
          <w:caps w:val="false"/>
          <w:smallCaps w:val="false"/>
          <w:color w:val="009933"/>
          <w:spacing w:val="0"/>
          <w:sz w:val="18"/>
          <w:szCs w:val="18"/>
        </w:rPr>
        <w:t>Enabling rover dynamics adds velocity and acceleration states to the kalman filter for the rover. It will improve “kinematic” and “static-start” results, but will have no effect on “static” mode. Be sure to set “prnaccelh” and “prnaccelv” appropriately for your rover acceleration characteristics. Rover dynamics is not compatible with “movingbase” mode, so turn it off when using that mode.</w:t>
      </w:r>
    </w:p>
    <w:p>
      <w:pPr>
        <w:pStyle w:val="TextBody"/>
        <w:widowControl/>
        <w:spacing w:before="0" w:after="0"/>
        <w:ind w:left="0" w:right="0" w:hanging="0"/>
        <w:rPr/>
      </w:pPr>
      <w:r>
        <w:rPr>
          <w:rStyle w:val="StrongEmphasis"/>
          <w:b/>
          <w:i w:val="false"/>
          <w:caps w:val="false"/>
          <w:smallCaps w:val="false"/>
          <w:color w:val="1A1A1A"/>
          <w:spacing w:val="0"/>
          <w:sz w:val="18"/>
          <w:szCs w:val="18"/>
        </w:rPr>
        <w:t>pos1-posopt1 = off, on (Sat PCV)</w:t>
      </w:r>
    </w:p>
    <w:p>
      <w:p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Set whether the satellite antenna phase center variations are used or not. Leave this off for RTK since the antenna offsets will cancel. Recommended for PPP. but if set to on, be sure to specify the satellite antenna PCV file in the files parameters.</w:t>
      </w:r>
    </w:p>
    <w:p>
      <w:pPr>
        <w:pStyle w:val="TextBody"/>
        <w:widowControl/>
        <w:spacing w:before="0" w:after="0"/>
        <w:ind w:left="0" w:right="0" w:hanging="0"/>
        <w:rPr/>
      </w:pPr>
      <w:r>
        <w:rPr>
          <w:rStyle w:val="StrongEmphasis"/>
          <w:b/>
          <w:i w:val="false"/>
          <w:caps w:val="false"/>
          <w:smallCaps w:val="false"/>
          <w:color w:val="1A1A1A"/>
          <w:spacing w:val="0"/>
          <w:sz w:val="18"/>
          <w:szCs w:val="18"/>
        </w:rPr>
        <w:t>pos1-posopt2 = off, on (Rec PCV)</w:t>
      </w:r>
    </w:p>
    <w:p>
      <w:p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Set whether the receiver antenna phase center variations are used or not. If set to on, you need to specify the receiver antenna PCV file in the files parameters and the type of receiver antenna for base and rover in the antenna section. Only survey grade antennas are included in the antenna file available from IGS so only use this if your antenna is in the file. It primarily affects accuracy in the z-axis so it can be important if you care about height. You can leave this off if both antennas are the same since they will cancel.</w:t>
      </w:r>
    </w:p>
    <w:p>
      <w:pPr>
        <w:pStyle w:val="TextBody"/>
        <w:widowControl/>
        <w:spacing w:before="0" w:after="0"/>
        <w:ind w:left="0" w:right="0" w:hanging="0"/>
        <w:rPr/>
      </w:pPr>
      <w:r>
        <w:rPr>
          <w:rStyle w:val="StrongEmphasis"/>
          <w:b/>
          <w:i w:val="false"/>
          <w:caps w:val="false"/>
          <w:smallCaps w:val="false"/>
          <w:color w:val="1A1A1A"/>
          <w:spacing w:val="0"/>
          <w:sz w:val="18"/>
          <w:szCs w:val="18"/>
        </w:rPr>
        <w:t>pos1-posopt5 = off, on (RAIM FDE)</w:t>
      </w:r>
    </w:p>
    <w:p>
      <w:p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If the residuals for any satellite exceed a threshold, that satellite is excluded. This will only exclude satellites with very large errors but requires a fair bit of computation so I usually leave this disabled.</w:t>
      </w:r>
    </w:p>
    <w:p>
      <w:pPr>
        <w:pStyle w:val="TextBody"/>
        <w:widowControl/>
        <w:spacing w:before="0" w:after="0"/>
        <w:ind w:left="0" w:right="0" w:hanging="0"/>
        <w:rPr/>
      </w:pPr>
      <w:r>
        <w:rPr>
          <w:rStyle w:val="StrongEmphasis"/>
          <w:b/>
          <w:i w:val="false"/>
          <w:caps w:val="false"/>
          <w:smallCaps w:val="false"/>
          <w:color w:val="1A1A1A"/>
          <w:spacing w:val="0"/>
          <w:sz w:val="18"/>
          <w:szCs w:val="18"/>
        </w:rPr>
        <w:t>pos1-exclsats=</w:t>
      </w:r>
    </w:p>
    <w:p>
      <w:p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If you know a satellite is bad you can exclude it from the solution by listing it here. I only use this in rare cases for debugging if I suspect a satellite is bad.  You can also force an unhealthy satellite to be used by prefixing the satellite number with “+”.</w:t>
      </w:r>
    </w:p>
    <w:p>
      <w:pPr>
        <w:pStyle w:val="TextBody"/>
        <w:widowControl/>
        <w:spacing w:before="0" w:after="0"/>
        <w:ind w:left="0" w:right="0" w:hanging="0"/>
        <w:rPr>
          <w:rFonts w:ascii="Palatino Linotype" w:hAnsi="Palatino Linotype"/>
          <w:b/>
          <w:b/>
          <w:i w:val="false"/>
          <w:i w:val="false"/>
          <w:caps w:val="false"/>
          <w:smallCaps w:val="false"/>
          <w:color w:val="1A1A1A"/>
          <w:spacing w:val="0"/>
          <w:sz w:val="18"/>
          <w:szCs w:val="18"/>
        </w:rPr>
      </w:pPr>
      <w:r>
        <w:rPr>
          <w:b/>
          <w:i w:val="false"/>
          <w:caps w:val="false"/>
          <w:smallCaps w:val="false"/>
          <w:color w:val="1A1A1A"/>
          <w:spacing w:val="0"/>
          <w:sz w:val="18"/>
          <w:szCs w:val="18"/>
        </w:rPr>
        <w:t>pos1-navsys = 7, 15,</w:t>
      </w:r>
    </w:p>
    <w:p>
      <w:pPr>
        <w:pStyle w:val="TextBody"/>
        <w:widowControl/>
        <w:spacing w:before="0" w:after="0"/>
        <w:ind w:left="0" w:right="0" w:hanging="0"/>
        <w:rPr>
          <w:rFonts w:ascii="Palatino Linotype" w:hAnsi="Palatino Linotype"/>
          <w:b w:val="false"/>
          <w:b w:val="false"/>
          <w:i w:val="false"/>
          <w:i w:val="false"/>
          <w:caps w:val="false"/>
          <w:smallCaps w:val="false"/>
          <w:color w:val="009933"/>
          <w:spacing w:val="0"/>
          <w:sz w:val="18"/>
          <w:szCs w:val="18"/>
        </w:rPr>
      </w:pPr>
      <w:r>
        <w:rPr>
          <w:b w:val="false"/>
          <w:i w:val="false"/>
          <w:caps w:val="false"/>
          <w:smallCaps w:val="false"/>
          <w:color w:val="009933"/>
          <w:spacing w:val="0"/>
          <w:sz w:val="18"/>
          <w:szCs w:val="18"/>
        </w:rPr>
        <w:t xml:space="preserve">I almost always include all satellite systems available since more information is generally better. </w:t>
      </w:r>
      <w:r>
        <w:rPr>
          <w:b w:val="false"/>
          <w:i w:val="false"/>
          <w:caps w:val="false"/>
          <w:smallCaps w:val="false"/>
          <w:color w:val="009933"/>
          <w:spacing w:val="0"/>
          <w:kern w:val="2"/>
          <w:sz w:val="18"/>
          <w:szCs w:val="18"/>
        </w:rPr>
        <w:t>The exception is that SBAS should not be enabled if using the EGNOS satellites.</w:t>
      </w:r>
    </w:p>
    <w:p>
      <w:pPr>
        <w:pStyle w:val="TextBody"/>
        <w:widowControl/>
        <w:spacing w:before="0" w:after="0"/>
        <w:ind w:left="0" w:right="0" w:hanging="0"/>
        <w:rPr/>
      </w:pPr>
      <w:r>
        <w:rPr>
          <w:rStyle w:val="StrongEmphasis"/>
          <w:b/>
          <w:i w:val="false"/>
          <w:caps w:val="false"/>
          <w:smallCaps w:val="false"/>
          <w:color w:val="1A1A1A"/>
          <w:spacing w:val="0"/>
          <w:sz w:val="18"/>
          <w:szCs w:val="18"/>
        </w:rPr>
        <w:t>SETTING2:</w:t>
      </w:r>
    </w:p>
    <w:p>
      <w:pPr>
        <w:pStyle w:val="TextBody"/>
        <w:widowControl/>
        <w:spacing w:before="0" w:after="0"/>
        <w:ind w:left="0" w:right="0" w:hanging="0"/>
        <w:rPr/>
      </w:pPr>
      <w:r>
        <w:rPr>
          <w:rStyle w:val="StrongEmphasis"/>
          <w:b/>
          <w:i w:val="false"/>
          <w:caps w:val="false"/>
          <w:smallCaps w:val="false"/>
          <w:color w:val="1A1A1A"/>
          <w:spacing w:val="0"/>
          <w:sz w:val="18"/>
          <w:szCs w:val="18"/>
        </w:rPr>
        <w:t>pos2-armode = continuous, fix-and-hold</w:t>
      </w:r>
    </w:p>
    <w:p>
      <w:p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Integer ambiguity resolution method. “Continuous” mode does not take advantage of fixes to adjust the phase bias states so it is the most immune to false fixes. “Fix-and-hold” does use feedback from the fixes to help track the ambiguities. I prefer to use “fix-and-hold” for dynamic rovers and adjust the tracking gain (pos2-varholdamb) low enough to minimize the chance of a false fix. If “armode” is not set to “fix-and-hold” then any of the options below that refer to holds don’t apply.</w:t>
      </w:r>
    </w:p>
    <w:p>
      <w:pPr>
        <w:pStyle w:val="TextBody"/>
        <w:widowControl/>
        <w:spacing w:before="0" w:after="0"/>
        <w:ind w:left="0" w:right="0" w:hanging="0"/>
        <w:rPr/>
      </w:pPr>
      <w:r>
        <w:rPr>
          <w:rStyle w:val="StrongEmphasis"/>
          <w:b/>
          <w:i w:val="false"/>
          <w:caps w:val="false"/>
          <w:smallCaps w:val="false"/>
          <w:color w:val="0000FF"/>
          <w:spacing w:val="0"/>
          <w:sz w:val="18"/>
          <w:szCs w:val="18"/>
        </w:rPr>
        <w:t>pos2-varholdamb=0.1, 1.0 (meters)</w:t>
      </w:r>
    </w:p>
    <w:p>
      <w:p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In the demo5 code, the tracking gain for fix-and-hold can be adjusted with this parameter. It is actually a variance rather than a gain, so larger values will give lower gain. 0.1 is the default value, anything over 100 will have very little effect. This value is used as the variance for the pseudo-measurements generated during a hold which provide feedback to drive the bias states in the kalman filter towards integer values. I find that values from 0.1 to 1.0 provides enough gain to assist with tracking while still avoiding tracking of false fixes in most cases.</w:t>
      </w:r>
    </w:p>
    <w:p>
      <w:pPr>
        <w:pStyle w:val="TextBody"/>
        <w:widowControl/>
        <w:spacing w:before="0" w:after="0"/>
        <w:ind w:left="0" w:right="0" w:hanging="0"/>
        <w:rPr>
          <w:rFonts w:ascii="Palatino Linotype" w:hAnsi="Palatino Linotype"/>
          <w:b w:val="false"/>
          <w:b w:val="false"/>
          <w:i w:val="false"/>
          <w:i w:val="false"/>
          <w:caps w:val="false"/>
          <w:smallCaps w:val="false"/>
          <w:color w:val="1A1A1A"/>
          <w:spacing w:val="0"/>
          <w:sz w:val="18"/>
          <w:szCs w:val="18"/>
        </w:rPr>
      </w:pPr>
      <w:r>
        <w:rPr>
          <w:b/>
          <w:i w:val="false"/>
          <w:caps w:val="false"/>
          <w:smallCaps w:val="false"/>
          <w:color w:val="1A1A1A"/>
          <w:spacing w:val="0"/>
          <w:sz w:val="18"/>
          <w:szCs w:val="18"/>
        </w:rPr>
        <w:t xml:space="preserve">pos2-gloarmode = on, </w:t>
      </w:r>
      <w:r>
        <w:rPr>
          <w:b/>
          <w:i w:val="false"/>
          <w:caps w:val="false"/>
          <w:smallCaps w:val="false"/>
          <w:color w:val="0000FF"/>
          <w:spacing w:val="0"/>
          <w:sz w:val="18"/>
          <w:szCs w:val="18"/>
        </w:rPr>
        <w:t>fix-and-hold, autocal</w:t>
      </w:r>
    </w:p>
    <w:p>
      <w:p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Integer ambiguity resolution for the GLONASS sats. If your receiver types are identical or both have zero Glonass hardware biases, you can set this to “on”.  If your receiver biases are different you will need to account for the inter-channel biases. The easiest way do do this is to set this parameter to “fix-and-hold”  In this case the GLONASS sats will not be used for ambiguity resolution until after the inter-channel biases have been calibrated which begins after the first hold.  Alternatively,  you can set this parameter to “autocal” and then specify the differential hardware offset between base and rover with the “pos2-arthres2” parameter.  This will allow the GLONASS sats to be used for ambiguity resolution immediately and hence will generally give better performance than the “fix-and-hold” setting. The “autocal” feature can also be used to determine the inter-channel biases with a zero or short baseline using an iterative approach.</w:t>
      </w:r>
    </w:p>
    <w:p>
      <w:pPr>
        <w:pStyle w:val="TextBody"/>
        <w:widowControl/>
        <w:spacing w:before="0" w:after="0"/>
        <w:ind w:left="0" w:right="0" w:hanging="0"/>
        <w:rPr/>
      </w:pPr>
      <w:r>
        <w:rPr>
          <w:rStyle w:val="StrongEmphasis"/>
          <w:b/>
          <w:i w:val="false"/>
          <w:caps w:val="false"/>
          <w:smallCaps w:val="false"/>
          <w:color w:val="0000FF"/>
          <w:spacing w:val="0"/>
          <w:sz w:val="18"/>
          <w:szCs w:val="18"/>
        </w:rPr>
        <w:t>pos2-gainholdamb=0.01</w:t>
      </w:r>
    </w:p>
    <w:p>
      <w:p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In the demo5 code, the gain of the inter-channel bias calibration for the GLONASS satellites can be adjusted with this parameter. </w:t>
      </w:r>
    </w:p>
    <w:p>
      <w:pPr>
        <w:pStyle w:val="TextBody"/>
        <w:widowControl/>
        <w:spacing w:before="0" w:after="0"/>
        <w:ind w:left="0" w:right="0" w:hanging="0"/>
        <w:rPr/>
      </w:pPr>
      <w:r>
        <w:rPr>
          <w:rStyle w:val="StrongEmphasis"/>
          <w:b/>
          <w:i w:val="false"/>
          <w:caps w:val="false"/>
          <w:smallCaps w:val="false"/>
          <w:color w:val="1A1A1A"/>
          <w:spacing w:val="0"/>
          <w:sz w:val="18"/>
          <w:szCs w:val="18"/>
        </w:rPr>
        <w:t>pos2-arthres = 3</w:t>
      </w:r>
    </w:p>
    <w:p>
      <w:p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This is the threshold used to determine if there is enough confidence in the ambiguity resolution solution to declare a fix. It is the ratio of the squared residuals of the second-best solution to the best solution. I generally always leave this at the default value of 3.0 and adjust all the other parameters to work around this one. Although a larger AR ratio indicates higher confidence than a low AR ratio, there is not a fixed relationship between the two. The larger the errors in the kalman filter states, the lower the confidence in that solution will be for a given AR ratio. Generally the errors in the kalman filter will be largest when it is first converging so this is the most likely time to get a false fix. Reducing pos2-arthers1 can help avoid this.</w:t>
      </w:r>
    </w:p>
    <w:p>
      <w:pPr>
        <w:pStyle w:val="TextBody"/>
        <w:widowControl/>
        <w:spacing w:before="0" w:after="0"/>
        <w:ind w:left="0" w:right="0" w:hanging="0"/>
        <w:rPr>
          <w:rFonts w:ascii="Palatino Linotype" w:hAnsi="Palatino Linotype"/>
          <w:b/>
          <w:b/>
          <w:i w:val="false"/>
          <w:i w:val="false"/>
          <w:caps w:val="false"/>
          <w:smallCaps w:val="false"/>
          <w:color w:val="0000FF"/>
          <w:spacing w:val="0"/>
          <w:sz w:val="18"/>
          <w:szCs w:val="18"/>
        </w:rPr>
      </w:pPr>
      <w:r>
        <w:rPr>
          <w:b/>
          <w:i w:val="false"/>
          <w:caps w:val="false"/>
          <w:smallCaps w:val="false"/>
          <w:color w:val="0000FF"/>
          <w:spacing w:val="0"/>
          <w:sz w:val="18"/>
          <w:szCs w:val="18"/>
        </w:rPr>
        <w:t>pos2-arfilter = on</w:t>
      </w:r>
    </w:p>
    <w:p>
      <w:pPr>
        <w:pStyle w:val="TextBody"/>
        <w:widowControl/>
        <w:spacing w:before="0" w:after="0"/>
        <w:ind w:left="0" w:right="0" w:hanging="0"/>
        <w:rPr>
          <w:rFonts w:ascii="Palatino Linotype" w:hAnsi="Palatino Linotype"/>
          <w:b w:val="false"/>
          <w:b w:val="false"/>
          <w:i w:val="false"/>
          <w:i w:val="false"/>
          <w:caps w:val="false"/>
          <w:smallCaps w:val="false"/>
          <w:color w:val="009933"/>
          <w:spacing w:val="0"/>
          <w:sz w:val="18"/>
          <w:szCs w:val="18"/>
        </w:rPr>
      </w:pPr>
      <w:r>
        <w:rPr>
          <w:b w:val="false"/>
          <w:i w:val="false"/>
          <w:caps w:val="false"/>
          <w:smallCaps w:val="false"/>
          <w:color w:val="009933"/>
          <w:spacing w:val="0"/>
          <w:sz w:val="18"/>
          <w:szCs w:val="18"/>
        </w:rPr>
        <w:t>Setting this to on will qualify new sats or sats recovering from a cycle-slip. If a sat significantly degrades the AR ratio when it is first added, its use for ambiguity resolution will be delayed. Turning this on should allow you to reduce “arlockcnt” which serves a similar purpose but with a blind delay count.</w:t>
      </w:r>
    </w:p>
    <w:p>
      <w:pPr>
        <w:pStyle w:val="TextBody"/>
        <w:widowControl/>
        <w:spacing w:before="0" w:after="0"/>
        <w:ind w:left="0" w:right="0" w:hanging="0"/>
        <w:rPr>
          <w:rFonts w:ascii="Palatino Linotype" w:hAnsi="Palatino Linotype"/>
          <w:b/>
          <w:b/>
          <w:i w:val="false"/>
          <w:i w:val="false"/>
          <w:caps w:val="false"/>
          <w:smallCaps w:val="false"/>
          <w:color w:val="0000FF"/>
          <w:spacing w:val="0"/>
          <w:sz w:val="18"/>
          <w:szCs w:val="18"/>
        </w:rPr>
      </w:pPr>
      <w:r>
        <w:rPr>
          <w:b/>
          <w:i w:val="false"/>
          <w:caps w:val="false"/>
          <w:smallCaps w:val="false"/>
          <w:color w:val="0000FF"/>
          <w:spacing w:val="0"/>
          <w:sz w:val="18"/>
          <w:szCs w:val="18"/>
        </w:rPr>
        <w:t>pos2-arthres1 = 0.004-0.10</w:t>
      </w:r>
    </w:p>
    <w:p>
      <w:p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 xml:space="preserve">Integer ambiguity resolution is delayed until the variance of the position state has reached this threshold. It is intended to avoid false fixes before the bias states in the kalman filter have had time to converge. It is particularly important to set this to a relatively low value if you have set eratio1 to values larger than 100  </w:t>
      </w:r>
      <w:r>
        <w:rPr>
          <w:b w:val="false"/>
          <w:i w:val="false"/>
          <w:caps w:val="false"/>
          <w:smallCaps w:val="false"/>
          <w:color w:val="339966"/>
          <w:spacing w:val="0"/>
          <w:sz w:val="18"/>
          <w:szCs w:val="18"/>
        </w:rPr>
        <w:t>and</w:t>
      </w:r>
      <w:r>
        <w:rPr>
          <w:b w:val="false"/>
          <w:i w:val="false"/>
          <w:caps w:val="false"/>
          <w:smallCaps w:val="false"/>
          <w:color w:val="339966"/>
          <w:spacing w:val="0"/>
          <w:sz w:val="18"/>
          <w:szCs w:val="18"/>
        </w:rPr>
        <w:t xml:space="preserve"> are using a single constellation </w:t>
      </w:r>
      <w:r>
        <w:rPr>
          <w:b w:val="false"/>
          <w:i w:val="false"/>
          <w:caps w:val="false"/>
          <w:smallCaps w:val="false"/>
          <w:color w:val="339966"/>
          <w:spacing w:val="0"/>
          <w:sz w:val="18"/>
          <w:szCs w:val="18"/>
        </w:rPr>
        <w:t>or</w:t>
      </w:r>
      <w:r>
        <w:rPr>
          <w:b w:val="false"/>
          <w:i w:val="false"/>
          <w:caps w:val="false"/>
          <w:smallCaps w:val="false"/>
          <w:color w:val="339966"/>
          <w:spacing w:val="0"/>
          <w:sz w:val="18"/>
          <w:szCs w:val="18"/>
        </w:rPr>
        <w:t xml:space="preserve"> single frequency solution. If you see AR ratios of zero extending too far into your solution, you may need to increase this value since it means ambiguity resolution has been disabled because the threshold has not been met yet. I find 0.004 to 0.10 usually works well for me but if your measurements are lower quality you may need to increase this to avoid overly delaying first fix or losing fix after multiple cycle slips have occurred.</w:t>
      </w:r>
    </w:p>
    <w:p>
      <w:pPr>
        <w:pStyle w:val="TextBody"/>
        <w:widowControl/>
        <w:spacing w:before="0" w:after="0"/>
        <w:ind w:left="0" w:right="0" w:hanging="0"/>
        <w:rPr/>
      </w:pPr>
      <w:r>
        <w:rPr>
          <w:rStyle w:val="StrongEmphasis"/>
          <w:b/>
          <w:i w:val="false"/>
          <w:caps w:val="false"/>
          <w:smallCaps w:val="false"/>
          <w:color w:val="0000FF"/>
          <w:spacing w:val="0"/>
          <w:sz w:val="18"/>
          <w:szCs w:val="18"/>
        </w:rPr>
        <w:t>pos2-arthres2</w:t>
      </w:r>
    </w:p>
    <w:p>
      <w:pPr>
        <w:pStyle w:val="TextBody"/>
        <w:widowControl/>
        <w:spacing w:before="0" w:after="0"/>
        <w:ind w:left="0" w:right="0" w:hanging="0"/>
        <w:rPr/>
      </w:pPr>
      <w:r>
        <w:rPr>
          <w:b w:val="false"/>
          <w:i w:val="false"/>
          <w:caps w:val="false"/>
          <w:smallCaps w:val="false"/>
          <w:color w:val="339966"/>
          <w:spacing w:val="0"/>
          <w:sz w:val="18"/>
          <w:szCs w:val="18"/>
        </w:rPr>
        <w:t xml:space="preserve">Relative GLONASS hardware bias in meters per frequency slot. This parameter is only used when pos2-gloarmode is set to “autocal” and is used to specify the inter-channel bias between two different receiver manufacturers. To find the appropriate values for common receiver types, as well as how to use this parameter for an iterative search to find values for receiver types not specified, see </w:t>
      </w:r>
      <w:hyperlink r:id="rId1523">
        <w:r>
          <w:rPr>
            <w:rStyle w:val="InternetLink"/>
            <w:b w:val="false"/>
            <w:i w:val="false"/>
            <w:caps w:val="false"/>
            <w:smallCaps w:val="false"/>
            <w:strike w:val="false"/>
            <w:dstrike w:val="false"/>
            <w:color w:val="007ACC"/>
            <w:spacing w:val="0"/>
            <w:sz w:val="18"/>
            <w:szCs w:val="18"/>
            <w:u w:val="none"/>
            <w:effect w:val="none"/>
            <w:shd w:fill="auto" w:val="clear"/>
          </w:rPr>
          <w:t>this post</w:t>
        </w:r>
      </w:hyperlink>
      <w:r>
        <w:rPr>
          <w:b w:val="false"/>
          <w:i w:val="false"/>
          <w:caps w:val="false"/>
          <w:smallCaps w:val="false"/>
          <w:color w:val="339966"/>
          <w:spacing w:val="0"/>
          <w:sz w:val="18"/>
          <w:szCs w:val="18"/>
        </w:rPr>
        <w:t xml:space="preserve">. </w:t>
      </w:r>
    </w:p>
    <w:p>
      <w:pPr>
        <w:pStyle w:val="TextBody"/>
        <w:widowControl/>
        <w:spacing w:before="0" w:after="0"/>
        <w:ind w:left="0" w:right="0" w:hanging="0"/>
        <w:rPr/>
      </w:pPr>
      <w:r>
        <w:rPr>
          <w:rStyle w:val="StrongEmphasis"/>
          <w:b/>
          <w:i w:val="false"/>
          <w:caps w:val="false"/>
          <w:smallCaps w:val="false"/>
          <w:color w:val="0000FF"/>
          <w:spacing w:val="0"/>
          <w:sz w:val="18"/>
          <w:szCs w:val="18"/>
        </w:rPr>
        <w:t>pos2-arthres3 = 1e-9,1e-7</w:t>
      </w:r>
    </w:p>
    <w:p>
      <w:p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Initial variance of the GLONASS hardware bias state. This parameter is only used when pos2-gloarmode is set to “autocal”. A smaller value will give more weight to the initial value specified in pos2-arthres2. I use 1e-9 when pos2-arthres2 is set to a known bias, and 1e-7 for iterative searches.</w:t>
      </w:r>
    </w:p>
    <w:p>
      <w:pPr>
        <w:pStyle w:val="TextBody"/>
        <w:widowControl/>
        <w:spacing w:before="0" w:after="0"/>
        <w:ind w:left="0" w:right="0" w:hanging="0"/>
        <w:rPr/>
      </w:pPr>
      <w:r>
        <w:rPr>
          <w:rStyle w:val="StrongEmphasis"/>
          <w:b/>
          <w:i w:val="false"/>
          <w:caps w:val="false"/>
          <w:smallCaps w:val="false"/>
          <w:color w:val="0000FF"/>
          <w:spacing w:val="0"/>
          <w:sz w:val="18"/>
          <w:szCs w:val="18"/>
        </w:rPr>
        <w:t>pos2-arthres4 = 0.00001,0.001</w:t>
      </w:r>
    </w:p>
    <w:p>
      <w:p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Kalman filter process noise for the GLONASS hardware bias state. A smaller value will give more weight to the initial value specified in pos2-arthres2. I use 0.00001 when pos2-arthres2 is set to a known bias, and 0.001 for iterative searches.</w:t>
      </w:r>
    </w:p>
    <w:p>
      <w:pPr>
        <w:pStyle w:val="TextBody"/>
        <w:widowControl/>
        <w:spacing w:before="0" w:after="0"/>
        <w:ind w:left="0" w:right="0" w:hanging="0"/>
        <w:rPr>
          <w:rFonts w:ascii="Palatino Linotype" w:hAnsi="Palatino Linotype"/>
          <w:b/>
          <w:b/>
          <w:i w:val="false"/>
          <w:i w:val="false"/>
          <w:caps w:val="false"/>
          <w:smallCaps w:val="false"/>
          <w:color w:val="1A1A1A"/>
          <w:spacing w:val="0"/>
          <w:sz w:val="18"/>
          <w:szCs w:val="18"/>
        </w:rPr>
      </w:pPr>
      <w:r>
        <w:rPr>
          <w:b/>
          <w:i w:val="false"/>
          <w:caps w:val="false"/>
          <w:smallCaps w:val="false"/>
          <w:color w:val="1A1A1A"/>
          <w:spacing w:val="0"/>
          <w:sz w:val="18"/>
          <w:szCs w:val="18"/>
        </w:rPr>
        <w:t>pos2-arlockcnt = 0, 5 </w:t>
      </w:r>
    </w:p>
    <w:p>
      <w:pPr>
        <w:pStyle w:val="TextBody"/>
        <w:widowControl/>
        <w:spacing w:before="0" w:after="0"/>
        <w:ind w:left="0" w:right="0" w:hanging="0"/>
        <w:rPr>
          <w:rFonts w:ascii="Palatino Linotype" w:hAnsi="Palatino Linotype"/>
          <w:b w:val="false"/>
          <w:b w:val="false"/>
          <w:i w:val="false"/>
          <w:i w:val="false"/>
          <w:caps w:val="false"/>
          <w:smallCaps w:val="false"/>
          <w:color w:val="009933"/>
          <w:spacing w:val="0"/>
          <w:sz w:val="18"/>
          <w:szCs w:val="18"/>
        </w:rPr>
      </w:pPr>
      <w:r>
        <w:rPr>
          <w:b w:val="false"/>
          <w:i w:val="false"/>
          <w:caps w:val="false"/>
          <w:smallCaps w:val="false"/>
          <w:color w:val="009933"/>
          <w:spacing w:val="0"/>
          <w:sz w:val="18"/>
          <w:szCs w:val="18"/>
        </w:rPr>
        <w:t xml:space="preserve">Number of samples to delay a new sat or sat recovering from a cycle-slip before using it for integer ambiguity resolution. Avoids corruption of the AR ratio from including a sat that hasn’t had time to converge yet. Use in conjunction with “arfilter”. Note that the units are in samples, not units of time, so it may need to be adjusted if you change the rover measurement sample rate. I usually set this to zero for u-blox receivers which are very good at flagging questionable observations but set it higher for other receivers. </w:t>
      </w:r>
    </w:p>
    <w:p>
      <w:pPr>
        <w:pStyle w:val="TextBody"/>
        <w:widowControl/>
        <w:spacing w:before="0" w:after="0"/>
        <w:ind w:left="0" w:right="0" w:hanging="0"/>
        <w:rPr>
          <w:rFonts w:ascii="Palatino Linotype" w:hAnsi="Palatino Linotype"/>
          <w:b/>
          <w:b/>
          <w:i w:val="false"/>
          <w:i w:val="false"/>
          <w:caps w:val="false"/>
          <w:smallCaps w:val="false"/>
          <w:color w:val="0000FF"/>
          <w:spacing w:val="0"/>
          <w:sz w:val="18"/>
          <w:szCs w:val="18"/>
        </w:rPr>
      </w:pPr>
      <w:r>
        <w:rPr>
          <w:b/>
          <w:i w:val="false"/>
          <w:caps w:val="false"/>
          <w:smallCaps w:val="false"/>
          <w:color w:val="0000FF"/>
          <w:spacing w:val="0"/>
          <w:sz w:val="18"/>
          <w:szCs w:val="18"/>
        </w:rPr>
        <w:t>pos2-minfixsats = 4</w:t>
      </w:r>
    </w:p>
    <w:p>
      <w:pPr>
        <w:pStyle w:val="TextBody"/>
        <w:widowControl/>
        <w:spacing w:before="0" w:after="0"/>
        <w:ind w:left="0" w:right="0" w:hanging="0"/>
        <w:rPr>
          <w:rFonts w:ascii="Palatino Linotype" w:hAnsi="Palatino Linotype"/>
          <w:b w:val="false"/>
          <w:b w:val="false"/>
          <w:i w:val="false"/>
          <w:i w:val="false"/>
          <w:caps w:val="false"/>
          <w:smallCaps w:val="false"/>
          <w:color w:val="009933"/>
          <w:spacing w:val="0"/>
          <w:sz w:val="18"/>
          <w:szCs w:val="18"/>
        </w:rPr>
      </w:pPr>
      <w:r>
        <w:rPr>
          <w:b w:val="false"/>
          <w:i w:val="false"/>
          <w:caps w:val="false"/>
          <w:smallCaps w:val="false"/>
          <w:color w:val="009933"/>
          <w:spacing w:val="0"/>
          <w:sz w:val="18"/>
          <w:szCs w:val="18"/>
        </w:rPr>
        <w:t>Minimum number of sats necessary to get a fix. Used to avoid false fixes from a very small number of satellites, especially during periods of frequent cycle-slips.</w:t>
      </w:r>
    </w:p>
    <w:p>
      <w:pPr>
        <w:pStyle w:val="TextBody"/>
        <w:widowControl/>
        <w:spacing w:before="0" w:after="0"/>
        <w:ind w:left="0" w:right="0" w:hanging="0"/>
        <w:rPr>
          <w:rFonts w:ascii="Palatino Linotype" w:hAnsi="Palatino Linotype"/>
          <w:b/>
          <w:b/>
          <w:i w:val="false"/>
          <w:i w:val="false"/>
          <w:caps w:val="false"/>
          <w:smallCaps w:val="false"/>
          <w:color w:val="0000FF"/>
          <w:spacing w:val="0"/>
          <w:sz w:val="18"/>
          <w:szCs w:val="18"/>
        </w:rPr>
      </w:pPr>
      <w:r>
        <w:rPr>
          <w:b/>
          <w:i w:val="false"/>
          <w:caps w:val="false"/>
          <w:smallCaps w:val="false"/>
          <w:color w:val="0000FF"/>
          <w:spacing w:val="0"/>
          <w:sz w:val="18"/>
          <w:szCs w:val="18"/>
        </w:rPr>
        <w:t>pos2-minholdsats = 5</w:t>
      </w:r>
    </w:p>
    <w:p>
      <w:pPr>
        <w:pStyle w:val="TextBody"/>
        <w:widowControl/>
        <w:spacing w:before="0" w:after="0"/>
        <w:ind w:left="0" w:right="0" w:hanging="0"/>
        <w:rPr>
          <w:rFonts w:ascii="Palatino Linotype" w:hAnsi="Palatino Linotype"/>
          <w:b w:val="false"/>
          <w:b w:val="false"/>
          <w:i w:val="false"/>
          <w:i w:val="false"/>
          <w:caps w:val="false"/>
          <w:smallCaps w:val="false"/>
          <w:color w:val="009933"/>
          <w:spacing w:val="0"/>
          <w:sz w:val="18"/>
          <w:szCs w:val="18"/>
        </w:rPr>
      </w:pPr>
      <w:r>
        <w:rPr>
          <w:b w:val="false"/>
          <w:i w:val="false"/>
          <w:caps w:val="false"/>
          <w:smallCaps w:val="false"/>
          <w:color w:val="009933"/>
          <w:spacing w:val="0"/>
          <w:sz w:val="18"/>
          <w:szCs w:val="18"/>
        </w:rPr>
        <w:t>Minimum number of sats necessary to hold an integer ambiguity result. Used to avoid false holds from a very small number of satellites, especially during periods of frequent cycle-slips.</w:t>
      </w:r>
    </w:p>
    <w:p>
      <w:pPr>
        <w:pStyle w:val="TextBody"/>
        <w:widowControl/>
        <w:spacing w:before="0" w:after="0"/>
        <w:ind w:left="0" w:right="0" w:hanging="0"/>
        <w:rPr/>
      </w:pPr>
      <w:r>
        <w:rPr>
          <w:rStyle w:val="StrongEmphasis"/>
          <w:b/>
          <w:i w:val="false"/>
          <w:caps w:val="false"/>
          <w:smallCaps w:val="false"/>
          <w:color w:val="0000FF"/>
          <w:spacing w:val="0"/>
          <w:sz w:val="18"/>
          <w:szCs w:val="18"/>
        </w:rPr>
        <w:t>pos2-mindropsats = 10</w:t>
      </w:r>
    </w:p>
    <w:p>
      <w:p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Minimum number of sats necessary to enable exclusion of a single satellite from ambiguity resolution each epoch.  In each epoch a different satellite is excluded.  If excluding the satellite results in a significant improvement in the AR ratio, then that satellite is removed from the list of satellites used for AR.</w:t>
      </w:r>
    </w:p>
    <w:p>
      <w:pPr>
        <w:pStyle w:val="TextBody"/>
        <w:widowControl/>
        <w:spacing w:before="0" w:after="0"/>
        <w:ind w:left="0" w:right="0" w:hanging="0"/>
        <w:rPr/>
      </w:pPr>
      <w:r>
        <w:rPr>
          <w:rStyle w:val="StrongEmphasis"/>
          <w:b/>
          <w:i w:val="false"/>
          <w:caps w:val="false"/>
          <w:smallCaps w:val="false"/>
          <w:color w:val="0000FF"/>
          <w:spacing w:val="0"/>
          <w:sz w:val="18"/>
          <w:szCs w:val="18"/>
        </w:rPr>
        <w:t>pos2-rcvstds = on,off</w:t>
      </w:r>
    </w:p>
    <w:p>
      <w:p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Experimental feature.  Enabling this feature causes the measurement variances for the raw pseudorange and phase measurement observations to be adjusted based on the standard deviation of the measurements as reported by the receiver. This feature is currently only supported for u-blox receivers. The adjustment in variance is in addition to adjustments made for satellite elevation based on the stats-errphaseel parameter. I generally get better results with this turned off.</w:t>
      </w:r>
    </w:p>
    <w:p>
      <w:pPr>
        <w:pStyle w:val="TextBody"/>
        <w:widowControl/>
        <w:spacing w:before="0" w:after="0"/>
        <w:ind w:left="0" w:right="0" w:hanging="0"/>
        <w:rPr>
          <w:rFonts w:ascii="Palatino Linotype" w:hAnsi="Palatino Linotype"/>
          <w:b/>
          <w:b/>
          <w:i w:val="false"/>
          <w:i w:val="false"/>
          <w:caps w:val="false"/>
          <w:smallCaps w:val="false"/>
          <w:color w:val="1A1A1A"/>
          <w:spacing w:val="0"/>
          <w:sz w:val="18"/>
          <w:szCs w:val="18"/>
        </w:rPr>
      </w:pPr>
      <w:r>
        <w:rPr>
          <w:b/>
          <w:i w:val="false"/>
          <w:caps w:val="false"/>
          <w:smallCaps w:val="false"/>
          <w:color w:val="1A1A1A"/>
          <w:spacing w:val="0"/>
          <w:sz w:val="18"/>
          <w:szCs w:val="18"/>
        </w:rPr>
        <w:t>pos2-arelmask = 15</w:t>
      </w:r>
    </w:p>
    <w:p>
      <w:pPr>
        <w:pStyle w:val="TextBody"/>
        <w:widowControl/>
        <w:spacing w:before="0" w:after="0"/>
        <w:ind w:left="0" w:right="0" w:hanging="0"/>
        <w:rPr>
          <w:rFonts w:ascii="Palatino Linotype" w:hAnsi="Palatino Linotype"/>
          <w:b w:val="false"/>
          <w:b w:val="false"/>
          <w:i w:val="false"/>
          <w:i w:val="false"/>
          <w:caps w:val="false"/>
          <w:smallCaps w:val="false"/>
          <w:color w:val="009933"/>
          <w:spacing w:val="0"/>
          <w:sz w:val="18"/>
          <w:szCs w:val="18"/>
        </w:rPr>
      </w:pPr>
      <w:r>
        <w:rPr>
          <w:b w:val="false"/>
          <w:i w:val="false"/>
          <w:caps w:val="false"/>
          <w:smallCaps w:val="false"/>
          <w:color w:val="009933"/>
          <w:spacing w:val="0"/>
          <w:sz w:val="18"/>
          <w:szCs w:val="18"/>
        </w:rPr>
        <w:t>Functionally no different from the default of zero, since elevations less than “elmask” will not be used for ambiguity resolution but I changed it to avoid confusion.</w:t>
      </w:r>
    </w:p>
    <w:p>
      <w:pPr>
        <w:pStyle w:val="TextBody"/>
        <w:widowControl/>
        <w:spacing w:before="0" w:after="0"/>
        <w:ind w:left="0" w:right="0" w:hanging="0"/>
        <w:rPr>
          <w:rFonts w:ascii="Palatino Linotype" w:hAnsi="Palatino Linotype"/>
          <w:b/>
          <w:b/>
          <w:i w:val="false"/>
          <w:i w:val="false"/>
          <w:caps w:val="false"/>
          <w:smallCaps w:val="false"/>
          <w:color w:val="1A1A1A"/>
          <w:spacing w:val="0"/>
          <w:sz w:val="18"/>
          <w:szCs w:val="18"/>
        </w:rPr>
      </w:pPr>
      <w:r>
        <w:rPr>
          <w:b/>
          <w:i w:val="false"/>
          <w:caps w:val="false"/>
          <w:smallCaps w:val="false"/>
          <w:color w:val="1A1A1A"/>
          <w:spacing w:val="0"/>
          <w:sz w:val="18"/>
          <w:szCs w:val="18"/>
        </w:rPr>
        <w:t>pos2-arminfix = 20-100 (5-20*sample rate)</w:t>
      </w:r>
    </w:p>
    <w:p>
      <w:pPr>
        <w:pStyle w:val="TextBody"/>
        <w:widowControl/>
        <w:spacing w:before="0" w:after="0"/>
        <w:ind w:left="0" w:right="0" w:hanging="0"/>
        <w:rPr>
          <w:rFonts w:ascii="Palatino Linotype" w:hAnsi="Palatino Linotype"/>
          <w:b w:val="false"/>
          <w:b w:val="false"/>
          <w:i w:val="false"/>
          <w:i w:val="false"/>
          <w:caps w:val="false"/>
          <w:smallCaps w:val="false"/>
          <w:color w:val="009933"/>
          <w:spacing w:val="0"/>
          <w:sz w:val="18"/>
          <w:szCs w:val="18"/>
        </w:rPr>
      </w:pPr>
      <w:r>
        <w:rPr>
          <w:b w:val="false"/>
          <w:i w:val="false"/>
          <w:caps w:val="false"/>
          <w:smallCaps w:val="false"/>
          <w:color w:val="009933"/>
          <w:spacing w:val="0"/>
          <w:sz w:val="18"/>
          <w:szCs w:val="18"/>
        </w:rPr>
        <w:t>Number of consecutive fix samples needed to hold the ambiguities. Increasing this is probably the most effective way to reduce false holds, but will also increase time to first hold and time to reacquire a hold. As the ambiguity tracking gain is reduced (i.e. as pos2-varholdamb is increased), and the number of observations increases, arminfix can be reduced.  Note that this value may need to be adjusted if the rover measurement sample rate changes.</w:t>
      </w:r>
    </w:p>
    <w:p>
      <w:pPr>
        <w:pStyle w:val="TextBody"/>
        <w:widowControl/>
        <w:spacing w:before="0" w:after="0"/>
        <w:ind w:left="0" w:right="0" w:hanging="0"/>
        <w:rPr>
          <w:rFonts w:ascii="Palatino Linotype" w:hAnsi="Palatino Linotype"/>
          <w:b/>
          <w:b/>
          <w:i w:val="false"/>
          <w:i w:val="false"/>
          <w:caps w:val="false"/>
          <w:smallCaps w:val="false"/>
          <w:color w:val="1A1A1A"/>
          <w:spacing w:val="0"/>
          <w:sz w:val="18"/>
          <w:szCs w:val="18"/>
        </w:rPr>
      </w:pPr>
      <w:r>
        <w:rPr>
          <w:b/>
          <w:i w:val="false"/>
          <w:caps w:val="false"/>
          <w:smallCaps w:val="false"/>
          <w:color w:val="1A1A1A"/>
          <w:spacing w:val="0"/>
          <w:sz w:val="18"/>
          <w:szCs w:val="18"/>
        </w:rPr>
        <w:t>pos2-elmaskhold = 15</w:t>
      </w:r>
    </w:p>
    <w:p>
      <w:pPr>
        <w:pStyle w:val="TextBody"/>
        <w:widowControl/>
        <w:spacing w:before="0" w:after="0"/>
        <w:ind w:left="0" w:right="0" w:hanging="0"/>
        <w:rPr>
          <w:rFonts w:ascii="Palatino Linotype" w:hAnsi="Palatino Linotype"/>
          <w:b w:val="false"/>
          <w:b w:val="false"/>
          <w:i w:val="false"/>
          <w:i w:val="false"/>
          <w:caps w:val="false"/>
          <w:smallCaps w:val="false"/>
          <w:color w:val="009933"/>
          <w:spacing w:val="0"/>
          <w:sz w:val="18"/>
          <w:szCs w:val="18"/>
        </w:rPr>
      </w:pPr>
      <w:r>
        <w:rPr>
          <w:b w:val="false"/>
          <w:i w:val="false"/>
          <w:caps w:val="false"/>
          <w:smallCaps w:val="false"/>
          <w:color w:val="009933"/>
          <w:spacing w:val="0"/>
          <w:sz w:val="18"/>
          <w:szCs w:val="18"/>
        </w:rPr>
        <w:t>Functionally no different from the default of zero, since elevations less than “elmask” will not be used for holding ambiguity resolution results but I changed it to avoid confusion.</w:t>
      </w:r>
    </w:p>
    <w:p>
      <w:pPr>
        <w:pStyle w:val="TextBody"/>
        <w:widowControl/>
        <w:spacing w:before="0" w:after="0"/>
        <w:ind w:left="0" w:right="0" w:hanging="0"/>
        <w:rPr>
          <w:rFonts w:ascii="Palatino Linotype" w:hAnsi="Palatino Linotype"/>
          <w:b/>
          <w:b/>
          <w:i w:val="false"/>
          <w:i w:val="false"/>
          <w:caps w:val="false"/>
          <w:smallCaps w:val="false"/>
          <w:color w:val="1A1A1A"/>
          <w:spacing w:val="0"/>
          <w:sz w:val="18"/>
          <w:szCs w:val="18"/>
        </w:rPr>
      </w:pPr>
      <w:r>
        <w:rPr>
          <w:b/>
          <w:i w:val="false"/>
          <w:caps w:val="false"/>
          <w:smallCaps w:val="false"/>
          <w:color w:val="1A1A1A"/>
          <w:spacing w:val="0"/>
          <w:sz w:val="18"/>
          <w:szCs w:val="18"/>
        </w:rPr>
        <w:t>pos2-aroutcnt = 100 (20*sample rate)</w:t>
      </w:r>
    </w:p>
    <w:p>
      <w:pPr>
        <w:pStyle w:val="TextBody"/>
        <w:widowControl/>
        <w:spacing w:before="0" w:after="0"/>
        <w:ind w:left="0" w:right="0" w:hanging="0"/>
        <w:rPr>
          <w:rFonts w:ascii="Palatino Linotype" w:hAnsi="Palatino Linotype"/>
          <w:b w:val="false"/>
          <w:b w:val="false"/>
          <w:i w:val="false"/>
          <w:i w:val="false"/>
          <w:caps w:val="false"/>
          <w:smallCaps w:val="false"/>
          <w:color w:val="009933"/>
          <w:spacing w:val="0"/>
          <w:sz w:val="18"/>
          <w:szCs w:val="18"/>
        </w:rPr>
      </w:pPr>
      <w:r>
        <w:rPr>
          <w:b w:val="false"/>
          <w:i w:val="false"/>
          <w:caps w:val="false"/>
          <w:smallCaps w:val="false"/>
          <w:color w:val="009933"/>
          <w:spacing w:val="0"/>
          <w:sz w:val="18"/>
          <w:szCs w:val="18"/>
        </w:rPr>
        <w:t>Number of consecutive missing samples that will cause the ambiguities to be reset. Again, this value needs to be adjusted if the rover measurement sample rate changes.</w:t>
      </w:r>
    </w:p>
    <w:p>
      <w:pPr>
        <w:pStyle w:val="TextBody"/>
        <w:widowControl/>
        <w:spacing w:before="0" w:after="0"/>
        <w:ind w:left="0" w:right="0" w:hanging="0"/>
        <w:rPr>
          <w:rFonts w:ascii="Palatino Linotype" w:hAnsi="Palatino Linotype"/>
          <w:b/>
          <w:b/>
          <w:i w:val="false"/>
          <w:i w:val="false"/>
          <w:caps w:val="false"/>
          <w:smallCaps w:val="false"/>
          <w:color w:val="1A1A1A"/>
          <w:spacing w:val="0"/>
          <w:sz w:val="18"/>
          <w:szCs w:val="18"/>
        </w:rPr>
      </w:pPr>
      <w:r>
        <w:rPr>
          <w:b/>
          <w:i w:val="false"/>
          <w:caps w:val="false"/>
          <w:smallCaps w:val="false"/>
          <w:color w:val="1A1A1A"/>
          <w:spacing w:val="0"/>
          <w:sz w:val="18"/>
          <w:szCs w:val="18"/>
        </w:rPr>
        <w:t>pos2-maxage = 100</w:t>
      </w:r>
    </w:p>
    <w:p>
      <w:pPr>
        <w:pStyle w:val="TextBody"/>
        <w:widowControl/>
        <w:spacing w:before="0" w:after="0"/>
        <w:ind w:left="0" w:right="0" w:hanging="0"/>
        <w:rPr>
          <w:rFonts w:ascii="Palatino Linotype" w:hAnsi="Palatino Linotype"/>
          <w:b w:val="false"/>
          <w:b w:val="false"/>
          <w:i w:val="false"/>
          <w:i w:val="false"/>
          <w:caps w:val="false"/>
          <w:smallCaps w:val="false"/>
          <w:color w:val="009933"/>
          <w:spacing w:val="0"/>
          <w:sz w:val="18"/>
          <w:szCs w:val="18"/>
        </w:rPr>
      </w:pPr>
      <w:r>
        <w:rPr>
          <w:b w:val="false"/>
          <w:i w:val="false"/>
          <w:caps w:val="false"/>
          <w:smallCaps w:val="false"/>
          <w:color w:val="009933"/>
          <w:spacing w:val="0"/>
          <w:sz w:val="18"/>
          <w:szCs w:val="18"/>
        </w:rPr>
        <w:t>Maximum delay between rover measurement and base measurement (age of differential) in seconds. This usually occurs because of missing measurements from a misbehaving radio link. I’ve increased it from the default because I found I was often still getting good results even when this value got fairly large, assuming the dropout occurred after first fix-and-hold.</w:t>
      </w:r>
    </w:p>
    <w:p>
      <w:pPr>
        <w:pStyle w:val="TextBody"/>
        <w:widowControl/>
        <w:spacing w:before="0" w:after="0"/>
        <w:ind w:left="0" w:right="0" w:hanging="0"/>
        <w:rPr>
          <w:rFonts w:ascii="Palatino Linotype" w:hAnsi="Palatino Linotype"/>
          <w:b/>
          <w:b/>
          <w:i w:val="false"/>
          <w:i w:val="false"/>
          <w:caps w:val="false"/>
          <w:smallCaps w:val="false"/>
          <w:color w:val="1A1A1A"/>
          <w:spacing w:val="0"/>
          <w:sz w:val="18"/>
          <w:szCs w:val="18"/>
        </w:rPr>
      </w:pPr>
      <w:r>
        <w:rPr>
          <w:b/>
          <w:i w:val="false"/>
          <w:caps w:val="false"/>
          <w:smallCaps w:val="false"/>
          <w:color w:val="1A1A1A"/>
          <w:spacing w:val="0"/>
          <w:sz w:val="18"/>
          <w:szCs w:val="18"/>
        </w:rPr>
        <w:t xml:space="preserve">pos2-rejionno = </w:t>
      </w:r>
      <w:r>
        <w:rPr>
          <w:b/>
          <w:i w:val="false"/>
          <w:caps w:val="false"/>
          <w:smallCaps w:val="false"/>
          <w:color w:val="3366FF"/>
          <w:spacing w:val="0"/>
          <w:sz w:val="18"/>
          <w:szCs w:val="18"/>
        </w:rPr>
        <w:t>1.0-</w:t>
      </w:r>
      <w:r>
        <w:rPr>
          <w:b/>
          <w:i w:val="false"/>
          <w:caps w:val="false"/>
          <w:smallCaps w:val="false"/>
          <w:color w:val="3366FF"/>
          <w:spacing w:val="0"/>
          <w:sz w:val="18"/>
          <w:szCs w:val="18"/>
        </w:rPr>
        <w:t>2.0</w:t>
      </w:r>
    </w:p>
    <w:p>
      <w:pPr>
        <w:pStyle w:val="TextBody"/>
        <w:widowControl/>
        <w:spacing w:before="0" w:after="0"/>
        <w:ind w:left="0" w:right="0" w:hanging="0"/>
        <w:rPr>
          <w:rFonts w:ascii="Palatino Linotype" w:hAnsi="Palatino Linotype"/>
          <w:b w:val="false"/>
          <w:b w:val="false"/>
          <w:i w:val="false"/>
          <w:i w:val="false"/>
          <w:caps w:val="false"/>
          <w:smallCaps w:val="false"/>
          <w:color w:val="009933"/>
          <w:spacing w:val="0"/>
          <w:sz w:val="18"/>
          <w:szCs w:val="18"/>
        </w:rPr>
      </w:pPr>
      <w:r>
        <w:rPr>
          <w:b w:val="false"/>
          <w:i w:val="false"/>
          <w:caps w:val="false"/>
          <w:smallCaps w:val="false"/>
          <w:color w:val="009933"/>
          <w:spacing w:val="0"/>
          <w:sz w:val="18"/>
          <w:szCs w:val="18"/>
        </w:rPr>
        <w:t xml:space="preserve">Reject a measurement if the kalman filter residual are greater than this value in meters. </w:t>
      </w:r>
      <w:r>
        <w:rPr>
          <w:b w:val="false"/>
          <w:i w:val="false"/>
          <w:caps w:val="false"/>
          <w:smallCaps w:val="false"/>
          <w:color w:val="1A1A1A"/>
          <w:spacing w:val="0"/>
          <w:sz w:val="18"/>
          <w:szCs w:val="18"/>
        </w:rPr>
        <w:t xml:space="preserve"> </w:t>
      </w:r>
      <w:r>
        <w:rPr>
          <w:b w:val="false"/>
          <w:i w:val="false"/>
          <w:caps w:val="false"/>
          <w:smallCaps w:val="false"/>
          <w:color w:val="00A933"/>
          <w:spacing w:val="0"/>
          <w:sz w:val="18"/>
          <w:szCs w:val="18"/>
        </w:rPr>
        <w:t xml:space="preserve">Previous to the demo5 b33 code,  this value was applied without adjustment to both code and phase measurements. In the newer versions, this value is still applied without adjustment to the phase measurements but is multiplied by eratio for the code measurements. This allows it to be set to values appropriate for the phase measurements. I usually set it to 1.0 which is very helpful to catch and reject unflagged cycle slips </w:t>
      </w:r>
      <w:r>
        <w:rPr>
          <w:b w:val="false"/>
          <w:i w:val="false"/>
          <w:caps w:val="false"/>
          <w:smallCaps w:val="false"/>
          <w:color w:val="00A933"/>
          <w:spacing w:val="0"/>
          <w:sz w:val="18"/>
          <w:szCs w:val="18"/>
        </w:rPr>
        <w:t>but occasionally find I need to set it higher.  Setting it too low can cause the kalman filter to diverge with low quality data so I have set the default to 2.0 even though I usually use 1.0.</w:t>
      </w:r>
    </w:p>
    <w:p>
      <w:pPr>
        <w:pStyle w:val="TextBody"/>
        <w:widowControl/>
        <w:spacing w:before="0" w:after="0"/>
        <w:ind w:left="0" w:right="0" w:hanging="0"/>
        <w:rPr/>
      </w:pPr>
      <w:r>
        <w:rPr>
          <w:rStyle w:val="StrongEmphasis"/>
          <w:b/>
          <w:i w:val="false"/>
          <w:caps w:val="false"/>
          <w:smallCaps w:val="false"/>
          <w:color w:val="1A1A1A"/>
          <w:spacing w:val="0"/>
          <w:sz w:val="18"/>
          <w:szCs w:val="18"/>
        </w:rPr>
        <w:t>OUTPUT:</w:t>
      </w:r>
    </w:p>
    <w:p>
      <w:pPr>
        <w:pStyle w:val="TextBody"/>
        <w:widowControl/>
        <w:spacing w:before="0" w:after="0"/>
        <w:ind w:left="0" w:right="0" w:hanging="0"/>
        <w:rPr>
          <w:rFonts w:ascii="Palatino Linotype" w:hAnsi="Palatino Linotype"/>
          <w:b/>
          <w:b/>
          <w:i w:val="false"/>
          <w:i w:val="false"/>
          <w:caps w:val="false"/>
          <w:smallCaps w:val="false"/>
          <w:color w:val="1A1A1A"/>
          <w:spacing w:val="0"/>
          <w:sz w:val="18"/>
          <w:szCs w:val="18"/>
        </w:rPr>
      </w:pPr>
      <w:r>
        <w:rPr>
          <w:b/>
          <w:i w:val="false"/>
          <w:caps w:val="false"/>
          <w:smallCaps w:val="false"/>
          <w:color w:val="1A1A1A"/>
          <w:spacing w:val="0"/>
          <w:sz w:val="18"/>
          <w:szCs w:val="18"/>
        </w:rPr>
        <w:t>out-solformat = enu, llh, xyz</w:t>
      </w:r>
    </w:p>
    <w:p>
      <w:p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I am usually interested in relative distances between rover and base, so set this to “enu”. If you are interested in absolute locations, set this to “llh” but make sure you set the exact base location in the “ant2” settings. Be careful with this setting if you need accurate z-axis measurements. Only the llh format will give you a constant z-height if the rover is at constant altitude. “Enu” and “xyz” are cartesian coordinates and so the z-axis follows a flat plane, not the curvature of the earth. This can lead to particularly large errors if the base station is located farther from the rover since the curvature will increase with distance.</w:t>
      </w:r>
    </w:p>
    <w:p>
      <w:pPr>
        <w:pStyle w:val="TextBody"/>
        <w:widowControl/>
        <w:spacing w:before="0" w:after="0"/>
        <w:ind w:left="0" w:right="0" w:hanging="0"/>
        <w:rPr>
          <w:rFonts w:ascii="Palatino Linotype" w:hAnsi="Palatino Linotype"/>
          <w:b/>
          <w:b/>
          <w:i w:val="false"/>
          <w:i w:val="false"/>
          <w:caps w:val="false"/>
          <w:smallCaps w:val="false"/>
          <w:color w:val="1A1A1A"/>
          <w:spacing w:val="0"/>
          <w:sz w:val="18"/>
          <w:szCs w:val="18"/>
        </w:rPr>
      </w:pPr>
      <w:r>
        <w:rPr>
          <w:b/>
          <w:i w:val="false"/>
          <w:caps w:val="false"/>
          <w:smallCaps w:val="false"/>
          <w:color w:val="1A1A1A"/>
          <w:spacing w:val="0"/>
          <w:sz w:val="18"/>
          <w:szCs w:val="18"/>
        </w:rPr>
        <w:t>out-outhead = on</w:t>
      </w:r>
    </w:p>
    <w:p>
      <w:pPr>
        <w:pStyle w:val="TextBody"/>
        <w:widowControl/>
        <w:spacing w:before="0" w:after="0"/>
        <w:ind w:left="0" w:right="0" w:hanging="0"/>
        <w:rPr>
          <w:rFonts w:ascii="Palatino Linotype" w:hAnsi="Palatino Linotype"/>
          <w:b w:val="false"/>
          <w:b w:val="false"/>
          <w:i w:val="false"/>
          <w:i w:val="false"/>
          <w:caps w:val="false"/>
          <w:smallCaps w:val="false"/>
          <w:color w:val="009933"/>
          <w:spacing w:val="0"/>
          <w:sz w:val="18"/>
          <w:szCs w:val="18"/>
        </w:rPr>
      </w:pPr>
      <w:r>
        <w:rPr>
          <w:b w:val="false"/>
          <w:i w:val="false"/>
          <w:caps w:val="false"/>
          <w:smallCaps w:val="false"/>
          <w:color w:val="009933"/>
          <w:spacing w:val="0"/>
          <w:sz w:val="18"/>
          <w:szCs w:val="18"/>
        </w:rPr>
        <w:t>No functional difference to the solution, just output more info to the result file.</w:t>
      </w:r>
    </w:p>
    <w:p>
      <w:pPr>
        <w:pStyle w:val="TextBody"/>
        <w:widowControl/>
        <w:spacing w:before="0" w:after="0"/>
        <w:ind w:left="0" w:right="0" w:hanging="0"/>
        <w:rPr>
          <w:rFonts w:ascii="Palatino Linotype" w:hAnsi="Palatino Linotype"/>
          <w:b/>
          <w:b/>
          <w:i w:val="false"/>
          <w:i w:val="false"/>
          <w:caps w:val="false"/>
          <w:smallCaps w:val="false"/>
          <w:color w:val="1A1A1A"/>
          <w:spacing w:val="0"/>
          <w:sz w:val="18"/>
          <w:szCs w:val="18"/>
        </w:rPr>
      </w:pPr>
      <w:r>
        <w:rPr>
          <w:b/>
          <w:i w:val="false"/>
          <w:caps w:val="false"/>
          <w:smallCaps w:val="false"/>
          <w:color w:val="1A1A1A"/>
          <w:spacing w:val="0"/>
          <w:sz w:val="18"/>
          <w:szCs w:val="18"/>
        </w:rPr>
        <w:t>out-outopt = on</w:t>
      </w:r>
    </w:p>
    <w:p>
      <w:pPr>
        <w:pStyle w:val="TextBody"/>
        <w:widowControl/>
        <w:spacing w:before="0" w:after="0"/>
        <w:ind w:left="0" w:right="0" w:hanging="0"/>
        <w:rPr>
          <w:rFonts w:ascii="Palatino Linotype" w:hAnsi="Palatino Linotype"/>
          <w:b w:val="false"/>
          <w:b w:val="false"/>
          <w:i w:val="false"/>
          <w:i w:val="false"/>
          <w:caps w:val="false"/>
          <w:smallCaps w:val="false"/>
          <w:color w:val="009933"/>
          <w:spacing w:val="0"/>
          <w:sz w:val="18"/>
          <w:szCs w:val="18"/>
        </w:rPr>
      </w:pPr>
      <w:r>
        <w:rPr>
          <w:b w:val="false"/>
          <w:i w:val="false"/>
          <w:caps w:val="false"/>
          <w:smallCaps w:val="false"/>
          <w:color w:val="009933"/>
          <w:spacing w:val="0"/>
          <w:sz w:val="18"/>
          <w:szCs w:val="18"/>
        </w:rPr>
        <w:t>No functional difference to the solution, just output more info to the result file.</w:t>
      </w:r>
    </w:p>
    <w:p>
      <w:pPr>
        <w:pStyle w:val="TextBody"/>
        <w:widowControl/>
        <w:spacing w:before="0" w:after="0"/>
        <w:ind w:left="0" w:right="0" w:hanging="0"/>
        <w:rPr>
          <w:rFonts w:ascii="Palatino Linotype" w:hAnsi="Palatino Linotype"/>
          <w:b/>
          <w:b/>
          <w:i w:val="false"/>
          <w:i w:val="false"/>
          <w:caps w:val="false"/>
          <w:smallCaps w:val="false"/>
          <w:color w:val="1A1A1A"/>
          <w:spacing w:val="0"/>
          <w:sz w:val="18"/>
          <w:szCs w:val="18"/>
        </w:rPr>
      </w:pPr>
      <w:r>
        <w:rPr>
          <w:b/>
          <w:i w:val="false"/>
          <w:caps w:val="false"/>
          <w:smallCaps w:val="false"/>
          <w:color w:val="1A1A1A"/>
          <w:spacing w:val="0"/>
          <w:sz w:val="18"/>
          <w:szCs w:val="18"/>
        </w:rPr>
        <w:t>out-outstat = residual</w:t>
      </w:r>
    </w:p>
    <w:p>
      <w:pPr>
        <w:pStyle w:val="TextBody"/>
        <w:widowControl/>
        <w:spacing w:before="0" w:after="0"/>
        <w:ind w:left="0" w:right="0" w:hanging="0"/>
        <w:rPr>
          <w:rFonts w:ascii="Palatino Linotype" w:hAnsi="Palatino Linotype"/>
          <w:b w:val="false"/>
          <w:b w:val="false"/>
          <w:i w:val="false"/>
          <w:i w:val="false"/>
          <w:caps w:val="false"/>
          <w:smallCaps w:val="false"/>
          <w:color w:val="009933"/>
          <w:spacing w:val="0"/>
          <w:sz w:val="18"/>
          <w:szCs w:val="18"/>
        </w:rPr>
      </w:pPr>
      <w:r>
        <w:rPr>
          <w:b w:val="false"/>
          <w:i w:val="false"/>
          <w:caps w:val="false"/>
          <w:smallCaps w:val="false"/>
          <w:color w:val="009933"/>
          <w:spacing w:val="0"/>
          <w:sz w:val="18"/>
          <w:szCs w:val="18"/>
        </w:rPr>
        <w:t>No functional difference to the solution, just output residuals to a file. The residuals can be very useful for debugging problems with a solution and can be plotted with RTKPLOT as long as the residual file is in the same folder as the solution file.</w:t>
      </w:r>
    </w:p>
    <w:p>
      <w:pPr>
        <w:pStyle w:val="TextBody"/>
        <w:widowControl/>
        <w:spacing w:before="0" w:after="0"/>
        <w:ind w:left="0" w:right="0" w:hanging="0"/>
        <w:rPr>
          <w:rFonts w:ascii="Palatino Linotype" w:hAnsi="Palatino Linotype"/>
          <w:b/>
          <w:b/>
          <w:i w:val="false"/>
          <w:i w:val="false"/>
          <w:caps w:val="false"/>
          <w:smallCaps w:val="false"/>
          <w:color w:val="1A1A1A"/>
          <w:spacing w:val="0"/>
          <w:sz w:val="18"/>
          <w:szCs w:val="18"/>
        </w:rPr>
      </w:pPr>
      <w:r>
        <w:rPr>
          <w:b/>
          <w:i w:val="false"/>
          <w:caps w:val="false"/>
          <w:smallCaps w:val="false"/>
          <w:color w:val="1A1A1A"/>
          <w:spacing w:val="0"/>
          <w:sz w:val="18"/>
          <w:szCs w:val="18"/>
        </w:rPr>
        <w:t>stats-eratio1 = 300</w:t>
        <w:br/>
        <w:t>stats-eratio2  = 300</w:t>
      </w:r>
    </w:p>
    <w:p>
      <w:pPr>
        <w:pStyle w:val="TextBody"/>
        <w:widowControl/>
        <w:spacing w:before="0" w:after="0"/>
        <w:ind w:left="0" w:right="0" w:hanging="0"/>
        <w:rPr>
          <w:rFonts w:ascii="Palatino Linotype" w:hAnsi="Palatino Linotype"/>
          <w:b/>
          <w:b/>
          <w:i w:val="false"/>
          <w:i w:val="false"/>
          <w:caps w:val="false"/>
          <w:smallCaps w:val="false"/>
          <w:color w:val="1A1A1A"/>
          <w:spacing w:val="0"/>
          <w:sz w:val="18"/>
          <w:szCs w:val="18"/>
        </w:rPr>
      </w:pPr>
      <w:r>
        <w:rPr>
          <w:b/>
          <w:i w:val="false"/>
          <w:caps w:val="false"/>
          <w:smallCaps w:val="false"/>
          <w:color w:val="1A1A1A"/>
          <w:spacing w:val="0"/>
          <w:sz w:val="18"/>
          <w:szCs w:val="18"/>
        </w:rPr>
        <w:t>stats-eratio</w:t>
      </w:r>
      <w:r>
        <w:rPr>
          <w:b/>
          <w:i w:val="false"/>
          <w:caps w:val="false"/>
          <w:smallCaps w:val="false"/>
          <w:color w:val="1A1A1A"/>
          <w:spacing w:val="0"/>
          <w:sz w:val="18"/>
          <w:szCs w:val="18"/>
        </w:rPr>
        <w:t>5</w:t>
      </w:r>
      <w:r>
        <w:rPr>
          <w:b/>
          <w:i w:val="false"/>
          <w:caps w:val="false"/>
          <w:smallCaps w:val="false"/>
          <w:color w:val="1A1A1A"/>
          <w:spacing w:val="0"/>
          <w:sz w:val="18"/>
          <w:szCs w:val="18"/>
        </w:rPr>
        <w:t>  = 300</w:t>
      </w:r>
    </w:p>
    <w:p>
      <w:p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Ratio of the standard deviations of the pseudorange measurements to the carrier-phase measurements. I have found a larger value works better for low-cost receivers, but that the default value of 100 often work better for more expensive receivers since they have less noisy pseudorange measurements. Larger values tend to cause the kalman filter to converge faster and leads to faster first fixes but it also increases the chance of a false fix. If you increase this value, you should set pos2-arthres1 low enough to prevent finding fixes before the kalman filter has had time to converge. I believe increasing this value has a similar effect to increasing the time constant on a pseudorange smoothing algorithm in that it filters out more of the higher frequencies in the pseudorange measurements while maintaining the low frequency components.</w:t>
      </w:r>
    </w:p>
    <w:p>
      <w:pPr>
        <w:pStyle w:val="TextBody"/>
        <w:widowControl/>
        <w:spacing w:before="0" w:after="0"/>
        <w:ind w:left="0" w:right="0" w:hanging="0"/>
        <w:rPr>
          <w:rFonts w:ascii="Palatino Linotype" w:hAnsi="Palatino Linotype"/>
          <w:b/>
          <w:b/>
          <w:i w:val="false"/>
          <w:i w:val="false"/>
          <w:caps w:val="false"/>
          <w:smallCaps w:val="false"/>
          <w:color w:val="1A1A1A"/>
          <w:spacing w:val="0"/>
          <w:sz w:val="18"/>
          <w:szCs w:val="18"/>
        </w:rPr>
      </w:pPr>
      <w:r>
        <w:rPr>
          <w:b/>
          <w:i w:val="false"/>
          <w:caps w:val="false"/>
          <w:smallCaps w:val="false"/>
          <w:color w:val="1A1A1A"/>
          <w:spacing w:val="0"/>
          <w:sz w:val="18"/>
          <w:szCs w:val="18"/>
        </w:rPr>
        <w:t>stats-prnaccelh = 3.0</w:t>
      </w:r>
    </w:p>
    <w:p>
      <w:pPr>
        <w:pStyle w:val="TextBody"/>
        <w:widowControl/>
        <w:spacing w:before="0" w:after="0"/>
        <w:ind w:left="0" w:right="0" w:hanging="0"/>
        <w:rPr>
          <w:rFonts w:ascii="Palatino Linotype" w:hAnsi="Palatino Linotype"/>
          <w:b w:val="false"/>
          <w:b w:val="false"/>
          <w:i w:val="false"/>
          <w:i w:val="false"/>
          <w:caps w:val="false"/>
          <w:smallCaps w:val="false"/>
          <w:color w:val="009933"/>
          <w:spacing w:val="0"/>
          <w:sz w:val="18"/>
          <w:szCs w:val="18"/>
        </w:rPr>
      </w:pPr>
      <w:r>
        <w:rPr>
          <w:b w:val="false"/>
          <w:i w:val="false"/>
          <w:caps w:val="false"/>
          <w:smallCaps w:val="false"/>
          <w:color w:val="009933"/>
          <w:spacing w:val="0"/>
          <w:sz w:val="18"/>
          <w:szCs w:val="18"/>
        </w:rPr>
        <w:t>If receiver dynamics are enabled, use this value to set the standard deviation of the rover receiver acceleration in the horizontal components. This value should include accelerations at all frequencies, not just low frequencies. It should characterize any movements of the rover antenna, not just movements of the complete rover so it may be larger than you think. It will include accelerations from vibration, bumps in the road, etc as well as the more obvious rigid-body accelerations of the whole rover.  It can be estimated by running a solution with this value set to a large value, then examining the accel values in the solution file with RTKPLOT</w:t>
      </w:r>
    </w:p>
    <w:p>
      <w:pPr>
        <w:pStyle w:val="TextBody"/>
        <w:widowControl/>
        <w:spacing w:before="0" w:after="0"/>
        <w:ind w:left="0" w:right="0" w:hanging="0"/>
        <w:rPr>
          <w:rFonts w:ascii="Palatino Linotype" w:hAnsi="Palatino Linotype"/>
          <w:b/>
          <w:b/>
          <w:i w:val="false"/>
          <w:i w:val="false"/>
          <w:caps w:val="false"/>
          <w:smallCaps w:val="false"/>
          <w:color w:val="1A1A1A"/>
          <w:spacing w:val="0"/>
          <w:sz w:val="18"/>
          <w:szCs w:val="18"/>
        </w:rPr>
      </w:pPr>
      <w:r>
        <w:rPr>
          <w:b/>
          <w:i w:val="false"/>
          <w:caps w:val="false"/>
          <w:smallCaps w:val="false"/>
          <w:color w:val="1A1A1A"/>
          <w:spacing w:val="0"/>
          <w:sz w:val="18"/>
          <w:szCs w:val="18"/>
        </w:rPr>
        <w:t>stats-prnaccelv = 1.0</w:t>
      </w:r>
    </w:p>
    <w:p>
      <w:pPr>
        <w:pStyle w:val="TextBody"/>
        <w:widowControl/>
        <w:spacing w:before="0" w:after="0"/>
        <w:ind w:left="0" w:right="0" w:hanging="0"/>
        <w:rPr>
          <w:rFonts w:ascii="Palatino Linotype" w:hAnsi="Palatino Linotype"/>
          <w:b w:val="false"/>
          <w:b w:val="false"/>
          <w:i w:val="false"/>
          <w:i w:val="false"/>
          <w:caps w:val="false"/>
          <w:smallCaps w:val="false"/>
          <w:color w:val="009933"/>
          <w:spacing w:val="0"/>
          <w:sz w:val="18"/>
          <w:szCs w:val="18"/>
        </w:rPr>
      </w:pPr>
      <w:r>
        <w:rPr>
          <w:b w:val="false"/>
          <w:i w:val="false"/>
          <w:caps w:val="false"/>
          <w:smallCaps w:val="false"/>
          <w:color w:val="009933"/>
          <w:spacing w:val="0"/>
          <w:sz w:val="18"/>
          <w:szCs w:val="18"/>
        </w:rPr>
        <w:t>The comments about horizontal accelerations apply even more to the vertical acceleration component since in many applications the intentional accelerations will all be in the horizontal components. It is best to derive this value from actual GPS measurement data rather than expectations of the rigid-body rover. It is better to over-estimate these values than to under-estimate them.</w:t>
      </w:r>
    </w:p>
    <w:p>
      <w:pPr>
        <w:pStyle w:val="TextBody"/>
        <w:widowControl/>
        <w:spacing w:before="0" w:after="0"/>
        <w:ind w:left="0" w:right="0" w:hanging="0"/>
        <w:rPr>
          <w:rFonts w:ascii="Palatino Linotype" w:hAnsi="Palatino Linotype"/>
          <w:b/>
          <w:b/>
          <w:i w:val="false"/>
          <w:i w:val="false"/>
          <w:caps w:val="false"/>
          <w:smallCaps w:val="false"/>
          <w:color w:val="1A1A1A"/>
          <w:spacing w:val="0"/>
          <w:sz w:val="18"/>
          <w:szCs w:val="18"/>
        </w:rPr>
      </w:pPr>
      <w:r>
        <w:rPr>
          <w:b/>
          <w:i w:val="false"/>
          <w:caps w:val="false"/>
          <w:smallCaps w:val="false"/>
          <w:color w:val="1A1A1A"/>
          <w:spacing w:val="0"/>
          <w:sz w:val="18"/>
          <w:szCs w:val="18"/>
        </w:rPr>
        <w:t>ant2-postype = rinexhead, llh, single</w:t>
      </w:r>
    </w:p>
    <w:p>
      <w:pPr>
        <w:pStyle w:val="TextBody"/>
        <w:widowControl/>
        <w:spacing w:before="0" w:after="0"/>
        <w:ind w:left="0" w:right="0" w:hanging="0"/>
        <w:rPr>
          <w:rFonts w:ascii="Palatino Linotype" w:hAnsi="Palatino Linotype"/>
          <w:b w:val="false"/>
          <w:b w:val="false"/>
          <w:i w:val="false"/>
          <w:i w:val="false"/>
          <w:caps w:val="false"/>
          <w:smallCaps w:val="false"/>
          <w:color w:val="009933"/>
          <w:spacing w:val="0"/>
          <w:sz w:val="18"/>
          <w:szCs w:val="18"/>
        </w:rPr>
      </w:pPr>
      <w:r>
        <w:rPr>
          <w:b w:val="false"/>
          <w:i w:val="false"/>
          <w:caps w:val="false"/>
          <w:smallCaps w:val="false"/>
          <w:color w:val="009933"/>
          <w:spacing w:val="0"/>
          <w:sz w:val="18"/>
          <w:szCs w:val="18"/>
        </w:rPr>
        <w:t>This is the location of the base station antenna. If you are only interested in relative distance between base and rover this value does not need to be particularly accurate. For post-processing I usually use the approximate base station location from the RINEX file header.  Although labeled approximate, this will normally be precise if you are using a rinex file from a CORS reference station.  Otherwise, if I want absolute position, I first process the base station data against a nearby reference station to get the exact location, then use the ”llh” or “xyz” option to specify that location. For real-time processing where I don’t know the exact base location, I use the “single” option which uses the single solution from the data to get a rough estimate of base station location.</w:t>
      </w:r>
    </w:p>
    <w:p>
      <w:pPr>
        <w:pStyle w:val="TextBody"/>
        <w:widowControl/>
        <w:spacing w:before="0" w:after="0"/>
        <w:ind w:left="0" w:right="0" w:hanging="0"/>
        <w:rPr>
          <w:rFonts w:ascii="Palatino Linotype" w:hAnsi="Palatino Linotype"/>
          <w:b/>
          <w:b/>
          <w:i w:val="false"/>
          <w:i w:val="false"/>
          <w:caps w:val="false"/>
          <w:smallCaps w:val="false"/>
          <w:color w:val="1A1A1A"/>
          <w:spacing w:val="0"/>
          <w:sz w:val="18"/>
          <w:szCs w:val="18"/>
        </w:rPr>
      </w:pPr>
      <w:r>
        <w:rPr>
          <w:b/>
          <w:i w:val="false"/>
          <w:caps w:val="false"/>
          <w:smallCaps w:val="false"/>
          <w:color w:val="1A1A1A"/>
          <w:spacing w:val="0"/>
          <w:sz w:val="18"/>
          <w:szCs w:val="18"/>
        </w:rPr>
        <w:t>ant2-maxaveep = 1</w:t>
      </w:r>
    </w:p>
    <w:p>
      <w:p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Specifies the number of samples averaged to determine base station location if “postype” is set to “single”. I set this to one to prevent the base station position from varying after the kalman filter has started to converge since that seems to cause long times to first fix. In most cases for post-processing, the base station location will come from the RINEX file header and so you will not use this setting. However if you are working with RTCM files you may need this even for post-processing.</w:t>
      </w:r>
    </w:p>
    <w:p>
      <w:pPr>
        <w:pStyle w:val="TextBody"/>
        <w:widowControl/>
        <w:spacing w:before="0" w:after="0"/>
        <w:ind w:left="0" w:right="0" w:hanging="0"/>
        <w:rPr/>
      </w:pPr>
      <w:r>
        <w:rPr>
          <w:rStyle w:val="StrongEmphasis"/>
          <w:b/>
          <w:i w:val="false"/>
          <w:caps w:val="false"/>
          <w:smallCaps w:val="false"/>
          <w:color w:val="1A1A1A"/>
          <w:spacing w:val="0"/>
          <w:sz w:val="18"/>
          <w:szCs w:val="18"/>
        </w:rPr>
        <w:t>MISC:</w:t>
      </w:r>
    </w:p>
    <w:p>
      <w:pPr>
        <w:pStyle w:val="TextBody"/>
        <w:widowControl/>
        <w:spacing w:before="0" w:after="0"/>
        <w:ind w:left="0" w:right="0" w:hanging="0"/>
        <w:rPr/>
      </w:pPr>
      <w:r>
        <w:rPr>
          <w:rStyle w:val="StrongEmphasis"/>
          <w:b/>
          <w:i w:val="false"/>
          <w:caps w:val="false"/>
          <w:smallCaps w:val="false"/>
          <w:color w:val="1A1A1A"/>
          <w:spacing w:val="0"/>
          <w:sz w:val="18"/>
          <w:szCs w:val="18"/>
        </w:rPr>
        <w:t>misc-timeinterp =off,on</w:t>
      </w:r>
    </w:p>
    <w:p>
      <w:pPr>
        <w:sectPr>
          <w:headerReference w:type="even" r:id="rId1524"/>
          <w:headerReference w:type="default" r:id="rId1525"/>
          <w:footerReference w:type="even" r:id="rId1526"/>
          <w:footerReference w:type="default" r:id="rId1527"/>
          <w:type w:val="nextPage"/>
          <w:pgSz w:w="11906" w:h="16838"/>
          <w:pgMar w:left="1701" w:right="1701" w:header="1418" w:top="1985" w:footer="1134" w:bottom="1701" w:gutter="0"/>
          <w:pgNumType w:start="1" w:fmt="decimal"/>
          <w:formProt w:val="false"/>
          <w:textDirection w:val="lrTb"/>
          <w:docGrid w:type="lines" w:linePitch="365" w:charSpace="0"/>
        </w:sect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Interpolates the base station observations. I generally set this to “on” if the base station observations sample time is larger than 5 seconds.</w:t>
      </w:r>
    </w:p>
    <w:p>
      <w:pPr>
        <w:pStyle w:val="Heading1"/>
        <w:rPr/>
      </w:pPr>
      <w:bookmarkStart w:id="141" w:name="_Toc352540095"/>
      <w:r>
        <w:rPr/>
        <w:t>Appendix G</w:t>
        <w:tab/>
        <w:t>GNSS Signal Specifications</w:t>
      </w:r>
      <w:bookmarkEnd w:id="141"/>
    </w:p>
    <w:p>
      <w:pPr>
        <w:pStyle w:val="Normal"/>
        <w:rPr/>
      </w:pPr>
      <w:r>
        <w:rPr/>
      </w:r>
    </w:p>
    <w:tbl>
      <w:tblPr>
        <w:tblStyle w:val="aa"/>
        <w:tblW w:w="13860" w:type="dxa"/>
        <w:jc w:val="left"/>
        <w:tblInd w:w="-72" w:type="dxa"/>
        <w:tblLayout w:type="fixed"/>
        <w:tblCellMar>
          <w:top w:w="0" w:type="dxa"/>
          <w:left w:w="108" w:type="dxa"/>
          <w:bottom w:w="0" w:type="dxa"/>
          <w:right w:w="108" w:type="dxa"/>
        </w:tblCellMar>
        <w:tblLook w:val="0620"/>
      </w:tblPr>
      <w:tblGrid>
        <w:gridCol w:w="989"/>
        <w:gridCol w:w="901"/>
        <w:gridCol w:w="862"/>
        <w:gridCol w:w="721"/>
        <w:gridCol w:w="449"/>
        <w:gridCol w:w="740"/>
        <w:gridCol w:w="1350"/>
        <w:gridCol w:w="898"/>
        <w:gridCol w:w="739"/>
        <w:gridCol w:w="811"/>
        <w:gridCol w:w="719"/>
        <w:gridCol w:w="631"/>
        <w:gridCol w:w="899"/>
        <w:gridCol w:w="631"/>
        <w:gridCol w:w="629"/>
        <w:gridCol w:w="631"/>
        <w:gridCol w:w="1260"/>
      </w:tblGrid>
      <w:tr>
        <w:trPr>
          <w:tblHeader w:val="true"/>
          <w:trHeight w:val="58" w:hRule="atLeast"/>
        </w:trPr>
        <w:tc>
          <w:tcPr>
            <w:tcW w:w="989" w:type="dxa"/>
            <w:vMerge w:val="restart"/>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System</w:t>
            </w:r>
          </w:p>
        </w:tc>
        <w:tc>
          <w:tcPr>
            <w:tcW w:w="901" w:type="dxa"/>
            <w:vMerge w:val="restart"/>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Freq. (MHz)</w:t>
            </w:r>
          </w:p>
        </w:tc>
        <w:tc>
          <w:tcPr>
            <w:tcW w:w="862" w:type="dxa"/>
            <w:vMerge w:val="restart"/>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Signal</w:t>
            </w:r>
          </w:p>
        </w:tc>
        <w:tc>
          <w:tcPr>
            <w:tcW w:w="721" w:type="dxa"/>
            <w:vMerge w:val="restart"/>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Band</w:t>
            </w:r>
          </w:p>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Width</w:t>
            </w:r>
          </w:p>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(MHz)</w:t>
            </w:r>
          </w:p>
        </w:tc>
        <w:tc>
          <w:tcPr>
            <w:tcW w:w="449" w:type="dxa"/>
            <w:vMerge w:val="restart"/>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I/Q</w:t>
            </w:r>
          </w:p>
        </w:tc>
        <w:tc>
          <w:tcPr>
            <w:tcW w:w="740" w:type="dxa"/>
            <w:vMerge w:val="restart"/>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Min. Power</w:t>
            </w:r>
          </w:p>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(dBW)</w:t>
            </w:r>
          </w:p>
        </w:tc>
        <w:tc>
          <w:tcPr>
            <w:tcW w:w="1350" w:type="dxa"/>
            <w:vMerge w:val="restart"/>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Modulation</w:t>
            </w:r>
          </w:p>
        </w:tc>
        <w:tc>
          <w:tcPr>
            <w:tcW w:w="3798" w:type="dxa"/>
            <w:gridSpan w:val="5"/>
            <w:tcBorders>
              <w:left w:val="nil"/>
              <w:right w:val="nil"/>
            </w:tcBorders>
            <w:vAlign w:val="center"/>
          </w:tcPr>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Spreading Code</w:t>
            </w:r>
          </w:p>
        </w:tc>
        <w:tc>
          <w:tcPr>
            <w:tcW w:w="2790" w:type="dxa"/>
            <w:gridSpan w:val="4"/>
            <w:tcBorders>
              <w:left w:val="nil"/>
              <w:right w:val="nil"/>
            </w:tcBorders>
            <w:vAlign w:val="center"/>
          </w:tcPr>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Navigation Data</w:t>
            </w:r>
          </w:p>
        </w:tc>
        <w:tc>
          <w:tcPr>
            <w:tcW w:w="1260" w:type="dxa"/>
            <w:vMerge w:val="restart"/>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Notes</w:t>
            </w:r>
          </w:p>
        </w:tc>
      </w:tr>
      <w:tr>
        <w:trPr>
          <w:tblHeader w:val="true"/>
          <w:trHeight w:val="68" w:hRule="atLeast"/>
        </w:trPr>
        <w:tc>
          <w:tcPr>
            <w:tcW w:w="989" w:type="dxa"/>
            <w:vMerge w:val="continue"/>
            <w:tcBorders>
              <w:top w:val="nil"/>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
                <w:b/>
                <w:bCs/>
                <w:sz w:val="16"/>
                <w:szCs w:val="16"/>
              </w:rPr>
            </w:pPr>
            <w:r>
              <w:rPr>
                <w:rFonts w:eastAsia="ＭＳ Ｐゴシック"/>
                <w:b/>
                <w:bCs/>
                <w:sz w:val="16"/>
                <w:szCs w:val="16"/>
              </w:rPr>
            </w:r>
          </w:p>
        </w:tc>
        <w:tc>
          <w:tcPr>
            <w:tcW w:w="901" w:type="dxa"/>
            <w:vMerge w:val="continue"/>
            <w:tcBorders>
              <w:top w:val="nil"/>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
                <w:b/>
                <w:bCs/>
                <w:sz w:val="16"/>
                <w:szCs w:val="16"/>
              </w:rPr>
            </w:pPr>
            <w:r>
              <w:rPr>
                <w:rFonts w:eastAsia="ＭＳ Ｐゴシック"/>
                <w:b/>
                <w:bCs/>
                <w:sz w:val="16"/>
                <w:szCs w:val="16"/>
              </w:rPr>
            </w:r>
          </w:p>
        </w:tc>
        <w:tc>
          <w:tcPr>
            <w:tcW w:w="862" w:type="dxa"/>
            <w:vMerge w:val="continue"/>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
                <w:b/>
                <w:bCs/>
                <w:sz w:val="16"/>
                <w:szCs w:val="16"/>
              </w:rPr>
            </w:pPr>
            <w:r>
              <w:rPr>
                <w:rFonts w:eastAsia="ＭＳ Ｐゴシック"/>
                <w:b/>
                <w:bCs/>
                <w:sz w:val="16"/>
                <w:szCs w:val="16"/>
              </w:rPr>
            </w:r>
          </w:p>
        </w:tc>
        <w:tc>
          <w:tcPr>
            <w:tcW w:w="721" w:type="dxa"/>
            <w:vMerge w:val="continue"/>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
                <w:b/>
                <w:bCs/>
                <w:sz w:val="16"/>
                <w:szCs w:val="16"/>
              </w:rPr>
            </w:pPr>
            <w:r>
              <w:rPr>
                <w:rFonts w:eastAsia="ＭＳ Ｐゴシック"/>
                <w:b/>
                <w:bCs/>
                <w:sz w:val="16"/>
                <w:szCs w:val="16"/>
              </w:rPr>
            </w:r>
          </w:p>
        </w:tc>
        <w:tc>
          <w:tcPr>
            <w:tcW w:w="449" w:type="dxa"/>
            <w:vMerge w:val="continue"/>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
                <w:b/>
                <w:bCs/>
                <w:sz w:val="16"/>
                <w:szCs w:val="16"/>
              </w:rPr>
            </w:pPr>
            <w:r>
              <w:rPr>
                <w:rFonts w:eastAsia="ＭＳ Ｐゴシック"/>
                <w:b/>
                <w:bCs/>
                <w:sz w:val="16"/>
                <w:szCs w:val="16"/>
              </w:rPr>
            </w:r>
          </w:p>
        </w:tc>
        <w:tc>
          <w:tcPr>
            <w:tcW w:w="740" w:type="dxa"/>
            <w:vMerge w:val="continue"/>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
                <w:b/>
                <w:bCs/>
                <w:sz w:val="16"/>
                <w:szCs w:val="16"/>
              </w:rPr>
            </w:pPr>
            <w:r>
              <w:rPr>
                <w:rFonts w:eastAsia="ＭＳ Ｐゴシック"/>
                <w:b/>
                <w:bCs/>
                <w:sz w:val="16"/>
                <w:szCs w:val="16"/>
              </w:rPr>
            </w:r>
          </w:p>
        </w:tc>
        <w:tc>
          <w:tcPr>
            <w:tcW w:w="1350" w:type="dxa"/>
            <w:vMerge w:val="continue"/>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
                <w:b/>
                <w:bCs/>
                <w:sz w:val="16"/>
                <w:szCs w:val="16"/>
              </w:rPr>
            </w:pPr>
            <w:r>
              <w:rPr>
                <w:rFonts w:eastAsia="ＭＳ Ｐゴシック"/>
                <w:b/>
                <w:bCs/>
                <w:sz w:val="16"/>
                <w:szCs w:val="16"/>
              </w:rPr>
            </w:r>
          </w:p>
        </w:tc>
        <w:tc>
          <w:tcPr>
            <w:tcW w:w="898" w:type="dxa"/>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Primary</w:t>
            </w:r>
          </w:p>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(chips)</w:t>
            </w:r>
          </w:p>
        </w:tc>
        <w:tc>
          <w:tcPr>
            <w:tcW w:w="739" w:type="dxa"/>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Second</w:t>
            </w:r>
          </w:p>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(chips)</w:t>
            </w:r>
          </w:p>
        </w:tc>
        <w:tc>
          <w:tcPr>
            <w:tcW w:w="811" w:type="dxa"/>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Rate (Mcps)</w:t>
            </w:r>
          </w:p>
        </w:tc>
        <w:tc>
          <w:tcPr>
            <w:tcW w:w="719" w:type="dxa"/>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Period</w:t>
            </w:r>
          </w:p>
        </w:tc>
        <w:tc>
          <w:tcPr>
            <w:tcW w:w="631" w:type="dxa"/>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ENC</w:t>
            </w:r>
          </w:p>
        </w:tc>
        <w:tc>
          <w:tcPr>
            <w:tcW w:w="899" w:type="dxa"/>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Data</w:t>
            </w:r>
          </w:p>
        </w:tc>
        <w:tc>
          <w:tcPr>
            <w:tcW w:w="631" w:type="dxa"/>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Rate</w:t>
            </w:r>
          </w:p>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(sps)</w:t>
            </w:r>
          </w:p>
        </w:tc>
        <w:tc>
          <w:tcPr>
            <w:tcW w:w="629" w:type="dxa"/>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Rate</w:t>
            </w:r>
          </w:p>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(bps)</w:t>
            </w:r>
          </w:p>
        </w:tc>
        <w:tc>
          <w:tcPr>
            <w:tcW w:w="631" w:type="dxa"/>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FEC</w:t>
            </w:r>
          </w:p>
        </w:tc>
        <w:tc>
          <w:tcPr>
            <w:tcW w:w="1260" w:type="dxa"/>
            <w:vMerge w:val="continue"/>
            <w:tcBorders>
              <w:left w:val="nil"/>
              <w:bottom w:val="double" w:sz="4" w:space="0" w:color="000000"/>
              <w:right w:val="nil"/>
            </w:tcBorders>
          </w:tcPr>
          <w:p>
            <w:pPr>
              <w:pStyle w:val="Normal"/>
              <w:widowControl w:val="false"/>
              <w:suppressAutoHyphens w:val="true"/>
              <w:spacing w:before="0" w:after="0"/>
              <w:rPr>
                <w:rFonts w:eastAsia="ＭＳ Ｐゴシック"/>
                <w:b/>
                <w:b/>
                <w:bCs/>
                <w:sz w:val="16"/>
                <w:szCs w:val="16"/>
              </w:rPr>
            </w:pPr>
            <w:r>
              <w:rPr>
                <w:rFonts w:eastAsia="ＭＳ Ｐゴシック"/>
                <w:b/>
                <w:bCs/>
                <w:sz w:val="16"/>
                <w:szCs w:val="16"/>
              </w:rPr>
            </w:r>
          </w:p>
        </w:tc>
      </w:tr>
      <w:tr>
        <w:trPr>
          <w:trHeight w:val="270" w:hRule="atLeast"/>
        </w:trPr>
        <w:tc>
          <w:tcPr>
            <w:tcW w:w="989" w:type="dxa"/>
            <w:vMerge w:val="restart"/>
            <w:tcBorders>
              <w:top w:val="double" w:sz="4" w:space="0" w:color="000000"/>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GPS</w:t>
            </w:r>
            <w:r>
              <w:rPr>
                <w:rFonts w:eastAsia="ＭＳ Ｐゴシック" w:cs="Times New Roman"/>
                <w:sz w:val="16"/>
                <w:szCs w:val="16"/>
                <w:lang w:val="en-US" w:eastAsia="ja-JP" w:bidi="ar-SA"/>
              </w:rPr>
              <w:t xml:space="preserve"> </w:t>
            </w:r>
            <w:r>
              <w:rPr>
                <w:rFonts w:cs="Times New Roman"/>
                <w:sz w:val="16"/>
                <w:szCs w:val="16"/>
                <w:vertAlign w:val="superscript"/>
                <w:lang w:val="en-US" w:eastAsia="ja-JP" w:bidi="ar-SA"/>
              </w:rPr>
              <w:t>[1][2][3]</w:t>
            </w:r>
          </w:p>
        </w:tc>
        <w:tc>
          <w:tcPr>
            <w:tcW w:w="901" w:type="dxa"/>
            <w:vMerge w:val="restart"/>
            <w:tcBorders>
              <w:top w:val="double" w:sz="4" w:space="0" w:color="000000"/>
              <w:left w:val="nil"/>
              <w:right w:val="nil"/>
            </w:tcBorders>
            <w:vAlign w:val="center"/>
          </w:tcPr>
          <w:p>
            <w:pPr>
              <w:pStyle w:val="Normal"/>
              <w:widowControl w:val="false"/>
              <w:suppressAutoHyphens w:val="true"/>
              <w:spacing w:before="0" w:after="0"/>
              <w:rPr>
                <w:sz w:val="16"/>
                <w:szCs w:val="16"/>
              </w:rPr>
            </w:pPr>
            <w:r>
              <w:rPr>
                <w:rFonts w:eastAsia="ＭＳ 明朝" w:cs="Times New Roman"/>
                <w:sz w:val="16"/>
                <w:szCs w:val="16"/>
                <w:lang w:val="en-US" w:eastAsia="ja-JP" w:bidi="ar-SA"/>
              </w:rPr>
              <w:t>1575.42</w:t>
            </w:r>
          </w:p>
        </w:tc>
        <w:tc>
          <w:tcPr>
            <w:tcW w:w="862" w:type="dxa"/>
            <w:tcBorders>
              <w:top w:val="double" w:sz="4" w:space="0" w:color="000000"/>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L1C/A</w:t>
            </w:r>
          </w:p>
        </w:tc>
        <w:tc>
          <w:tcPr>
            <w:tcW w:w="721" w:type="dxa"/>
            <w:tcBorders>
              <w:top w:val="double" w:sz="4" w:space="0" w:color="000000"/>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2.046</w:t>
            </w:r>
          </w:p>
        </w:tc>
        <w:tc>
          <w:tcPr>
            <w:tcW w:w="449" w:type="dxa"/>
            <w:tcBorders>
              <w:top w:val="double" w:sz="4" w:space="0" w:color="000000"/>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Q</w:t>
            </w:r>
          </w:p>
        </w:tc>
        <w:tc>
          <w:tcPr>
            <w:tcW w:w="740" w:type="dxa"/>
            <w:tcBorders>
              <w:top w:val="double" w:sz="4" w:space="0" w:color="000000"/>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-158.5</w:t>
            </w:r>
          </w:p>
        </w:tc>
        <w:tc>
          <w:tcPr>
            <w:tcW w:w="1350" w:type="dxa"/>
            <w:tcBorders>
              <w:top w:val="double" w:sz="4" w:space="0" w:color="000000"/>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(1)</w:t>
            </w:r>
          </w:p>
        </w:tc>
        <w:tc>
          <w:tcPr>
            <w:tcW w:w="898" w:type="dxa"/>
            <w:tcBorders>
              <w:top w:val="double" w:sz="4" w:space="0" w:color="000000"/>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39" w:type="dxa"/>
            <w:tcBorders>
              <w:top w:val="double" w:sz="4" w:space="0" w:color="000000"/>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top w:val="double" w:sz="4" w:space="0" w:color="000000"/>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top w:val="double" w:sz="4" w:space="0" w:color="000000"/>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1ms</w:t>
            </w:r>
          </w:p>
        </w:tc>
        <w:tc>
          <w:tcPr>
            <w:tcW w:w="631" w:type="dxa"/>
            <w:tcBorders>
              <w:top w:val="double" w:sz="4" w:space="0" w:color="000000"/>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top w:val="double" w:sz="4" w:space="0" w:color="000000"/>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NAV</w:t>
            </w:r>
          </w:p>
        </w:tc>
        <w:tc>
          <w:tcPr>
            <w:tcW w:w="631" w:type="dxa"/>
            <w:tcBorders>
              <w:top w:val="double" w:sz="4" w:space="0" w:color="000000"/>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29" w:type="dxa"/>
            <w:tcBorders>
              <w:top w:val="double" w:sz="4" w:space="0" w:color="000000"/>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31" w:type="dxa"/>
            <w:tcBorders>
              <w:top w:val="double" w:sz="4" w:space="0" w:color="000000"/>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top w:val="double" w:sz="4" w:space="0" w:color="000000"/>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L1P(Y)</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20.46</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-161.5</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(10)</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1week</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1week</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(Y)</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NAV</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L1M</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BOC (10,5)</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5.115</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Y</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Block IIR-M-</w:t>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L1C-D</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30.69</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-163</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BOC (1,1)</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CNAV-2</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1/2</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Block III-</w:t>
            </w:r>
          </w:p>
        </w:tc>
      </w:tr>
      <w:tr>
        <w:trPr>
          <w:trHeight w:val="39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L1C-P</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30.69</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-158.25</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TMBOC (6,1,1/11)</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1,800</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18s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Block III-</w:t>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restart"/>
            <w:tcBorders>
              <w:left w:val="nil"/>
              <w:right w:val="nil"/>
            </w:tcBorders>
            <w:vAlign w:val="center"/>
          </w:tcPr>
          <w:p>
            <w:pPr>
              <w:pStyle w:val="Normal"/>
              <w:widowControl w:val="false"/>
              <w:suppressAutoHyphens w:val="true"/>
              <w:spacing w:before="0" w:after="0"/>
              <w:rPr>
                <w:sz w:val="16"/>
                <w:szCs w:val="16"/>
              </w:rPr>
            </w:pPr>
            <w:r>
              <w:rPr>
                <w:rFonts w:eastAsia="ＭＳ 明朝" w:cs="Times New Roman"/>
                <w:sz w:val="16"/>
                <w:szCs w:val="16"/>
                <w:lang w:val="en-US" w:eastAsia="ja-JP" w:bidi="ar-SA"/>
              </w:rPr>
              <w:t>1227.6</w:t>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L2C/A</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2.046</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Q</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-160.0</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(1)</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(NAV)</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Block IIR-M-</w:t>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L2P(Y)</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20.46</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w:t>
            </w:r>
          </w:p>
        </w:tc>
        <w:tc>
          <w:tcPr>
            <w:tcW w:w="740" w:type="dxa"/>
            <w:tcBorders>
              <w:left w:val="nil"/>
              <w:right w:val="nil"/>
            </w:tcBorders>
            <w:vAlign w:val="center"/>
          </w:tcPr>
          <w:p>
            <w:pPr>
              <w:pStyle w:val="Normal"/>
              <w:widowControl w:val="false"/>
              <w:suppressAutoHyphens w:val="true"/>
              <w:spacing w:before="0" w:after="0"/>
              <w:jc w:val="center"/>
              <w:rPr>
                <w:rStyle w:val="Applestylespan"/>
                <w:color w:val="333333"/>
                <w:sz w:val="16"/>
                <w:szCs w:val="16"/>
              </w:rPr>
            </w:pPr>
            <w:r>
              <w:rPr>
                <w:rFonts w:eastAsia="ＭＳ 明朝" w:cs="Times New Roman"/>
                <w:sz w:val="16"/>
                <w:szCs w:val="16"/>
                <w:lang w:val="en-US" w:eastAsia="ja-JP" w:bidi="ar-SA"/>
              </w:rPr>
              <w:t>-</w:t>
            </w:r>
            <w:r>
              <w:rPr>
                <w:rStyle w:val="Applestylespan"/>
                <w:rFonts w:eastAsia="ＭＳ 明朝" w:cs="Times New Roman"/>
                <w:color w:val="333333"/>
                <w:sz w:val="16"/>
                <w:szCs w:val="16"/>
                <w:lang w:val="en-US" w:eastAsia="ja-JP" w:bidi="ar-SA"/>
              </w:rPr>
              <w:t>164.5/</w:t>
            </w:r>
          </w:p>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r>
              <w:rPr>
                <w:rStyle w:val="Applestylespan"/>
                <w:rFonts w:cs="Times New Roman"/>
                <w:color w:val="333333"/>
                <w:sz w:val="16"/>
                <w:szCs w:val="16"/>
                <w:lang w:val="en-US" w:eastAsia="ja-JP" w:bidi="ar-SA"/>
              </w:rPr>
              <w:t>161.5</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(10)</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1week</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1week</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(Y)</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(NAV)</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L2M</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BOC (10,5)</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5.115</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Y</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Block IIR-M-</w:t>
            </w:r>
          </w:p>
        </w:tc>
      </w:tr>
      <w:tr>
        <w:trPr>
          <w:trHeight w:val="276"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vMerge w:val="restart"/>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L2C</w:t>
            </w:r>
          </w:p>
        </w:tc>
        <w:tc>
          <w:tcPr>
            <w:tcW w:w="721" w:type="dxa"/>
            <w:vMerge w:val="restart"/>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2.046</w:t>
            </w:r>
          </w:p>
        </w:tc>
        <w:tc>
          <w:tcPr>
            <w:tcW w:w="449" w:type="dxa"/>
            <w:vMerge w:val="restart"/>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Q/I</w:t>
            </w:r>
          </w:p>
        </w:tc>
        <w:tc>
          <w:tcPr>
            <w:tcW w:w="740" w:type="dxa"/>
            <w:vMerge w:val="restart"/>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-160.0</w:t>
            </w:r>
          </w:p>
        </w:tc>
        <w:tc>
          <w:tcPr>
            <w:tcW w:w="1350" w:type="dxa"/>
            <w:vMerge w:val="restart"/>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(1)</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0.5115</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(CNAV)</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-25</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1/2</w:t>
            </w:r>
          </w:p>
        </w:tc>
        <w:tc>
          <w:tcPr>
            <w:tcW w:w="1260" w:type="dxa"/>
            <w:vMerge w:val="restart"/>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time mux,</w:t>
            </w:r>
          </w:p>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Block IIR-M-</w:t>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721" w:type="dxa"/>
            <w:vMerge w:val="continue"/>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sz w:val="16"/>
                <w:szCs w:val="16"/>
              </w:rPr>
            </w:r>
          </w:p>
        </w:tc>
        <w:tc>
          <w:tcPr>
            <w:tcW w:w="449" w:type="dxa"/>
            <w:vMerge w:val="continue"/>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sz w:val="16"/>
                <w:szCs w:val="16"/>
              </w:rPr>
            </w:r>
          </w:p>
        </w:tc>
        <w:tc>
          <w:tcPr>
            <w:tcW w:w="740" w:type="dxa"/>
            <w:vMerge w:val="continue"/>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sz w:val="16"/>
                <w:szCs w:val="16"/>
              </w:rPr>
            </w:r>
          </w:p>
        </w:tc>
        <w:tc>
          <w:tcPr>
            <w:tcW w:w="1350" w:type="dxa"/>
            <w:vMerge w:val="continue"/>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767,250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0.5115</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1.5s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vMerge w:val="continue"/>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restart"/>
            <w:tcBorders>
              <w:left w:val="nil"/>
              <w:right w:val="nil"/>
            </w:tcBorders>
            <w:vAlign w:val="center"/>
          </w:tcPr>
          <w:p>
            <w:pPr>
              <w:pStyle w:val="Normal"/>
              <w:widowControl w:val="false"/>
              <w:suppressAutoHyphens w:val="true"/>
              <w:spacing w:before="0" w:after="0"/>
              <w:rPr>
                <w:sz w:val="16"/>
                <w:szCs w:val="16"/>
              </w:rPr>
            </w:pPr>
            <w:r>
              <w:rPr>
                <w:rFonts w:eastAsia="ＭＳ 明朝" w:cs="Times New Roman"/>
                <w:sz w:val="16"/>
                <w:szCs w:val="16"/>
                <w:lang w:val="en-US" w:eastAsia="ja-JP" w:bidi="ar-SA"/>
              </w:rPr>
              <w:t>1176.45</w:t>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L5-I</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20.46</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w:t>
            </w:r>
          </w:p>
        </w:tc>
        <w:tc>
          <w:tcPr>
            <w:tcW w:w="740" w:type="dxa"/>
            <w:tcBorders>
              <w:left w:val="nil"/>
              <w:right w:val="nil"/>
            </w:tcBorders>
            <w:vAlign w:val="center"/>
          </w:tcPr>
          <w:p>
            <w:pPr>
              <w:pStyle w:val="Normal"/>
              <w:widowControl w:val="false"/>
              <w:suppressAutoHyphens w:val="true"/>
              <w:spacing w:before="0" w:after="0"/>
              <w:jc w:val="center"/>
              <w:rPr>
                <w:rStyle w:val="Applestylespan"/>
                <w:color w:val="333333"/>
                <w:sz w:val="16"/>
                <w:szCs w:val="16"/>
              </w:rPr>
            </w:pPr>
            <w:r>
              <w:rPr>
                <w:rFonts w:eastAsia="ＭＳ 明朝" w:cs="Times New Roman"/>
                <w:sz w:val="16"/>
                <w:szCs w:val="16"/>
                <w:lang w:val="en-US" w:eastAsia="ja-JP" w:bidi="ar-SA"/>
              </w:rPr>
              <w:t>-</w:t>
            </w:r>
            <w:r>
              <w:rPr>
                <w:rStyle w:val="Applestylespan"/>
                <w:rFonts w:eastAsia="ＭＳ 明朝" w:cs="Times New Roman"/>
                <w:color w:val="333333"/>
                <w:sz w:val="16"/>
                <w:szCs w:val="16"/>
                <w:lang w:val="en-US" w:eastAsia="ja-JP" w:bidi="ar-SA"/>
              </w:rPr>
              <w:t>157.9/</w:t>
            </w:r>
          </w:p>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r>
              <w:rPr>
                <w:rStyle w:val="Applestylespan"/>
                <w:rFonts w:cs="Times New Roman"/>
                <w:color w:val="333333"/>
                <w:sz w:val="16"/>
                <w:szCs w:val="16"/>
                <w:lang w:val="en-US" w:eastAsia="ja-JP" w:bidi="ar-SA"/>
              </w:rPr>
              <w:t>157.0</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(10)</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CNAV</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1/2</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Block IIF-</w:t>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L5-Q</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20.46</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Q</w:t>
            </w:r>
          </w:p>
        </w:tc>
        <w:tc>
          <w:tcPr>
            <w:tcW w:w="740" w:type="dxa"/>
            <w:tcBorders>
              <w:left w:val="nil"/>
              <w:right w:val="nil"/>
            </w:tcBorders>
            <w:vAlign w:val="center"/>
          </w:tcPr>
          <w:p>
            <w:pPr>
              <w:pStyle w:val="Normal"/>
              <w:widowControl w:val="false"/>
              <w:suppressAutoHyphens w:val="true"/>
              <w:spacing w:before="0" w:after="0"/>
              <w:jc w:val="center"/>
              <w:rPr>
                <w:rStyle w:val="Applestylespan"/>
                <w:color w:val="333333"/>
                <w:sz w:val="16"/>
                <w:szCs w:val="16"/>
              </w:rPr>
            </w:pPr>
            <w:r>
              <w:rPr>
                <w:rFonts w:eastAsia="ＭＳ 明朝" w:cs="Times New Roman"/>
                <w:sz w:val="16"/>
                <w:szCs w:val="16"/>
                <w:lang w:val="en-US" w:eastAsia="ja-JP" w:bidi="ar-SA"/>
              </w:rPr>
              <w:t>-</w:t>
            </w:r>
            <w:r>
              <w:rPr>
                <w:rStyle w:val="Applestylespan"/>
                <w:rFonts w:eastAsia="ＭＳ 明朝" w:cs="Times New Roman"/>
                <w:color w:val="333333"/>
                <w:sz w:val="16"/>
                <w:szCs w:val="16"/>
                <w:lang w:val="en-US" w:eastAsia="ja-JP" w:bidi="ar-SA"/>
              </w:rPr>
              <w:t>157.9/</w:t>
            </w:r>
          </w:p>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r>
              <w:rPr>
                <w:rStyle w:val="Applestylespan"/>
                <w:rFonts w:cs="Times New Roman"/>
                <w:color w:val="333333"/>
                <w:sz w:val="16"/>
                <w:szCs w:val="16"/>
                <w:lang w:val="en-US" w:eastAsia="ja-JP" w:bidi="ar-SA"/>
              </w:rPr>
              <w:t>157.0</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(10)</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Block IIF-</w:t>
            </w:r>
          </w:p>
        </w:tc>
      </w:tr>
      <w:tr>
        <w:trPr>
          <w:trHeight w:val="270" w:hRule="atLeast"/>
        </w:trPr>
        <w:tc>
          <w:tcPr>
            <w:tcW w:w="989" w:type="dxa"/>
            <w:vMerge w:val="restart"/>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GLONASS</w:t>
            </w:r>
            <w:r>
              <w:rPr>
                <w:rFonts w:eastAsia="ＭＳ Ｐゴシック" w:cs="Times New Roman"/>
                <w:sz w:val="16"/>
                <w:szCs w:val="16"/>
                <w:lang w:val="en-US" w:eastAsia="ja-JP" w:bidi="ar-SA"/>
              </w:rPr>
              <w:t xml:space="preserve"> </w:t>
            </w:r>
            <w:r>
              <w:rPr>
                <w:rFonts w:cs="Times New Roman"/>
                <w:sz w:val="16"/>
                <w:szCs w:val="16"/>
                <w:vertAlign w:val="superscript"/>
                <w:lang w:val="en-US" w:eastAsia="ja-JP" w:bidi="ar-SA"/>
              </w:rPr>
              <w:t>[4]</w:t>
            </w:r>
          </w:p>
        </w:tc>
        <w:tc>
          <w:tcPr>
            <w:tcW w:w="901" w:type="dxa"/>
            <w:vMerge w:val="restart"/>
            <w:tcBorders>
              <w:left w:val="nil"/>
              <w:right w:val="nil"/>
            </w:tcBorders>
            <w:vAlign w:val="center"/>
          </w:tcPr>
          <w:p>
            <w:pPr>
              <w:pStyle w:val="Normal"/>
              <w:widowControl w:val="false"/>
              <w:suppressAutoHyphens w:val="true"/>
              <w:spacing w:before="0" w:after="0"/>
              <w:rPr>
                <w:sz w:val="16"/>
                <w:szCs w:val="16"/>
              </w:rPr>
            </w:pPr>
            <w:r>
              <w:rPr>
                <w:rFonts w:eastAsia="ＭＳ 明朝" w:cs="Times New Roman"/>
                <w:sz w:val="16"/>
                <w:szCs w:val="16"/>
                <w:lang w:val="en-US" w:eastAsia="ja-JP" w:bidi="ar-SA"/>
              </w:rPr>
              <w:t>1602.00+</w:t>
            </w:r>
          </w:p>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0.5625K</w:t>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L1C/A</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1.022</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-161.0</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511</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0.511</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NAV</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L1P</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10.22</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Q</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5,110,000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5.11</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(Y)</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NAV</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restart"/>
            <w:tcBorders>
              <w:left w:val="nil"/>
              <w:right w:val="nil"/>
            </w:tcBorders>
            <w:vAlign w:val="center"/>
          </w:tcPr>
          <w:p>
            <w:pPr>
              <w:pStyle w:val="Normal"/>
              <w:widowControl w:val="false"/>
              <w:suppressAutoHyphens w:val="true"/>
              <w:spacing w:before="0" w:after="0"/>
              <w:rPr>
                <w:sz w:val="16"/>
                <w:szCs w:val="16"/>
              </w:rPr>
            </w:pPr>
            <w:r>
              <w:rPr>
                <w:rFonts w:eastAsia="ＭＳ 明朝" w:cs="Times New Roman"/>
                <w:sz w:val="16"/>
                <w:szCs w:val="16"/>
                <w:lang w:val="en-US" w:eastAsia="ja-JP" w:bidi="ar-SA"/>
              </w:rPr>
              <w:t>1246.00+</w:t>
            </w:r>
          </w:p>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0.4375K</w:t>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L2C/A</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1.022</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-167.0</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511</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0.511</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NAV</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L2P</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10.22</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Q</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5,110,000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5.11</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(Y)</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NAV</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restart"/>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1202.025</w:t>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L3-I</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20.46</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(10)</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NAV</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1/2</w:t>
            </w:r>
          </w:p>
        </w:tc>
        <w:tc>
          <w:tcPr>
            <w:tcW w:w="1260" w:type="dxa"/>
            <w:vMerge w:val="restart"/>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GLONASS-K-</w:t>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L3-Q</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20.46</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Q</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(10)</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vMerge w:val="continue"/>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r>
      <w:tr>
        <w:trPr>
          <w:trHeight w:val="270" w:hRule="atLeast"/>
        </w:trPr>
        <w:tc>
          <w:tcPr>
            <w:tcW w:w="989" w:type="dxa"/>
            <w:vMerge w:val="restart"/>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Galileo</w:t>
            </w:r>
            <w:r>
              <w:rPr>
                <w:rFonts w:eastAsia="ＭＳ Ｐゴシック" w:cs="Times New Roman"/>
                <w:sz w:val="16"/>
                <w:szCs w:val="16"/>
                <w:lang w:val="en-US" w:eastAsia="ja-JP" w:bidi="ar-SA"/>
              </w:rPr>
              <w:t xml:space="preserve"> </w:t>
            </w:r>
            <w:r>
              <w:rPr>
                <w:rFonts w:cs="Times New Roman"/>
                <w:sz w:val="16"/>
                <w:szCs w:val="16"/>
                <w:vertAlign w:val="superscript"/>
                <w:lang w:val="en-US" w:eastAsia="ja-JP" w:bidi="ar-SA"/>
              </w:rPr>
              <w:t>[5]</w:t>
            </w:r>
          </w:p>
        </w:tc>
        <w:tc>
          <w:tcPr>
            <w:tcW w:w="901" w:type="dxa"/>
            <w:vMerge w:val="restart"/>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1575.42</w:t>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E1-A</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35.805</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Q</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BOC (15,2.5)</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2.5575</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Y</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G/NAV</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PRS</w:t>
            </w:r>
          </w:p>
        </w:tc>
      </w:tr>
      <w:tr>
        <w:trPr>
          <w:trHeight w:val="268"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E1-B</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24.552</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w:t>
            </w:r>
          </w:p>
        </w:tc>
        <w:tc>
          <w:tcPr>
            <w:tcW w:w="740" w:type="dxa"/>
            <w:vMerge w:val="restart"/>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-157.0</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CBOC (6,1,1/11)</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4,092</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4ms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I/NAV</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250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125</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1/2</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OS, SoL, CS</w:t>
            </w:r>
          </w:p>
        </w:tc>
      </w:tr>
      <w:tr>
        <w:trPr>
          <w:trHeight w:val="352"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E1-C</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24.552</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Q</w:t>
            </w:r>
          </w:p>
        </w:tc>
        <w:tc>
          <w:tcPr>
            <w:tcW w:w="740" w:type="dxa"/>
            <w:vMerge w:val="continue"/>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sz w:val="16"/>
                <w:szCs w:val="16"/>
              </w:rPr>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CBOC (6,1,1/11)</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4,092</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25</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100ms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r>
      <w:tr>
        <w:trPr>
          <w:trHeight w:val="390" w:hRule="atLeast"/>
        </w:trPr>
        <w:tc>
          <w:tcPr>
            <w:tcW w:w="989" w:type="dxa"/>
            <w:vMerge w:val="restart"/>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cs="Times New Roman"/>
                <w:sz w:val="16"/>
                <w:szCs w:val="16"/>
                <w:lang w:val="en-US" w:eastAsia="ja-JP" w:bidi="ar-SA"/>
              </w:rPr>
              <w:t>Galileo</w:t>
            </w:r>
          </w:p>
        </w:tc>
        <w:tc>
          <w:tcPr>
            <w:tcW w:w="901" w:type="dxa"/>
            <w:tcBorders>
              <w:left w:val="nil"/>
              <w:right w:val="nil"/>
            </w:tcBorders>
            <w:vAlign w:val="center"/>
          </w:tcPr>
          <w:p>
            <w:pPr>
              <w:pStyle w:val="Normal"/>
              <w:widowControl w:val="false"/>
              <w:suppressAutoHyphens w:val="true"/>
              <w:spacing w:before="0" w:after="0"/>
              <w:rPr>
                <w:sz w:val="16"/>
                <w:szCs w:val="16"/>
              </w:rPr>
            </w:pPr>
            <w:r>
              <w:rPr>
                <w:rFonts w:eastAsia="ＭＳ 明朝" w:cs="Times New Roman"/>
                <w:sz w:val="16"/>
                <w:szCs w:val="16"/>
                <w:lang w:val="en-US" w:eastAsia="ja-JP" w:bidi="ar-SA"/>
              </w:rPr>
              <w:t>1191.795</w:t>
            </w:r>
          </w:p>
        </w:tc>
        <w:tc>
          <w:tcPr>
            <w:tcW w:w="862" w:type="dxa"/>
            <w:tcBorders>
              <w:left w:val="nil"/>
              <w:right w:val="nil"/>
            </w:tcBorders>
            <w:vAlign w:val="center"/>
          </w:tcPr>
          <w:p>
            <w:pPr>
              <w:pStyle w:val="Normal"/>
              <w:widowControl w:val="false"/>
              <w:suppressAutoHyphens w:val="true"/>
              <w:spacing w:before="0" w:after="0"/>
              <w:rPr>
                <w:sz w:val="16"/>
                <w:szCs w:val="16"/>
              </w:rPr>
            </w:pPr>
            <w:r>
              <w:rPr>
                <w:rFonts w:eastAsia="ＭＳ 明朝" w:cs="Times New Roman"/>
                <w:sz w:val="16"/>
                <w:szCs w:val="16"/>
                <w:lang w:val="en-US" w:eastAsia="ja-JP" w:bidi="ar-SA"/>
              </w:rPr>
              <w:t>E5a+</w:t>
            </w:r>
          </w:p>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E5b</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51.15</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-155.0</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8-PSK (10)</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100</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100ms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AltBOC</w:t>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restart"/>
            <w:tcBorders>
              <w:left w:val="nil"/>
              <w:right w:val="nil"/>
            </w:tcBorders>
            <w:vAlign w:val="center"/>
          </w:tcPr>
          <w:p>
            <w:pPr>
              <w:pStyle w:val="Normal"/>
              <w:widowControl w:val="false"/>
              <w:suppressAutoHyphens w:val="true"/>
              <w:spacing w:before="0" w:after="0"/>
              <w:rPr>
                <w:sz w:val="16"/>
                <w:szCs w:val="16"/>
              </w:rPr>
            </w:pPr>
            <w:r>
              <w:rPr>
                <w:rFonts w:eastAsia="ＭＳ 明朝" w:cs="Times New Roman"/>
                <w:sz w:val="16"/>
                <w:szCs w:val="16"/>
                <w:lang w:val="en-US" w:eastAsia="ja-JP" w:bidi="ar-SA"/>
              </w:rPr>
              <w:t>1176.45</w:t>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E5a-I</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20.46</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w:t>
            </w:r>
          </w:p>
        </w:tc>
        <w:tc>
          <w:tcPr>
            <w:tcW w:w="740" w:type="dxa"/>
            <w:vMerge w:val="restart"/>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-155.0</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(10)</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F/NAV</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25</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1/2</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OS, CS</w:t>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E5a-Q</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20.46</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Q</w:t>
            </w:r>
          </w:p>
        </w:tc>
        <w:tc>
          <w:tcPr>
            <w:tcW w:w="740" w:type="dxa"/>
            <w:vMerge w:val="continue"/>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sz w:val="16"/>
                <w:szCs w:val="16"/>
              </w:rPr>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(10)</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100</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100ms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restart"/>
            <w:tcBorders>
              <w:left w:val="nil"/>
              <w:right w:val="nil"/>
            </w:tcBorders>
            <w:vAlign w:val="center"/>
          </w:tcPr>
          <w:p>
            <w:pPr>
              <w:pStyle w:val="Normal"/>
              <w:widowControl w:val="false"/>
              <w:suppressAutoHyphens w:val="true"/>
              <w:spacing w:before="0" w:after="0"/>
              <w:rPr>
                <w:sz w:val="16"/>
                <w:szCs w:val="16"/>
              </w:rPr>
            </w:pPr>
            <w:r>
              <w:rPr>
                <w:rFonts w:eastAsia="ＭＳ 明朝" w:cs="Times New Roman"/>
                <w:sz w:val="16"/>
                <w:szCs w:val="16"/>
                <w:lang w:val="en-US" w:eastAsia="ja-JP" w:bidi="ar-SA"/>
              </w:rPr>
              <w:t>1207.14</w:t>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E5b-I</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20.46</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w:t>
            </w:r>
          </w:p>
        </w:tc>
        <w:tc>
          <w:tcPr>
            <w:tcW w:w="740" w:type="dxa"/>
            <w:vMerge w:val="restart"/>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-155.0</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(10)</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4</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4ms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I/NAV</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250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125</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1/2</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OS, SoL, CS</w:t>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E5b-Q</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20.46</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Q</w:t>
            </w:r>
          </w:p>
        </w:tc>
        <w:tc>
          <w:tcPr>
            <w:tcW w:w="740" w:type="dxa"/>
            <w:vMerge w:val="continue"/>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sz w:val="16"/>
                <w:szCs w:val="16"/>
              </w:rPr>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(10)</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100</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100ms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restart"/>
            <w:tcBorders>
              <w:left w:val="nil"/>
              <w:right w:val="nil"/>
            </w:tcBorders>
            <w:vAlign w:val="center"/>
          </w:tcPr>
          <w:p>
            <w:pPr>
              <w:pStyle w:val="Normal"/>
              <w:widowControl w:val="false"/>
              <w:suppressAutoHyphens w:val="true"/>
              <w:spacing w:before="0" w:after="0"/>
              <w:rPr>
                <w:sz w:val="16"/>
                <w:szCs w:val="16"/>
              </w:rPr>
            </w:pPr>
            <w:r>
              <w:rPr>
                <w:rFonts w:eastAsia="ＭＳ 明朝" w:cs="Times New Roman"/>
                <w:sz w:val="16"/>
                <w:szCs w:val="16"/>
                <w:lang w:val="en-US" w:eastAsia="ja-JP" w:bidi="ar-SA"/>
              </w:rPr>
              <w:t>1278.75</w:t>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E6-A</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Q</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BOC (10,5)</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5.115</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Y</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G/NAV</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PRS</w:t>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E6-B</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40.92</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w:t>
            </w:r>
          </w:p>
        </w:tc>
        <w:tc>
          <w:tcPr>
            <w:tcW w:w="740" w:type="dxa"/>
            <w:vMerge w:val="restart"/>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-155.0</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(5)</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5,115</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5.115</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Y</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C/NAV</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1,000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CS</w:t>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E6-C</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40.92</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w:t>
            </w:r>
          </w:p>
        </w:tc>
        <w:tc>
          <w:tcPr>
            <w:tcW w:w="740" w:type="dxa"/>
            <w:vMerge w:val="continue"/>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sz w:val="16"/>
                <w:szCs w:val="16"/>
              </w:rPr>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(5)</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5,115</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100</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5.115</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100ms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Y</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r>
      <w:tr>
        <w:trPr>
          <w:trHeight w:val="270" w:hRule="atLeast"/>
        </w:trPr>
        <w:tc>
          <w:tcPr>
            <w:tcW w:w="989" w:type="dxa"/>
            <w:vMerge w:val="restart"/>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QZSS</w:t>
            </w:r>
            <w:r>
              <w:rPr>
                <w:rFonts w:eastAsia="ＭＳ Ｐゴシック" w:cs="Times New Roman"/>
                <w:sz w:val="16"/>
                <w:szCs w:val="16"/>
                <w:lang w:val="en-US" w:eastAsia="ja-JP" w:bidi="ar-SA"/>
              </w:rPr>
              <w:t xml:space="preserve"> </w:t>
            </w:r>
            <w:r>
              <w:rPr>
                <w:rFonts w:cs="Times New Roman"/>
                <w:sz w:val="16"/>
                <w:szCs w:val="16"/>
                <w:vertAlign w:val="superscript"/>
                <w:lang w:val="en-US" w:eastAsia="ja-JP" w:bidi="ar-SA"/>
              </w:rPr>
              <w:t>[6]</w:t>
            </w:r>
          </w:p>
        </w:tc>
        <w:tc>
          <w:tcPr>
            <w:tcW w:w="901" w:type="dxa"/>
            <w:vMerge w:val="restart"/>
            <w:tcBorders>
              <w:left w:val="nil"/>
              <w:right w:val="nil"/>
            </w:tcBorders>
            <w:vAlign w:val="center"/>
          </w:tcPr>
          <w:p>
            <w:pPr>
              <w:pStyle w:val="Normal"/>
              <w:widowControl w:val="false"/>
              <w:suppressAutoHyphens w:val="true"/>
              <w:spacing w:before="0" w:after="0"/>
              <w:rPr>
                <w:sz w:val="16"/>
                <w:szCs w:val="16"/>
              </w:rPr>
            </w:pPr>
            <w:r>
              <w:rPr>
                <w:rFonts w:eastAsia="ＭＳ 明朝" w:cs="Times New Roman"/>
                <w:sz w:val="16"/>
                <w:szCs w:val="16"/>
                <w:lang w:val="en-US" w:eastAsia="ja-JP" w:bidi="ar-SA"/>
              </w:rPr>
              <w:t>1575.42</w:t>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L1C/A</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2.046</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Q</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-158.5</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(1)</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NAV</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L1C-D</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4.096</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-163.0</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BOC (1,1)</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CNAV-2</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1/2</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L1C-P</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4.096</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Q</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-158.25</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BOC (1,1)</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1,800</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18s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L1-SAIF</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2.046</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-161.0</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(1)</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L1-SAIF</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250</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1/2</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restart"/>
            <w:tcBorders>
              <w:left w:val="nil"/>
              <w:right w:val="nil"/>
            </w:tcBorders>
            <w:vAlign w:val="center"/>
          </w:tcPr>
          <w:p>
            <w:pPr>
              <w:pStyle w:val="Normal"/>
              <w:widowControl w:val="false"/>
              <w:suppressAutoHyphens w:val="true"/>
              <w:spacing w:before="0" w:after="0"/>
              <w:rPr>
                <w:sz w:val="16"/>
                <w:szCs w:val="16"/>
              </w:rPr>
            </w:pPr>
            <w:r>
              <w:rPr>
                <w:rFonts w:eastAsia="ＭＳ 明朝" w:cs="Times New Roman"/>
                <w:sz w:val="16"/>
                <w:szCs w:val="16"/>
                <w:lang w:val="en-US" w:eastAsia="ja-JP" w:bidi="ar-SA"/>
              </w:rPr>
              <w:t>1227.6</w:t>
            </w:r>
          </w:p>
        </w:tc>
        <w:tc>
          <w:tcPr>
            <w:tcW w:w="862" w:type="dxa"/>
            <w:vMerge w:val="restart"/>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L2C</w:t>
            </w:r>
          </w:p>
        </w:tc>
        <w:tc>
          <w:tcPr>
            <w:tcW w:w="721" w:type="dxa"/>
            <w:vMerge w:val="restart"/>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2.046</w:t>
            </w:r>
          </w:p>
        </w:tc>
        <w:tc>
          <w:tcPr>
            <w:tcW w:w="449" w:type="dxa"/>
            <w:vMerge w:val="restart"/>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w:t>
            </w:r>
          </w:p>
        </w:tc>
        <w:tc>
          <w:tcPr>
            <w:tcW w:w="740" w:type="dxa"/>
            <w:vMerge w:val="restart"/>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-160.0</w:t>
            </w:r>
          </w:p>
        </w:tc>
        <w:tc>
          <w:tcPr>
            <w:tcW w:w="1350" w:type="dxa"/>
            <w:vMerge w:val="restart"/>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(1)</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0.5115</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CNAV</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1/2</w:t>
            </w:r>
          </w:p>
        </w:tc>
        <w:tc>
          <w:tcPr>
            <w:tcW w:w="1260" w:type="dxa"/>
            <w:vMerge w:val="restart"/>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chip-by-chip time mux</w:t>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721" w:type="dxa"/>
            <w:vMerge w:val="continue"/>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sz w:val="16"/>
                <w:szCs w:val="16"/>
              </w:rPr>
            </w:r>
          </w:p>
        </w:tc>
        <w:tc>
          <w:tcPr>
            <w:tcW w:w="449" w:type="dxa"/>
            <w:vMerge w:val="continue"/>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sz w:val="16"/>
                <w:szCs w:val="16"/>
              </w:rPr>
            </w:r>
          </w:p>
        </w:tc>
        <w:tc>
          <w:tcPr>
            <w:tcW w:w="740" w:type="dxa"/>
            <w:vMerge w:val="continue"/>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sz w:val="16"/>
                <w:szCs w:val="16"/>
              </w:rPr>
            </w:r>
          </w:p>
        </w:tc>
        <w:tc>
          <w:tcPr>
            <w:tcW w:w="1350" w:type="dxa"/>
            <w:vMerge w:val="continue"/>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767,250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0.5115</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1.5s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vMerge w:val="continue"/>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restart"/>
            <w:tcBorders>
              <w:left w:val="nil"/>
              <w:right w:val="nil"/>
            </w:tcBorders>
            <w:vAlign w:val="center"/>
          </w:tcPr>
          <w:p>
            <w:pPr>
              <w:pStyle w:val="Normal"/>
              <w:widowControl w:val="false"/>
              <w:suppressAutoHyphens w:val="true"/>
              <w:spacing w:before="0" w:after="0"/>
              <w:rPr>
                <w:sz w:val="16"/>
                <w:szCs w:val="16"/>
              </w:rPr>
            </w:pPr>
            <w:r>
              <w:rPr>
                <w:rFonts w:eastAsia="ＭＳ 明朝" w:cs="Times New Roman"/>
                <w:sz w:val="16"/>
                <w:szCs w:val="16"/>
                <w:lang w:val="en-US" w:eastAsia="ja-JP" w:bidi="ar-SA"/>
              </w:rPr>
              <w:t>1176.45</w:t>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L5-I</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20.46</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-157.9</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(10)</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CNAV</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25</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1/2</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L5-Q</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20.46</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Q</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-157.9</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(10)</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restart"/>
            <w:tcBorders>
              <w:left w:val="nil"/>
              <w:right w:val="nil"/>
            </w:tcBorders>
            <w:vAlign w:val="center"/>
          </w:tcPr>
          <w:p>
            <w:pPr>
              <w:pStyle w:val="Normal"/>
              <w:widowControl w:val="false"/>
              <w:suppressAutoHyphens w:val="true"/>
              <w:spacing w:before="0" w:after="0"/>
              <w:rPr>
                <w:sz w:val="16"/>
                <w:szCs w:val="16"/>
              </w:rPr>
            </w:pPr>
            <w:r>
              <w:rPr>
                <w:rFonts w:eastAsia="ＭＳ 明朝" w:cs="Times New Roman"/>
                <w:sz w:val="16"/>
                <w:szCs w:val="16"/>
                <w:lang w:val="en-US" w:eastAsia="ja-JP" w:bidi="ar-SA"/>
              </w:rPr>
              <w:t>1278.75</w:t>
            </w:r>
          </w:p>
        </w:tc>
        <w:tc>
          <w:tcPr>
            <w:tcW w:w="862" w:type="dxa"/>
            <w:vMerge w:val="restart"/>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LEX</w:t>
            </w:r>
          </w:p>
        </w:tc>
        <w:tc>
          <w:tcPr>
            <w:tcW w:w="721" w:type="dxa"/>
            <w:vMerge w:val="restart"/>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42.0</w:t>
            </w:r>
          </w:p>
        </w:tc>
        <w:tc>
          <w:tcPr>
            <w:tcW w:w="449" w:type="dxa"/>
            <w:vMerge w:val="restart"/>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w:t>
            </w:r>
          </w:p>
        </w:tc>
        <w:tc>
          <w:tcPr>
            <w:tcW w:w="740" w:type="dxa"/>
            <w:vMerge w:val="restart"/>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-155.7</w:t>
            </w:r>
          </w:p>
        </w:tc>
        <w:tc>
          <w:tcPr>
            <w:tcW w:w="1350" w:type="dxa"/>
            <w:vMerge w:val="restart"/>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(5)</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2.5575</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4ms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LEX</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2,000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1,744</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RS</w:t>
            </w:r>
          </w:p>
        </w:tc>
        <w:tc>
          <w:tcPr>
            <w:tcW w:w="1260" w:type="dxa"/>
            <w:vMerge w:val="restart"/>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chip-by-chip time mux</w:t>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721" w:type="dxa"/>
            <w:vMerge w:val="continue"/>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sz w:val="16"/>
                <w:szCs w:val="16"/>
              </w:rPr>
            </w:r>
          </w:p>
        </w:tc>
        <w:tc>
          <w:tcPr>
            <w:tcW w:w="449" w:type="dxa"/>
            <w:vMerge w:val="continue"/>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sz w:val="16"/>
                <w:szCs w:val="16"/>
              </w:rPr>
            </w:r>
          </w:p>
        </w:tc>
        <w:tc>
          <w:tcPr>
            <w:tcW w:w="740" w:type="dxa"/>
            <w:vMerge w:val="continue"/>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sz w:val="16"/>
                <w:szCs w:val="16"/>
              </w:rPr>
            </w:r>
          </w:p>
        </w:tc>
        <w:tc>
          <w:tcPr>
            <w:tcW w:w="1350" w:type="dxa"/>
            <w:vMerge w:val="continue"/>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1,048,575</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2.5575</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410ms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vMerge w:val="continue"/>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r>
      <w:tr>
        <w:trPr>
          <w:trHeight w:val="270" w:hRule="atLeast"/>
        </w:trPr>
        <w:tc>
          <w:tcPr>
            <w:tcW w:w="989" w:type="dxa"/>
            <w:vMerge w:val="restart"/>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cs="Times New Roman"/>
                <w:sz w:val="16"/>
                <w:szCs w:val="16"/>
                <w:lang w:val="en-US" w:eastAsia="ja-JP" w:bidi="ar-SA"/>
              </w:rPr>
              <w:t xml:space="preserve">BeiDou </w:t>
            </w:r>
            <w:r>
              <w:rPr>
                <w:rFonts w:cs="Times New Roman"/>
                <w:sz w:val="16"/>
                <w:szCs w:val="16"/>
                <w:vertAlign w:val="superscript"/>
                <w:lang w:val="en-US" w:eastAsia="ja-JP" w:bidi="ar-SA"/>
              </w:rPr>
              <w:t>[7]</w:t>
            </w:r>
          </w:p>
        </w:tc>
        <w:tc>
          <w:tcPr>
            <w:tcW w:w="901" w:type="dxa"/>
            <w:vMerge w:val="restart"/>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cs="Times New Roman"/>
                <w:sz w:val="16"/>
                <w:szCs w:val="16"/>
                <w:lang w:val="en-US" w:eastAsia="ja-JP" w:bidi="ar-SA"/>
              </w:rPr>
              <w:t>1561.098</w:t>
            </w:r>
          </w:p>
        </w:tc>
        <w:tc>
          <w:tcPr>
            <w:tcW w:w="862" w:type="dxa"/>
            <w:vMerge w:val="restart"/>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cs="Times New Roman"/>
                <w:sz w:val="16"/>
                <w:szCs w:val="16"/>
                <w:lang w:val="en-US" w:eastAsia="ja-JP" w:bidi="ar-SA"/>
              </w:rPr>
              <w:t>B1</w:t>
            </w:r>
          </w:p>
        </w:tc>
        <w:tc>
          <w:tcPr>
            <w:tcW w:w="721" w:type="dxa"/>
            <w:vMerge w:val="restart"/>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4.092</w:t>
            </w:r>
          </w:p>
        </w:tc>
        <w:tc>
          <w:tcPr>
            <w:tcW w:w="449" w:type="dxa"/>
            <w:vMerge w:val="restart"/>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Q</w:t>
            </w:r>
          </w:p>
        </w:tc>
        <w:tc>
          <w:tcPr>
            <w:tcW w:w="740" w:type="dxa"/>
            <w:vMerge w:val="restart"/>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-163.0</w:t>
            </w:r>
          </w:p>
        </w:tc>
        <w:tc>
          <w:tcPr>
            <w:tcW w:w="1350" w:type="dxa"/>
            <w:vMerge w:val="restart"/>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cs="Times New Roman"/>
                <w:sz w:val="16"/>
                <w:szCs w:val="16"/>
                <w:lang w:val="en-US" w:eastAsia="ja-JP" w:bidi="ar-SA"/>
              </w:rPr>
              <w:t>QPSK (2)</w:t>
            </w:r>
          </w:p>
        </w:tc>
        <w:tc>
          <w:tcPr>
            <w:tcW w:w="898" w:type="dxa"/>
            <w:vMerge w:val="restart"/>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2,046</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20</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2.046</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20ms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D1-NAV</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50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50</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BCH</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IGSO, MEO</w:t>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721" w:type="dxa"/>
            <w:vMerge w:val="continue"/>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sz w:val="16"/>
                <w:szCs w:val="16"/>
              </w:rPr>
            </w:r>
          </w:p>
        </w:tc>
        <w:tc>
          <w:tcPr>
            <w:tcW w:w="449" w:type="dxa"/>
            <w:vMerge w:val="continue"/>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sz w:val="16"/>
                <w:szCs w:val="16"/>
              </w:rPr>
            </w:r>
          </w:p>
        </w:tc>
        <w:tc>
          <w:tcPr>
            <w:tcW w:w="740" w:type="dxa"/>
            <w:vMerge w:val="continue"/>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sz w:val="16"/>
                <w:szCs w:val="16"/>
              </w:rPr>
            </w:r>
          </w:p>
        </w:tc>
        <w:tc>
          <w:tcPr>
            <w:tcW w:w="1350" w:type="dxa"/>
            <w:vMerge w:val="continue"/>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c>
          <w:tcPr>
            <w:tcW w:w="898" w:type="dxa"/>
            <w:vMerge w:val="continue"/>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sz w:val="16"/>
                <w:szCs w:val="16"/>
              </w:rPr>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2.046</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1ms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D2-NAV</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500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500</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BCH</w:t>
            </w:r>
          </w:p>
        </w:tc>
        <w:tc>
          <w:tcPr>
            <w:tcW w:w="1260" w:type="dxa"/>
            <w:tcBorders>
              <w:left w:val="nil"/>
              <w:right w:val="nil"/>
            </w:tcBorders>
            <w:vAlign w:val="center"/>
          </w:tcPr>
          <w:p>
            <w:pPr>
              <w:pStyle w:val="Normal"/>
              <w:widowControl w:val="false"/>
              <w:suppressAutoHyphens w:val="true"/>
              <w:spacing w:before="0" w:after="0"/>
              <w:jc w:val="left"/>
              <w:rPr>
                <w:sz w:val="16"/>
                <w:szCs w:val="16"/>
              </w:rPr>
            </w:pPr>
            <w:r>
              <w:rPr>
                <w:rFonts w:eastAsia="ＭＳ 明朝" w:cs="Times New Roman"/>
                <w:sz w:val="16"/>
                <w:szCs w:val="16"/>
                <w:lang w:val="en-US" w:eastAsia="ja-JP" w:bidi="ar-SA"/>
              </w:rPr>
              <w:t>GEO</w:t>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721" w:type="dxa"/>
            <w:vMerge w:val="continue"/>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sz w:val="16"/>
                <w:szCs w:val="16"/>
              </w:rPr>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I</w:t>
            </w:r>
          </w:p>
        </w:tc>
        <w:tc>
          <w:tcPr>
            <w:tcW w:w="740" w:type="dxa"/>
            <w:vMerge w:val="continue"/>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sz w:val="16"/>
                <w:szCs w:val="16"/>
              </w:rPr>
            </w:r>
          </w:p>
        </w:tc>
        <w:tc>
          <w:tcPr>
            <w:tcW w:w="1350" w:type="dxa"/>
            <w:vMerge w:val="continue"/>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2,046</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2.046</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&gt;0.4s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sz w:val="16"/>
                <w:szCs w:val="16"/>
              </w:rPr>
            </w:pPr>
            <w:r>
              <w:rPr>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sz w:val="16"/>
                <w:szCs w:val="16"/>
              </w:rPr>
            </w:pPr>
            <w:r>
              <w:rPr>
                <w:sz w:val="16"/>
                <w:szCs w:val="16"/>
              </w:rPr>
            </w:r>
          </w:p>
        </w:tc>
        <w:tc>
          <w:tcPr>
            <w:tcW w:w="901" w:type="dxa"/>
            <w:vMerge w:val="restart"/>
            <w:tcBorders>
              <w:left w:val="nil"/>
              <w:right w:val="nil"/>
            </w:tcBorders>
            <w:vAlign w:val="center"/>
          </w:tcPr>
          <w:p>
            <w:pPr>
              <w:pStyle w:val="Normal"/>
              <w:widowControl w:val="false"/>
              <w:suppressAutoHyphens w:val="true"/>
              <w:spacing w:before="0" w:after="0"/>
              <w:rPr>
                <w:sz w:val="16"/>
                <w:szCs w:val="16"/>
              </w:rPr>
            </w:pPr>
            <w:r>
              <w:rPr>
                <w:rFonts w:eastAsia="ＭＳ 明朝" w:cs="Times New Roman"/>
                <w:sz w:val="16"/>
                <w:szCs w:val="16"/>
                <w:lang w:val="en-US" w:eastAsia="ja-JP" w:bidi="ar-SA"/>
              </w:rPr>
              <w:t>1207.14</w:t>
            </w:r>
          </w:p>
        </w:tc>
        <w:tc>
          <w:tcPr>
            <w:tcW w:w="862" w:type="dxa"/>
            <w:vMerge w:val="restart"/>
            <w:tcBorders>
              <w:left w:val="nil"/>
              <w:right w:val="nil"/>
            </w:tcBorders>
            <w:vAlign w:val="center"/>
          </w:tcPr>
          <w:p>
            <w:pPr>
              <w:pStyle w:val="Normal"/>
              <w:widowControl w:val="false"/>
              <w:suppressAutoHyphens w:val="true"/>
              <w:spacing w:before="0" w:after="0"/>
              <w:rPr>
                <w:sz w:val="16"/>
                <w:szCs w:val="16"/>
              </w:rPr>
            </w:pPr>
            <w:r>
              <w:rPr>
                <w:rFonts w:eastAsia="ＭＳ 明朝" w:cs="Times New Roman"/>
                <w:sz w:val="16"/>
                <w:szCs w:val="16"/>
                <w:lang w:val="en-US" w:eastAsia="ja-JP" w:bidi="ar-SA"/>
              </w:rPr>
              <w:t>B2</w:t>
            </w:r>
          </w:p>
        </w:tc>
        <w:tc>
          <w:tcPr>
            <w:tcW w:w="721" w:type="dxa"/>
            <w:vMerge w:val="restart"/>
            <w:tcBorders>
              <w:left w:val="nil"/>
              <w:right w:val="nil"/>
            </w:tcBorders>
            <w:vAlign w:val="center"/>
          </w:tcPr>
          <w:p>
            <w:pPr>
              <w:pStyle w:val="Normal"/>
              <w:widowControl w:val="false"/>
              <w:suppressAutoHyphens w:val="true"/>
              <w:spacing w:before="0" w:after="0"/>
              <w:jc w:val="center"/>
              <w:rPr>
                <w:sz w:val="16"/>
                <w:szCs w:val="16"/>
              </w:rPr>
            </w:pPr>
            <w:r>
              <w:rPr>
                <w:rFonts w:eastAsia="ＭＳ Ｐゴシック" w:cs="Times New Roman"/>
                <w:sz w:val="16"/>
                <w:szCs w:val="16"/>
                <w:lang w:val="en-US" w:eastAsia="ja-JP" w:bidi="ar-SA"/>
              </w:rPr>
              <w:t>24.0</w:t>
            </w:r>
          </w:p>
        </w:tc>
        <w:tc>
          <w:tcPr>
            <w:tcW w:w="449"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Q</w:t>
            </w:r>
          </w:p>
        </w:tc>
        <w:tc>
          <w:tcPr>
            <w:tcW w:w="740" w:type="dxa"/>
            <w:vMerge w:val="restart"/>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1350" w:type="dxa"/>
            <w:vMerge w:val="restart"/>
            <w:tcBorders>
              <w:left w:val="nil"/>
              <w:right w:val="nil"/>
            </w:tcBorders>
            <w:vAlign w:val="center"/>
          </w:tcPr>
          <w:p>
            <w:pPr>
              <w:pStyle w:val="Normal"/>
              <w:widowControl w:val="false"/>
              <w:suppressAutoHyphens w:val="true"/>
              <w:spacing w:before="0" w:after="0"/>
              <w:jc w:val="left"/>
              <w:rPr>
                <w:sz w:val="16"/>
                <w:szCs w:val="16"/>
              </w:rPr>
            </w:pPr>
            <w:r>
              <w:rPr>
                <w:rFonts w:eastAsia="ＭＳ 明朝" w:cs="Times New Roman"/>
                <w:sz w:val="16"/>
                <w:szCs w:val="16"/>
                <w:lang w:val="en-US" w:eastAsia="ja-JP" w:bidi="ar-SA"/>
              </w:rPr>
              <w:t>QPSK (10)</w:t>
            </w:r>
          </w:p>
        </w:tc>
        <w:tc>
          <w:tcPr>
            <w:tcW w:w="898"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2,046</w:t>
            </w:r>
          </w:p>
        </w:tc>
        <w:tc>
          <w:tcPr>
            <w:tcW w:w="739"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20</w:t>
            </w:r>
          </w:p>
        </w:tc>
        <w:tc>
          <w:tcPr>
            <w:tcW w:w="811" w:type="dxa"/>
            <w:tcBorders>
              <w:left w:val="nil"/>
              <w:right w:val="nil"/>
            </w:tcBorders>
            <w:vAlign w:val="center"/>
          </w:tcPr>
          <w:p>
            <w:pPr>
              <w:pStyle w:val="Normal"/>
              <w:widowControl w:val="false"/>
              <w:suppressAutoHyphens w:val="true"/>
              <w:spacing w:before="0" w:after="0"/>
              <w:jc w:val="center"/>
              <w:rPr>
                <w:sz w:val="16"/>
                <w:szCs w:val="16"/>
              </w:rPr>
            </w:pPr>
            <w:r>
              <w:rPr>
                <w:rFonts w:eastAsia="ＭＳ Ｐゴシック" w:cs="Times New Roman"/>
                <w:sz w:val="16"/>
                <w:szCs w:val="16"/>
                <w:lang w:val="en-US" w:eastAsia="ja-JP" w:bidi="ar-SA"/>
              </w:rPr>
              <w:t>2.046</w:t>
            </w:r>
          </w:p>
        </w:tc>
        <w:tc>
          <w:tcPr>
            <w:tcW w:w="719"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20ms</w:t>
            </w:r>
          </w:p>
        </w:tc>
        <w:tc>
          <w:tcPr>
            <w:tcW w:w="631"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sz w:val="16"/>
                <w:szCs w:val="16"/>
              </w:rPr>
            </w:pPr>
            <w:r>
              <w:rPr>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sz w:val="16"/>
                <w:szCs w:val="16"/>
              </w:rPr>
            </w:pPr>
            <w:r>
              <w:rPr>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sz w:val="16"/>
                <w:szCs w:val="16"/>
              </w:rPr>
            </w:pPr>
            <w:r>
              <w:rPr>
                <w:sz w:val="16"/>
                <w:szCs w:val="16"/>
              </w:rPr>
            </w:r>
          </w:p>
        </w:tc>
        <w:tc>
          <w:tcPr>
            <w:tcW w:w="862" w:type="dxa"/>
            <w:vMerge w:val="continue"/>
            <w:tcBorders>
              <w:left w:val="nil"/>
              <w:right w:val="nil"/>
            </w:tcBorders>
            <w:vAlign w:val="center"/>
          </w:tcPr>
          <w:p>
            <w:pPr>
              <w:pStyle w:val="Normal"/>
              <w:widowControl w:val="false"/>
              <w:suppressAutoHyphens w:val="true"/>
              <w:spacing w:before="0" w:after="0"/>
              <w:rPr>
                <w:sz w:val="16"/>
                <w:szCs w:val="16"/>
              </w:rPr>
            </w:pPr>
            <w:r>
              <w:rPr>
                <w:sz w:val="16"/>
                <w:szCs w:val="16"/>
              </w:rPr>
            </w:r>
          </w:p>
        </w:tc>
        <w:tc>
          <w:tcPr>
            <w:tcW w:w="721" w:type="dxa"/>
            <w:vMerge w:val="continue"/>
            <w:tcBorders>
              <w:left w:val="nil"/>
              <w:right w:val="nil"/>
            </w:tcBorders>
            <w:vAlign w:val="center"/>
          </w:tcPr>
          <w:p>
            <w:pPr>
              <w:pStyle w:val="Normal"/>
              <w:widowControl w:val="false"/>
              <w:suppressAutoHyphens w:val="true"/>
              <w:spacing w:before="0" w:after="0"/>
              <w:jc w:val="center"/>
              <w:rPr>
                <w:sz w:val="16"/>
                <w:szCs w:val="16"/>
              </w:rPr>
            </w:pPr>
            <w:r>
              <w:rPr>
                <w:sz w:val="16"/>
                <w:szCs w:val="16"/>
              </w:rPr>
            </w:r>
          </w:p>
        </w:tc>
        <w:tc>
          <w:tcPr>
            <w:tcW w:w="449"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I</w:t>
            </w:r>
          </w:p>
        </w:tc>
        <w:tc>
          <w:tcPr>
            <w:tcW w:w="740" w:type="dxa"/>
            <w:vMerge w:val="continue"/>
            <w:tcBorders>
              <w:left w:val="nil"/>
              <w:right w:val="nil"/>
            </w:tcBorders>
            <w:vAlign w:val="center"/>
          </w:tcPr>
          <w:p>
            <w:pPr>
              <w:pStyle w:val="Normal"/>
              <w:widowControl w:val="false"/>
              <w:suppressAutoHyphens w:val="true"/>
              <w:spacing w:before="0" w:after="0"/>
              <w:jc w:val="center"/>
              <w:rPr>
                <w:sz w:val="16"/>
                <w:szCs w:val="16"/>
              </w:rPr>
            </w:pPr>
            <w:r>
              <w:rPr>
                <w:sz w:val="16"/>
                <w:szCs w:val="16"/>
              </w:rPr>
            </w:r>
          </w:p>
        </w:tc>
        <w:tc>
          <w:tcPr>
            <w:tcW w:w="1350" w:type="dxa"/>
            <w:vMerge w:val="continue"/>
            <w:tcBorders>
              <w:left w:val="nil"/>
              <w:right w:val="nil"/>
            </w:tcBorders>
            <w:vAlign w:val="center"/>
          </w:tcPr>
          <w:p>
            <w:pPr>
              <w:pStyle w:val="Normal"/>
              <w:widowControl w:val="false"/>
              <w:suppressAutoHyphens w:val="true"/>
              <w:spacing w:before="0" w:after="0"/>
              <w:jc w:val="left"/>
              <w:rPr>
                <w:sz w:val="16"/>
                <w:szCs w:val="16"/>
              </w:rPr>
            </w:pPr>
            <w:r>
              <w:rPr>
                <w:sz w:val="16"/>
                <w:szCs w:val="16"/>
              </w:rPr>
            </w:r>
          </w:p>
        </w:tc>
        <w:tc>
          <w:tcPr>
            <w:tcW w:w="898"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10,230</w:t>
            </w:r>
          </w:p>
        </w:tc>
        <w:tc>
          <w:tcPr>
            <w:tcW w:w="739"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&gt;0.16s</w:t>
            </w:r>
          </w:p>
        </w:tc>
        <w:tc>
          <w:tcPr>
            <w:tcW w:w="631"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sz w:val="16"/>
                <w:szCs w:val="16"/>
              </w:rPr>
            </w:pPr>
            <w:r>
              <w:rPr>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sz w:val="16"/>
                <w:szCs w:val="16"/>
              </w:rPr>
            </w:pPr>
            <w:r>
              <w:rPr>
                <w:sz w:val="16"/>
                <w:szCs w:val="16"/>
              </w:rPr>
            </w:r>
          </w:p>
        </w:tc>
        <w:tc>
          <w:tcPr>
            <w:tcW w:w="901" w:type="dxa"/>
            <w:vMerge w:val="restart"/>
            <w:tcBorders>
              <w:left w:val="nil"/>
              <w:right w:val="nil"/>
            </w:tcBorders>
            <w:vAlign w:val="center"/>
          </w:tcPr>
          <w:p>
            <w:pPr>
              <w:pStyle w:val="Normal"/>
              <w:widowControl w:val="false"/>
              <w:suppressAutoHyphens w:val="true"/>
              <w:spacing w:before="0" w:after="0"/>
              <w:rPr>
                <w:sz w:val="16"/>
                <w:szCs w:val="16"/>
              </w:rPr>
            </w:pPr>
            <w:r>
              <w:rPr>
                <w:rFonts w:eastAsia="ＭＳ 明朝" w:cs="Times New Roman"/>
                <w:sz w:val="16"/>
                <w:szCs w:val="16"/>
                <w:lang w:val="en-US" w:eastAsia="ja-JP" w:bidi="ar-SA"/>
              </w:rPr>
              <w:t>1268.52</w:t>
            </w:r>
          </w:p>
        </w:tc>
        <w:tc>
          <w:tcPr>
            <w:tcW w:w="862" w:type="dxa"/>
            <w:vMerge w:val="restart"/>
            <w:tcBorders>
              <w:left w:val="nil"/>
              <w:right w:val="nil"/>
            </w:tcBorders>
            <w:vAlign w:val="center"/>
          </w:tcPr>
          <w:p>
            <w:pPr>
              <w:pStyle w:val="Normal"/>
              <w:widowControl w:val="false"/>
              <w:suppressAutoHyphens w:val="true"/>
              <w:spacing w:before="0" w:after="0"/>
              <w:rPr>
                <w:sz w:val="16"/>
                <w:szCs w:val="16"/>
              </w:rPr>
            </w:pPr>
            <w:r>
              <w:rPr>
                <w:rFonts w:eastAsia="ＭＳ 明朝" w:cs="Times New Roman"/>
                <w:sz w:val="16"/>
                <w:szCs w:val="16"/>
                <w:lang w:val="en-US" w:eastAsia="ja-JP" w:bidi="ar-SA"/>
              </w:rPr>
              <w:t>B3</w:t>
            </w:r>
          </w:p>
        </w:tc>
        <w:tc>
          <w:tcPr>
            <w:tcW w:w="721" w:type="dxa"/>
            <w:vMerge w:val="restart"/>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24.0</w:t>
            </w:r>
          </w:p>
        </w:tc>
        <w:tc>
          <w:tcPr>
            <w:tcW w:w="449"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Q</w:t>
            </w:r>
          </w:p>
        </w:tc>
        <w:tc>
          <w:tcPr>
            <w:tcW w:w="740" w:type="dxa"/>
            <w:vMerge w:val="restart"/>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1350" w:type="dxa"/>
            <w:vMerge w:val="restart"/>
            <w:tcBorders>
              <w:left w:val="nil"/>
              <w:right w:val="nil"/>
            </w:tcBorders>
            <w:vAlign w:val="center"/>
          </w:tcPr>
          <w:p>
            <w:pPr>
              <w:pStyle w:val="Normal"/>
              <w:widowControl w:val="false"/>
              <w:suppressAutoHyphens w:val="true"/>
              <w:spacing w:before="0" w:after="0"/>
              <w:jc w:val="left"/>
              <w:rPr>
                <w:sz w:val="16"/>
                <w:szCs w:val="16"/>
              </w:rPr>
            </w:pPr>
            <w:r>
              <w:rPr>
                <w:rFonts w:eastAsia="ＭＳ 明朝" w:cs="Times New Roman"/>
                <w:sz w:val="16"/>
                <w:szCs w:val="16"/>
                <w:lang w:val="en-US" w:eastAsia="ja-JP" w:bidi="ar-SA"/>
              </w:rPr>
              <w:t>QPSK (10)</w:t>
            </w:r>
          </w:p>
        </w:tc>
        <w:tc>
          <w:tcPr>
            <w:tcW w:w="898"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10,230</w:t>
            </w:r>
          </w:p>
        </w:tc>
        <w:tc>
          <w:tcPr>
            <w:tcW w:w="739"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20</w:t>
            </w:r>
          </w:p>
        </w:tc>
        <w:tc>
          <w:tcPr>
            <w:tcW w:w="811"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20ms</w:t>
            </w:r>
          </w:p>
        </w:tc>
        <w:tc>
          <w:tcPr>
            <w:tcW w:w="631"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sz w:val="16"/>
                <w:szCs w:val="16"/>
              </w:rPr>
            </w:pPr>
            <w:r>
              <w:rPr>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sz w:val="16"/>
                <w:szCs w:val="16"/>
              </w:rPr>
            </w:pPr>
            <w:r>
              <w:rPr>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sz w:val="16"/>
                <w:szCs w:val="16"/>
              </w:rPr>
            </w:pPr>
            <w:r>
              <w:rPr>
                <w:sz w:val="16"/>
                <w:szCs w:val="16"/>
              </w:rPr>
            </w:r>
          </w:p>
        </w:tc>
        <w:tc>
          <w:tcPr>
            <w:tcW w:w="862" w:type="dxa"/>
            <w:vMerge w:val="continue"/>
            <w:tcBorders>
              <w:left w:val="nil"/>
              <w:right w:val="nil"/>
            </w:tcBorders>
            <w:vAlign w:val="center"/>
          </w:tcPr>
          <w:p>
            <w:pPr>
              <w:pStyle w:val="Normal"/>
              <w:widowControl w:val="false"/>
              <w:suppressAutoHyphens w:val="true"/>
              <w:spacing w:before="0" w:after="0"/>
              <w:rPr>
                <w:sz w:val="16"/>
                <w:szCs w:val="16"/>
              </w:rPr>
            </w:pPr>
            <w:r>
              <w:rPr>
                <w:sz w:val="16"/>
                <w:szCs w:val="16"/>
              </w:rPr>
            </w:r>
          </w:p>
        </w:tc>
        <w:tc>
          <w:tcPr>
            <w:tcW w:w="721" w:type="dxa"/>
            <w:vMerge w:val="continue"/>
            <w:tcBorders>
              <w:left w:val="nil"/>
              <w:right w:val="nil"/>
            </w:tcBorders>
            <w:vAlign w:val="center"/>
          </w:tcPr>
          <w:p>
            <w:pPr>
              <w:pStyle w:val="Normal"/>
              <w:widowControl w:val="false"/>
              <w:suppressAutoHyphens w:val="true"/>
              <w:spacing w:before="0" w:after="0"/>
              <w:jc w:val="center"/>
              <w:rPr>
                <w:sz w:val="16"/>
                <w:szCs w:val="16"/>
              </w:rPr>
            </w:pPr>
            <w:r>
              <w:rPr>
                <w:sz w:val="16"/>
                <w:szCs w:val="16"/>
              </w:rPr>
            </w:r>
          </w:p>
        </w:tc>
        <w:tc>
          <w:tcPr>
            <w:tcW w:w="449"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I</w:t>
            </w:r>
          </w:p>
        </w:tc>
        <w:tc>
          <w:tcPr>
            <w:tcW w:w="740" w:type="dxa"/>
            <w:vMerge w:val="continue"/>
            <w:tcBorders>
              <w:left w:val="nil"/>
              <w:right w:val="nil"/>
            </w:tcBorders>
            <w:vAlign w:val="center"/>
          </w:tcPr>
          <w:p>
            <w:pPr>
              <w:pStyle w:val="Normal"/>
              <w:widowControl w:val="false"/>
              <w:suppressAutoHyphens w:val="true"/>
              <w:spacing w:before="0" w:after="0"/>
              <w:jc w:val="center"/>
              <w:rPr>
                <w:sz w:val="16"/>
                <w:szCs w:val="16"/>
              </w:rPr>
            </w:pPr>
            <w:r>
              <w:rPr>
                <w:sz w:val="16"/>
                <w:szCs w:val="16"/>
              </w:rPr>
            </w:r>
          </w:p>
        </w:tc>
        <w:tc>
          <w:tcPr>
            <w:tcW w:w="1350" w:type="dxa"/>
            <w:vMerge w:val="continue"/>
            <w:tcBorders>
              <w:left w:val="nil"/>
              <w:right w:val="nil"/>
            </w:tcBorders>
            <w:vAlign w:val="center"/>
          </w:tcPr>
          <w:p>
            <w:pPr>
              <w:pStyle w:val="Normal"/>
              <w:widowControl w:val="false"/>
              <w:suppressAutoHyphens w:val="true"/>
              <w:spacing w:before="0" w:after="0"/>
              <w:jc w:val="left"/>
              <w:rPr>
                <w:sz w:val="16"/>
                <w:szCs w:val="16"/>
              </w:rPr>
            </w:pPr>
            <w:r>
              <w:rPr>
                <w:sz w:val="16"/>
                <w:szCs w:val="16"/>
              </w:rPr>
            </w:r>
          </w:p>
        </w:tc>
        <w:tc>
          <w:tcPr>
            <w:tcW w:w="898"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10,230</w:t>
            </w:r>
          </w:p>
        </w:tc>
        <w:tc>
          <w:tcPr>
            <w:tcW w:w="739"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&gt;0.16s</w:t>
            </w:r>
          </w:p>
        </w:tc>
        <w:tc>
          <w:tcPr>
            <w:tcW w:w="631"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sz w:val="16"/>
                <w:szCs w:val="16"/>
              </w:rPr>
            </w:pPr>
            <w:r>
              <w:rPr>
                <w:sz w:val="16"/>
                <w:szCs w:val="16"/>
              </w:rPr>
            </w:r>
          </w:p>
        </w:tc>
      </w:tr>
      <w:tr>
        <w:trPr>
          <w:trHeight w:val="270" w:hRule="atLeast"/>
        </w:trPr>
        <w:tc>
          <w:tcPr>
            <w:tcW w:w="989" w:type="dxa"/>
            <w:vMerge w:val="restart"/>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SBAS</w:t>
            </w:r>
            <w:r>
              <w:rPr>
                <w:rFonts w:eastAsia="ＭＳ Ｐゴシック" w:cs="Times New Roman"/>
                <w:sz w:val="16"/>
                <w:szCs w:val="16"/>
                <w:lang w:val="en-US" w:eastAsia="ja-JP" w:bidi="ar-SA"/>
              </w:rPr>
              <w:t xml:space="preserve"> </w:t>
            </w:r>
            <w:r>
              <w:rPr>
                <w:rFonts w:cs="Times New Roman"/>
                <w:sz w:val="16"/>
                <w:szCs w:val="16"/>
                <w:vertAlign w:val="superscript"/>
                <w:lang w:val="en-US" w:eastAsia="ja-JP" w:bidi="ar-SA"/>
              </w:rPr>
              <w:t>[8]</w:t>
            </w:r>
          </w:p>
        </w:tc>
        <w:tc>
          <w:tcPr>
            <w:tcW w:w="901" w:type="dxa"/>
            <w:tcBorders>
              <w:left w:val="nil"/>
              <w:right w:val="nil"/>
            </w:tcBorders>
            <w:vAlign w:val="center"/>
          </w:tcPr>
          <w:p>
            <w:pPr>
              <w:pStyle w:val="Normal"/>
              <w:widowControl w:val="false"/>
              <w:suppressAutoHyphens w:val="true"/>
              <w:spacing w:before="0" w:after="0"/>
              <w:rPr>
                <w:sz w:val="16"/>
                <w:szCs w:val="16"/>
              </w:rPr>
            </w:pPr>
            <w:r>
              <w:rPr>
                <w:rFonts w:eastAsia="ＭＳ 明朝" w:cs="Times New Roman"/>
                <w:sz w:val="16"/>
                <w:szCs w:val="16"/>
                <w:lang w:val="en-US" w:eastAsia="ja-JP" w:bidi="ar-SA"/>
              </w:rPr>
              <w:t>1575.42</w:t>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L1</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2.046</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-161.0</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(1)</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SBAS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250</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1/2</w:t>
            </w:r>
          </w:p>
        </w:tc>
        <w:tc>
          <w:tcPr>
            <w:tcW w:w="1260" w:type="dxa"/>
            <w:tcBorders>
              <w:left w:val="nil"/>
              <w:right w:val="nil"/>
            </w:tcBorders>
            <w:vAlign w:val="center"/>
          </w:tcPr>
          <w:p>
            <w:pPr>
              <w:pStyle w:val="Normal"/>
              <w:widowControl w:val="false"/>
              <w:suppressAutoHyphens w:val="true"/>
              <w:spacing w:before="0" w:after="0"/>
              <w:jc w:val="left"/>
              <w:rPr>
                <w:sz w:val="16"/>
                <w:szCs w:val="16"/>
              </w:rPr>
            </w:pPr>
            <w:r>
              <w:rPr>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tcBorders>
              <w:left w:val="nil"/>
              <w:right w:val="nil"/>
            </w:tcBorders>
            <w:vAlign w:val="center"/>
          </w:tcPr>
          <w:p>
            <w:pPr>
              <w:pStyle w:val="Normal"/>
              <w:widowControl w:val="false"/>
              <w:suppressAutoHyphens w:val="true"/>
              <w:spacing w:before="0" w:after="0"/>
              <w:rPr>
                <w:sz w:val="16"/>
                <w:szCs w:val="16"/>
              </w:rPr>
            </w:pPr>
            <w:r>
              <w:rPr>
                <w:rFonts w:eastAsia="ＭＳ 明朝" w:cs="Times New Roman"/>
                <w:sz w:val="16"/>
                <w:szCs w:val="16"/>
                <w:lang w:val="en-US" w:eastAsia="ja-JP" w:bidi="ar-SA"/>
              </w:rPr>
              <w:t>1176.45</w:t>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L5</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20.46</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(10)</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SBAS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250</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1/2</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WAAS</w:t>
            </w:r>
          </w:p>
        </w:tc>
      </w:tr>
    </w:tbl>
    <w:p>
      <w:pPr>
        <w:sectPr>
          <w:headerReference w:type="even" r:id="rId1528"/>
          <w:headerReference w:type="default" r:id="rId1529"/>
          <w:footerReference w:type="even" r:id="rId1530"/>
          <w:footerReference w:type="default" r:id="rId1531"/>
          <w:type w:val="nextPage"/>
          <w:pgSz w:orient="landscape" w:w="16838" w:h="11906"/>
          <w:pgMar w:left="1701" w:right="1701" w:header="1418" w:top="1701" w:footer="1134" w:bottom="1418" w:gutter="0"/>
          <w:pgNumType w:fmt="decimal"/>
          <w:formProt w:val="false"/>
          <w:textDirection w:val="lrTb"/>
          <w:docGrid w:type="lines" w:linePitch="365" w:charSpace="0"/>
        </w:sectPr>
        <w:pStyle w:val="Normal"/>
        <w:snapToGrid w:val="false"/>
        <w:jc w:val="center"/>
        <w:rPr>
          <w:sz w:val="16"/>
        </w:rPr>
      </w:pPr>
      <w:r>
        <w:rPr>
          <w:sz w:val="16"/>
        </w:rPr>
        <w:t>K= -7,...,+6, ENC: encryption, FEC: forward error correction, 1/2: 1/2 convolutional code, RS: Reed Solomon code, BCH: BCH code and interleave</w:t>
      </w:r>
    </w:p>
    <w:p>
      <w:pPr>
        <w:pStyle w:val="Heading1"/>
        <w:rPr/>
      </w:pPr>
      <w:bookmarkStart w:id="142" w:name="_Toc352540096"/>
      <w:r>
        <w:rPr/>
        <w:t>References</w:t>
      </w:r>
      <w:bookmarkEnd w:id="142"/>
    </w:p>
    <w:p>
      <w:pPr>
        <w:pStyle w:val="Normal"/>
        <w:ind w:left="420" w:hanging="0"/>
        <w:rPr/>
      </w:pPr>
      <w:r>
        <w:rPr/>
      </w:r>
    </w:p>
    <w:p>
      <w:pPr>
        <w:pStyle w:val="Normal"/>
        <w:numPr>
          <w:ilvl w:val="0"/>
          <w:numId w:val="15"/>
        </w:numPr>
        <w:rPr/>
      </w:pPr>
      <w:r>
        <w:rPr/>
        <w:tab/>
        <w:t>IS-GPS-200F, Navstar GPS Space Segment/Navigation User Interfaces, September 21, 2011</w:t>
      </w:r>
    </w:p>
    <w:p>
      <w:pPr>
        <w:pStyle w:val="Normal"/>
        <w:numPr>
          <w:ilvl w:val="0"/>
          <w:numId w:val="15"/>
        </w:numPr>
        <w:rPr/>
      </w:pPr>
      <w:r>
        <w:rPr/>
        <w:tab/>
        <w:t>IS-GPS-750A,  Navstar GPS Space Segment/User Segment L5 Interfaces, June 8, 2010</w:t>
      </w:r>
    </w:p>
    <w:p>
      <w:pPr>
        <w:pStyle w:val="Normal"/>
        <w:numPr>
          <w:ilvl w:val="0"/>
          <w:numId w:val="15"/>
        </w:numPr>
        <w:rPr/>
      </w:pPr>
      <w:r>
        <w:rPr/>
        <w:tab/>
        <w:t>IS-GPS-800A, Navstar GPS Space Segment/User Segment L1C Interfaces, June 8, 2010</w:t>
      </w:r>
    </w:p>
    <w:p>
      <w:pPr>
        <w:pStyle w:val="Normal"/>
        <w:numPr>
          <w:ilvl w:val="0"/>
          <w:numId w:val="15"/>
        </w:numPr>
        <w:rPr/>
      </w:pPr>
      <w:r>
        <w:rPr/>
        <w:tab/>
        <w:t>Global Navigation Satellite System GLONASS, Interface Control Document Navigational radiosignal In bands L1, L2, (Edition 5.1), 2008</w:t>
      </w:r>
    </w:p>
    <w:p>
      <w:pPr>
        <w:pStyle w:val="Normal"/>
        <w:numPr>
          <w:ilvl w:val="0"/>
          <w:numId w:val="15"/>
        </w:numPr>
        <w:rPr/>
      </w:pPr>
      <w:r>
        <w:rPr/>
        <w:tab/>
        <w:t>European GNSS (Galileo) Open Service Signal In Space Interface Control Document, Issue 1, February, 2010</w:t>
      </w:r>
    </w:p>
    <w:p>
      <w:pPr>
        <w:pStyle w:val="Normal"/>
        <w:numPr>
          <w:ilvl w:val="0"/>
          <w:numId w:val="15"/>
        </w:numPr>
        <w:rPr/>
      </w:pPr>
      <w:r>
        <w:rPr/>
        <w:tab/>
        <w:t>Quasi-Zenith Satellite System Navigation Service Interface Control Specification for QZSS (IS-QZSS) V1.4, Japan Aerospace Exploration Agency, February, 2012</w:t>
      </w:r>
    </w:p>
    <w:p>
      <w:pPr>
        <w:pStyle w:val="Normal"/>
        <w:numPr>
          <w:ilvl w:val="0"/>
          <w:numId w:val="15"/>
        </w:numPr>
        <w:rPr/>
      </w:pPr>
      <w:r>
        <w:rPr/>
        <w:tab/>
        <w:t>BeiDou navigation satellite system signal in space interface control document open service signal B1I (version 1.0), China Satellite Navigation office, December 2012</w:t>
      </w:r>
    </w:p>
    <w:p>
      <w:pPr>
        <w:pStyle w:val="Normal"/>
        <w:numPr>
          <w:ilvl w:val="0"/>
          <w:numId w:val="15"/>
        </w:numPr>
        <w:rPr/>
      </w:pPr>
      <w:r>
        <w:rPr/>
        <w:tab/>
        <w:t>RTCA/DO-229C, Minimum operational performanc standards for global positioning system/wide area augmentation system airborne equipment, RTCA inc, November 28, 2001</w:t>
      </w:r>
    </w:p>
    <w:p>
      <w:pPr>
        <w:pStyle w:val="Normal"/>
        <w:numPr>
          <w:ilvl w:val="0"/>
          <w:numId w:val="15"/>
        </w:numPr>
        <w:rPr/>
      </w:pPr>
      <w:r>
        <w:rPr/>
        <w:tab/>
        <w:t>W. Gurtner, RINEX The Receiver Independent Exchange Format Version 2.10, December 10, 2007</w:t>
      </w:r>
    </w:p>
    <w:p>
      <w:pPr>
        <w:pStyle w:val="Normal"/>
        <w:numPr>
          <w:ilvl w:val="0"/>
          <w:numId w:val="15"/>
        </w:numPr>
        <w:rPr/>
      </w:pPr>
      <w:r>
        <w:rPr/>
        <w:tab/>
        <w:t>W. Gurtner and L. Estey, RINEX The Receiver Independent Exchange Format Version 2.11, December 10, 2007</w:t>
      </w:r>
    </w:p>
    <w:p>
      <w:pPr>
        <w:pStyle w:val="Normal"/>
        <w:numPr>
          <w:ilvl w:val="0"/>
          <w:numId w:val="15"/>
        </w:numPr>
        <w:rPr/>
      </w:pPr>
      <w:r>
        <w:rPr/>
        <w:tab/>
        <w:t>W. Gurtner and L. Estey, RINEX The Receiver Independent Exchange Format Version 2.12, June 23, 2009</w:t>
      </w:r>
    </w:p>
    <w:p>
      <w:pPr>
        <w:pStyle w:val="Normal"/>
        <w:numPr>
          <w:ilvl w:val="0"/>
          <w:numId w:val="15"/>
        </w:numPr>
        <w:rPr/>
      </w:pPr>
      <w:r>
        <w:rPr/>
        <w:tab/>
        <w:t>W. Gurtner and L. Estey, RINEX The Receiver Independent Exchange Format Version 3.00, November 28, 2007</w:t>
      </w:r>
    </w:p>
    <w:p>
      <w:pPr>
        <w:pStyle w:val="Normal"/>
        <w:numPr>
          <w:ilvl w:val="0"/>
          <w:numId w:val="15"/>
        </w:numPr>
        <w:rPr/>
      </w:pPr>
      <w:r>
        <w:rPr/>
        <w:tab/>
        <w:t>W. Gurtner and L. Estey, RINEX The Receiver Independent Exchange Format Version 3.01, June 22, 2009</w:t>
      </w:r>
    </w:p>
    <w:p>
      <w:pPr>
        <w:pStyle w:val="Normal"/>
        <w:numPr>
          <w:ilvl w:val="0"/>
          <w:numId w:val="15"/>
        </w:numPr>
        <w:rPr/>
      </w:pPr>
      <w:r>
        <w:rPr/>
        <w:tab/>
        <w:t>RINEX The Receiver Independent Exchange Format Version 3.02, International GNSS Service (IGS), RINEX Working Group and Radio Technical Commission for Maritime Services Special Committee 104  (RTCM-SC104), December 10, 2012</w:t>
      </w:r>
    </w:p>
    <w:p>
      <w:pPr>
        <w:pStyle w:val="Normal"/>
        <w:numPr>
          <w:ilvl w:val="0"/>
          <w:numId w:val="15"/>
        </w:numPr>
        <w:rPr/>
      </w:pPr>
      <w:r>
        <w:rPr/>
        <w:tab/>
        <w:t>J. Ray and W. Gurtner, RINEX extensions to handle clock information version 3.02, September 2, 2010</w:t>
      </w:r>
    </w:p>
    <w:p>
      <w:pPr>
        <w:pStyle w:val="Normal"/>
        <w:numPr>
          <w:ilvl w:val="0"/>
          <w:numId w:val="15"/>
        </w:numPr>
        <w:rPr/>
      </w:pPr>
      <w:r>
        <w:rPr/>
        <w:tab/>
        <w:t>RTCM Recommended Standards for Differential GNSS (Global Navigation Satellite Systems) Service version 2.3, August 20, 2001</w:t>
      </w:r>
    </w:p>
    <w:p>
      <w:pPr>
        <w:pStyle w:val="Normal"/>
        <w:numPr>
          <w:ilvl w:val="0"/>
          <w:numId w:val="15"/>
        </w:numPr>
        <w:rPr/>
      </w:pPr>
      <w:r>
        <w:rPr/>
        <w:tab/>
        <w:t>RTCM Standard 10403.1 - Amendment 5, Differential GNSS (Global Navigation Satellite Systems) Services - version 3, July 1, 2011</w:t>
      </w:r>
    </w:p>
    <w:p>
      <w:pPr>
        <w:pStyle w:val="Normal"/>
        <w:numPr>
          <w:ilvl w:val="0"/>
          <w:numId w:val="15"/>
        </w:numPr>
        <w:rPr/>
      </w:pPr>
      <w:r>
        <w:rPr/>
        <w:tab/>
        <w:t>RTCM Standard 10403.2, Differential GNSS (Global Navigation Satellite Systems) Services - version 3, February 1, 2013</w:t>
      </w:r>
    </w:p>
    <w:p>
      <w:pPr>
        <w:pStyle w:val="Normal"/>
        <w:numPr>
          <w:ilvl w:val="0"/>
          <w:numId w:val="15"/>
        </w:numPr>
        <w:rPr/>
      </w:pPr>
      <w:r>
        <w:rPr/>
        <w:tab/>
        <w:t>UNAVCO, BINEX: Binary exchange format (http://binex.unavco.org/binex.html)</w:t>
      </w:r>
    </w:p>
    <w:p>
      <w:pPr>
        <w:pStyle w:val="Normal"/>
        <w:numPr>
          <w:ilvl w:val="0"/>
          <w:numId w:val="15"/>
        </w:numPr>
        <w:rPr/>
      </w:pPr>
      <w:r>
        <w:rPr/>
        <w:tab/>
        <w:t>RTCM Recommended Standards for Networked Transport of RTCM via Internet Protocol (Ntrip), version 1.0, September 30, 2004</w:t>
      </w:r>
    </w:p>
    <w:p>
      <w:pPr>
        <w:pStyle w:val="Normal"/>
        <w:numPr>
          <w:ilvl w:val="0"/>
          <w:numId w:val="15"/>
        </w:numPr>
        <w:rPr/>
      </w:pPr>
      <w:r>
        <w:rPr/>
        <w:tab/>
        <w:t>NMEA0183, Standard for Interfacing Marine Electronic Devices, version 4.10, June, 2012</w:t>
      </w:r>
    </w:p>
    <w:p>
      <w:pPr>
        <w:pStyle w:val="Normal"/>
        <w:numPr>
          <w:ilvl w:val="0"/>
          <w:numId w:val="15"/>
        </w:numPr>
        <w:rPr/>
      </w:pPr>
      <w:r>
        <w:rPr/>
        <w:tab/>
        <w:t>S. Hilla, The extended standard product 3 orbit format (SP3-c), August 17, 2010</w:t>
      </w:r>
    </w:p>
    <w:p>
      <w:pPr>
        <w:pStyle w:val="Normal"/>
        <w:numPr>
          <w:ilvl w:val="0"/>
          <w:numId w:val="15"/>
        </w:numPr>
        <w:rPr/>
      </w:pPr>
      <w:r>
        <w:rPr/>
        <w:tab/>
        <w:t>M. Rothacher, R. Schmid, ANTEX: The Antenna Exchange Format Version 1.4, September 15, 2010</w:t>
      </w:r>
    </w:p>
    <w:p>
      <w:pPr>
        <w:pStyle w:val="Normal"/>
        <w:numPr>
          <w:ilvl w:val="0"/>
          <w:numId w:val="15"/>
        </w:numPr>
        <w:rPr/>
      </w:pPr>
      <w:r>
        <w:rPr/>
        <w:tab/>
        <w:t>S. Schear, W. Gurtner and J. Feltens, IONEX: The IONosphere Map EXchange Format Version 1, February 25, 1998</w:t>
      </w:r>
    </w:p>
    <w:p>
      <w:pPr>
        <w:pStyle w:val="Normal"/>
        <w:numPr>
          <w:ilvl w:val="0"/>
          <w:numId w:val="15"/>
        </w:numPr>
        <w:rPr/>
      </w:pPr>
      <w:r>
        <w:rPr/>
        <w:tab/>
        <w:t>National Geodetic Survey- Antenna calibrations (http://www.ngs.noaa.gov/ANTCAL)</w:t>
      </w:r>
    </w:p>
    <w:p>
      <w:pPr>
        <w:pStyle w:val="Normal"/>
        <w:numPr>
          <w:ilvl w:val="0"/>
          <w:numId w:val="15"/>
        </w:numPr>
        <w:rPr/>
      </w:pPr>
      <w:r>
        <w:rPr/>
        <w:tab/>
        <w:t>ESA, EGNOS Message Server (EMS) User Interface Document, November 4, 2005</w:t>
      </w:r>
    </w:p>
    <w:p>
      <w:pPr>
        <w:pStyle w:val="Normal"/>
        <w:numPr>
          <w:ilvl w:val="0"/>
          <w:numId w:val="15"/>
        </w:numPr>
        <w:rPr/>
      </w:pPr>
      <w:r>
        <w:rPr/>
        <w:tab/>
        <w:t>NovAtel (http://www.novatel.com)</w:t>
      </w:r>
    </w:p>
    <w:p>
      <w:pPr>
        <w:pStyle w:val="Normal"/>
        <w:numPr>
          <w:ilvl w:val="0"/>
          <w:numId w:val="15"/>
        </w:numPr>
        <w:rPr/>
      </w:pPr>
      <w:r>
        <w:rPr/>
        <w:tab/>
        <w:t>Hemisphere GPS (http://www.hemispheregps.com)</w:t>
      </w:r>
    </w:p>
    <w:p>
      <w:pPr>
        <w:pStyle w:val="Normal"/>
        <w:numPr>
          <w:ilvl w:val="0"/>
          <w:numId w:val="15"/>
        </w:numPr>
        <w:rPr/>
      </w:pPr>
      <w:r>
        <w:rPr/>
        <w:tab/>
        <w:t>u-blox (http://www.u-blox.com)</w:t>
      </w:r>
    </w:p>
    <w:p>
      <w:pPr>
        <w:pStyle w:val="Normal"/>
        <w:numPr>
          <w:ilvl w:val="0"/>
          <w:numId w:val="15"/>
        </w:numPr>
        <w:rPr/>
      </w:pPr>
      <w:r>
        <w:rPr/>
        <w:tab/>
        <w:t>SkyTraq (http://www.skytraq.com.tw)</w:t>
      </w:r>
    </w:p>
    <w:p>
      <w:pPr>
        <w:pStyle w:val="Normal"/>
        <w:numPr>
          <w:ilvl w:val="0"/>
          <w:numId w:val="15"/>
        </w:numPr>
        <w:rPr/>
      </w:pPr>
      <w:r>
        <w:rPr/>
        <w:tab/>
        <w:t>JAVAD GNSS (http://www.javad.com)</w:t>
      </w:r>
    </w:p>
    <w:p>
      <w:pPr>
        <w:pStyle w:val="Normal"/>
        <w:numPr>
          <w:ilvl w:val="0"/>
          <w:numId w:val="15"/>
        </w:numPr>
        <w:rPr/>
      </w:pPr>
      <w:r>
        <w:rPr/>
        <w:tab/>
        <w:t>Furuno (http://www.furunocom)</w:t>
      </w:r>
    </w:p>
    <w:p>
      <w:pPr>
        <w:pStyle w:val="Normal"/>
        <w:numPr>
          <w:ilvl w:val="0"/>
          <w:numId w:val="15"/>
        </w:numPr>
        <w:rPr/>
      </w:pPr>
      <w:r>
        <w:rPr/>
        <w:tab/>
        <w:t>NVS Technologies AG (http://www.nvs-gnss.com)</w:t>
      </w:r>
    </w:p>
    <w:p>
      <w:pPr>
        <w:pStyle w:val="Normal"/>
        <w:numPr>
          <w:ilvl w:val="0"/>
          <w:numId w:val="15"/>
        </w:numPr>
        <w:rPr/>
      </w:pPr>
      <w:r>
        <w:rPr/>
        <w:tab/>
        <w:t>Google Earth (http://www.google.com/earth)</w:t>
      </w:r>
    </w:p>
    <w:p>
      <w:pPr>
        <w:pStyle w:val="Normal"/>
        <w:numPr>
          <w:ilvl w:val="0"/>
          <w:numId w:val="15"/>
        </w:numPr>
        <w:rPr/>
      </w:pPr>
      <w:r>
        <w:rPr/>
        <w:tab/>
        <w:t xml:space="preserve">Microsoft Windows </w:t>
      </w:r>
      <w:r>
        <w:rPr>
          <w:kern w:val="0"/>
          <w:szCs w:val="18"/>
        </w:rPr>
        <w:t>(http://windows.microsoft.com)</w:t>
      </w:r>
    </w:p>
    <w:p>
      <w:pPr>
        <w:pStyle w:val="Normal"/>
        <w:numPr>
          <w:ilvl w:val="0"/>
          <w:numId w:val="15"/>
        </w:numPr>
        <w:rPr/>
      </w:pPr>
      <w:r>
        <w:rPr>
          <w:kern w:val="0"/>
          <w:szCs w:val="18"/>
        </w:rPr>
        <w:tab/>
        <w:t>LAPACK - Linear Algebra PACKage (http://www.netlib.org/lapack)</w:t>
      </w:r>
    </w:p>
    <w:p>
      <w:pPr>
        <w:pStyle w:val="Normal"/>
        <w:numPr>
          <w:ilvl w:val="0"/>
          <w:numId w:val="15"/>
        </w:numPr>
        <w:rPr/>
      </w:pPr>
      <w:r>
        <w:rPr>
          <w:kern w:val="0"/>
          <w:szCs w:val="18"/>
        </w:rPr>
        <w:tab/>
        <w:t>Intel (R) Math Kernel Library (Intel (R) MKL) (http://software.intel.com/en-us/intel-mkl)</w:t>
      </w:r>
    </w:p>
    <w:p>
      <w:pPr>
        <w:pStyle w:val="Normal"/>
        <w:numPr>
          <w:ilvl w:val="0"/>
          <w:numId w:val="15"/>
        </w:numPr>
        <w:rPr/>
      </w:pPr>
      <w:r>
        <w:rPr/>
        <w:tab/>
        <w:t xml:space="preserve">Embarcadero Technologies </w:t>
      </w:r>
      <w:r>
        <w:rPr>
          <w:kern w:val="0"/>
          <w:szCs w:val="18"/>
        </w:rPr>
        <w:t>(http://www.embarcaadero.com)</w:t>
      </w:r>
    </w:p>
    <w:p>
      <w:pPr>
        <w:pStyle w:val="Normal"/>
        <w:numPr>
          <w:ilvl w:val="0"/>
          <w:numId w:val="15"/>
        </w:numPr>
        <w:rPr/>
      </w:pPr>
      <w:r>
        <w:rPr>
          <w:kern w:val="0"/>
          <w:szCs w:val="18"/>
        </w:rPr>
        <w:tab/>
        <w:t>Ubuntu (http://www.ubuntu.com)</w:t>
      </w:r>
    </w:p>
    <w:p>
      <w:pPr>
        <w:pStyle w:val="Normal"/>
        <w:numPr>
          <w:ilvl w:val="0"/>
          <w:numId w:val="15"/>
        </w:numPr>
        <w:rPr/>
      </w:pPr>
      <w:r>
        <w:rPr>
          <w:kern w:val="0"/>
          <w:szCs w:val="18"/>
        </w:rPr>
        <w:tab/>
        <w:t>The BSD 2-Clause License (http://opensource.org/licenses/BSD-2-Clause)</w:t>
      </w:r>
    </w:p>
    <w:p>
      <w:pPr>
        <w:pStyle w:val="Normal"/>
        <w:numPr>
          <w:ilvl w:val="0"/>
          <w:numId w:val="15"/>
        </w:numPr>
        <w:rPr/>
      </w:pPr>
      <w:r>
        <w:rPr/>
        <w:tab/>
        <w:t>NovAtel, OM-20000094 Rev6 OEMV Family Firmware Reference Manual, 2008</w:t>
      </w:r>
    </w:p>
    <w:p>
      <w:pPr>
        <w:pStyle w:val="Normal"/>
        <w:numPr>
          <w:ilvl w:val="0"/>
          <w:numId w:val="15"/>
        </w:numPr>
        <w:rPr/>
      </w:pPr>
      <w:r>
        <w:rPr/>
        <w:tab/>
        <w:t>NovAtel, OM-20000129 Rev2 OEM6 Family Firmware Reference Manual, 2011</w:t>
      </w:r>
    </w:p>
    <w:p>
      <w:pPr>
        <w:pStyle w:val="Normal"/>
        <w:numPr>
          <w:ilvl w:val="0"/>
          <w:numId w:val="15"/>
        </w:numPr>
        <w:rPr/>
      </w:pPr>
      <w:r>
        <w:rPr/>
        <w:tab/>
        <w:t>NovAtel, OM-20000053 Rev2 MiLLennium GPS Card Software Versions 4.503 and 4.52 Command Descriptions Manual, 2001</w:t>
      </w:r>
    </w:p>
    <w:p>
      <w:pPr>
        <w:pStyle w:val="Normal"/>
        <w:numPr>
          <w:ilvl w:val="0"/>
          <w:numId w:val="15"/>
        </w:numPr>
        <w:rPr/>
      </w:pPr>
      <w:r>
        <w:rPr/>
        <w:tab/>
        <w:t>ublox-AG, GPS.G3-X-03002-D, ANTARIS Positioning Engine NMEA and UBX Protocol Specification, Version 5.00, 2003</w:t>
      </w:r>
    </w:p>
    <w:p>
      <w:pPr>
        <w:pStyle w:val="Normal"/>
        <w:numPr>
          <w:ilvl w:val="0"/>
          <w:numId w:val="15"/>
        </w:numPr>
        <w:rPr/>
      </w:pPr>
      <w:r>
        <w:rPr/>
        <w:tab/>
        <w:t>NovAtel, OM-20000086 Superstar II Firmware Reference Manual, 2005</w:t>
      </w:r>
    </w:p>
    <w:p>
      <w:pPr>
        <w:pStyle w:val="Normal"/>
        <w:numPr>
          <w:ilvl w:val="0"/>
          <w:numId w:val="15"/>
        </w:numPr>
        <w:rPr/>
      </w:pPr>
      <w:r>
        <w:rPr/>
        <w:tab/>
        <w:t>Hemisphere GPS, Crescent Integrator's Manual, December, 2005</w:t>
      </w:r>
    </w:p>
    <w:p>
      <w:pPr>
        <w:pStyle w:val="Normal"/>
        <w:numPr>
          <w:ilvl w:val="0"/>
          <w:numId w:val="15"/>
        </w:numPr>
        <w:rPr/>
      </w:pPr>
      <w:r>
        <w:rPr/>
        <w:tab/>
        <w:t>Hemisphere GPS, GPS Technical Reference, Part No. 875-0175-000, Rev.D1, 2008</w:t>
      </w:r>
    </w:p>
    <w:p>
      <w:pPr>
        <w:pStyle w:val="Normal"/>
        <w:numPr>
          <w:ilvl w:val="0"/>
          <w:numId w:val="15"/>
        </w:numPr>
        <w:rPr/>
      </w:pPr>
      <w:r>
        <w:rPr/>
        <w:tab/>
        <w:t>Skytraq, Application Note AN0023 Binary Message of SkyTraq Venus 6  GPS Receiver, ver 1.4.8, August 21, 2008</w:t>
      </w:r>
    </w:p>
    <w:p>
      <w:pPr>
        <w:pStyle w:val="Normal"/>
        <w:numPr>
          <w:ilvl w:val="0"/>
          <w:numId w:val="15"/>
        </w:numPr>
        <w:rPr/>
      </w:pPr>
      <w:r>
        <w:rPr/>
        <w:tab/>
        <w:t>Skytraq, Application Note AN0024 Raw Measurement Binary Message Extension of SkyTraq Venus 6 GPS Receiver, ver. 0.5, October 9, 2009</w:t>
      </w:r>
    </w:p>
    <w:p>
      <w:pPr>
        <w:pStyle w:val="Normal"/>
        <w:numPr>
          <w:ilvl w:val="0"/>
          <w:numId w:val="15"/>
        </w:numPr>
        <w:rPr/>
      </w:pPr>
      <w:r>
        <w:rPr/>
        <w:tab/>
        <w:t>Furuno, SBAS/GPS receiver type GW-10 III manual, July 2004</w:t>
      </w:r>
    </w:p>
    <w:p>
      <w:pPr>
        <w:pStyle w:val="Normal"/>
        <w:numPr>
          <w:ilvl w:val="0"/>
          <w:numId w:val="15"/>
        </w:numPr>
        <w:rPr/>
      </w:pPr>
      <w:r>
        <w:rPr/>
        <w:tab/>
        <w:t>Javad GNSS, GREIS GNSS Receiver External Interface Specification, Reflects Firmware Version 3.2.0, July 22, 2010</w:t>
      </w:r>
    </w:p>
    <w:p>
      <w:pPr>
        <w:pStyle w:val="Normal"/>
        <w:numPr>
          <w:ilvl w:val="0"/>
          <w:numId w:val="15"/>
        </w:numPr>
        <w:rPr/>
      </w:pPr>
      <w:r>
        <w:rPr/>
        <w:tab/>
        <w:t>Javad navigation systems, GPS Receiver Interface Language (GRIL) Reference Guide Rev 2.2, Reflects Firmware Version 2.6.0</w:t>
      </w:r>
    </w:p>
    <w:p>
      <w:pPr>
        <w:pStyle w:val="Normal"/>
        <w:numPr>
          <w:ilvl w:val="0"/>
          <w:numId w:val="15"/>
        </w:numPr>
        <w:rPr/>
      </w:pPr>
      <w:r>
        <w:rPr/>
        <w:tab/>
        <w:t>Javad GNSS, User visible changes in the firmware version 3.4.0 since version 3.3.x (NEWS_3_4_0.txt)</w:t>
      </w:r>
    </w:p>
    <w:p>
      <w:pPr>
        <w:pStyle w:val="Normal"/>
        <w:numPr>
          <w:ilvl w:val="0"/>
          <w:numId w:val="15"/>
        </w:numPr>
        <w:rPr/>
      </w:pPr>
      <w:r>
        <w:rPr/>
        <w:tab/>
        <w:t>Javad GNSS, GREIS GNSS Receiver External Interface Specification, Reflects Firmware Version 3.4.6, October 9, 2012</w:t>
      </w:r>
    </w:p>
    <w:p>
      <w:pPr>
        <w:pStyle w:val="Normal"/>
        <w:numPr>
          <w:ilvl w:val="0"/>
          <w:numId w:val="15"/>
        </w:numPr>
        <w:rPr/>
      </w:pPr>
      <w:r>
        <w:rPr/>
        <w:tab/>
        <w:t>Description of BINR messages which is used by RC program for RINEX files accumulation, NVS</w:t>
      </w:r>
    </w:p>
    <w:p>
      <w:pPr>
        <w:pStyle w:val="Normal"/>
        <w:numPr>
          <w:ilvl w:val="0"/>
          <w:numId w:val="15"/>
        </w:numPr>
        <w:rPr/>
      </w:pPr>
      <w:r>
        <w:rPr/>
        <w:tab/>
        <w:t>NVS Technologies AG, GLONASS/GPS/Galileo/Compass/SBAS NV08C receiver series BINR Interface Protocol Specification, ver. 1.3, August, 2012</w:t>
      </w:r>
    </w:p>
    <w:p>
      <w:pPr>
        <w:pStyle w:val="Normal"/>
        <w:numPr>
          <w:ilvl w:val="0"/>
          <w:numId w:val="15"/>
        </w:numPr>
        <w:rPr/>
      </w:pPr>
      <w:r>
        <w:rPr/>
        <w:tab/>
        <w:t>The GZIP home page (http://www.gzip.org)</w:t>
      </w:r>
    </w:p>
    <w:p>
      <w:pPr>
        <w:pStyle w:val="Normal"/>
        <w:numPr>
          <w:ilvl w:val="0"/>
          <w:numId w:val="15"/>
        </w:numPr>
        <w:rPr/>
      </w:pPr>
      <w:r>
        <w:rPr/>
        <w:tab/>
        <w:t>Download page for the RNXCMP software (http://terras.gsi.go.jp/ja/crx2rnx.html)</w:t>
      </w:r>
    </w:p>
    <w:p>
      <w:pPr>
        <w:pStyle w:val="Normal"/>
        <w:numPr>
          <w:ilvl w:val="0"/>
          <w:numId w:val="15"/>
        </w:numPr>
        <w:rPr/>
      </w:pPr>
      <w:r>
        <w:rPr/>
        <w:tab/>
        <w:t>GNU General Public License version 3, June 29, 2007 (http://www.gnu.org/licenses/gpl-3.0.en.html)</w:t>
      </w:r>
    </w:p>
    <w:p>
      <w:pPr>
        <w:pStyle w:val="Normal"/>
        <w:numPr>
          <w:ilvl w:val="0"/>
          <w:numId w:val="15"/>
        </w:numPr>
        <w:rPr/>
      </w:pPr>
      <w:r>
        <w:rPr/>
        <w:tab/>
        <w:t>Japan Aerospace Exploration Agency, RINEX ver2-based QZSS Extension (Version 1.00), December 17, 2010</w:t>
      </w:r>
    </w:p>
    <w:p>
      <w:pPr>
        <w:pStyle w:val="Normal"/>
        <w:numPr>
          <w:ilvl w:val="0"/>
          <w:numId w:val="15"/>
        </w:numPr>
        <w:rPr/>
      </w:pPr>
      <w:r>
        <w:rPr/>
        <w:tab/>
        <w:t>Japan Aerospace Exploration Agency, RINEX ver3-base QZSS Extension (Version 1.00)</w:t>
      </w:r>
    </w:p>
    <w:p>
      <w:pPr>
        <w:pStyle w:val="Normal"/>
        <w:numPr>
          <w:ilvl w:val="0"/>
          <w:numId w:val="15"/>
        </w:numPr>
        <w:rPr/>
      </w:pPr>
      <w:r>
        <w:rPr/>
        <w:tab/>
        <w:t>[IGSMAIL-1943] AC Coordinator, New IGS ERP Format (version 2), July 10, 1998</w:t>
      </w:r>
    </w:p>
    <w:p>
      <w:pPr>
        <w:pStyle w:val="Normal"/>
        <w:numPr>
          <w:ilvl w:val="0"/>
          <w:numId w:val="15"/>
        </w:numPr>
        <w:rPr/>
      </w:pPr>
      <w:r>
        <w:rPr/>
        <w:tab/>
        <w:t>Ocean Tide Loading Provider (http://holt.oso.chalmers.se/loading)</w:t>
      </w:r>
    </w:p>
    <w:p>
      <w:pPr>
        <w:pStyle w:val="Normal"/>
        <w:numPr>
          <w:ilvl w:val="0"/>
          <w:numId w:val="15"/>
        </w:numPr>
        <w:rPr/>
      </w:pPr>
      <w:r>
        <w:rPr/>
        <w:tab/>
        <w:t>P. J. G. Teunissen, A. Kleusberg (Eds.), GPS for Geodesy, 2nd edition, Springer, 1998</w:t>
      </w:r>
    </w:p>
    <w:p>
      <w:pPr>
        <w:pStyle w:val="Normal"/>
        <w:numPr>
          <w:ilvl w:val="0"/>
          <w:numId w:val="15"/>
        </w:numPr>
        <w:rPr/>
      </w:pPr>
      <w:r>
        <w:rPr/>
        <w:tab/>
        <w:t>A. Gelb (eds.), Applied Optimal Estimation, The M. I. T. Press, 1974</w:t>
      </w:r>
    </w:p>
    <w:p>
      <w:pPr>
        <w:pStyle w:val="Normal"/>
        <w:numPr>
          <w:ilvl w:val="0"/>
          <w:numId w:val="15"/>
        </w:numPr>
        <w:rPr/>
      </w:pPr>
      <w:r>
        <w:rPr/>
        <w:tab/>
        <w:t>P. J. G. Teunissen, The least-square ambiguity decorrelation adjustment: a method for fast GPS ambiguity estimation, J. Geodesy, vol.70, 1995</w:t>
      </w:r>
    </w:p>
    <w:p>
      <w:pPr>
        <w:pStyle w:val="Normal"/>
        <w:numPr>
          <w:ilvl w:val="0"/>
          <w:numId w:val="15"/>
        </w:numPr>
        <w:rPr/>
      </w:pPr>
      <w:r>
        <w:rPr/>
        <w:tab/>
        <w:t>X.-W. Chang, X. Yang, and T. Zhou, MLAMBDA: A modified LAMBDA method for integer least-squares estimation, J. Geodesy, vol.79, 2005</w:t>
      </w:r>
    </w:p>
    <w:p>
      <w:pPr>
        <w:pStyle w:val="Normal"/>
        <w:numPr>
          <w:ilvl w:val="0"/>
          <w:numId w:val="15"/>
        </w:numPr>
        <w:rPr/>
      </w:pPr>
      <w:r>
        <w:rPr/>
        <w:tab/>
        <w:t>J. Kouba, A guide to using International GNSS Service (IGS) products, May 2009</w:t>
      </w:r>
    </w:p>
    <w:p>
      <w:pPr>
        <w:pStyle w:val="Normal"/>
        <w:numPr>
          <w:ilvl w:val="0"/>
          <w:numId w:val="15"/>
        </w:numPr>
        <w:rPr/>
      </w:pPr>
      <w:r>
        <w:rPr/>
        <w:tab/>
        <w:t>D. W. Marquardt, An Algorithm for Least-Square Estimation for Nonlinear Parameters, Journal of the Society for Industrial and Applied Mathematics, 1963</w:t>
      </w:r>
    </w:p>
    <w:p>
      <w:pPr>
        <w:pStyle w:val="Normal"/>
        <w:numPr>
          <w:ilvl w:val="0"/>
          <w:numId w:val="15"/>
        </w:numPr>
        <w:rPr/>
      </w:pPr>
      <w:r>
        <w:rPr/>
        <w:tab/>
        <w:t>A. E. Niell, Global mapping functions for the atmosphere delay at radio wavelengths, Journal of geophysical research, 1996</w:t>
      </w:r>
    </w:p>
    <w:p>
      <w:pPr>
        <w:pStyle w:val="Normal"/>
        <w:numPr>
          <w:ilvl w:val="0"/>
          <w:numId w:val="15"/>
        </w:numPr>
        <w:rPr/>
      </w:pPr>
      <w:r>
        <w:rPr/>
        <w:tab/>
        <w:t>J. Boehm, A. Niell, P. Tregoning and H. Shuh, Global Mapping Function (GMF): A new empirical mapping function base on numerical weather model data, Geophysical Research Letters, 33, L07304, 2006</w:t>
      </w:r>
    </w:p>
    <w:p>
      <w:pPr>
        <w:pStyle w:val="Normal"/>
        <w:numPr>
          <w:ilvl w:val="0"/>
          <w:numId w:val="15"/>
        </w:numPr>
        <w:rPr/>
      </w:pPr>
      <w:r>
        <w:rPr/>
        <w:tab/>
        <w:t>BIPM Bureau International des Poid et Mesures (http://www.bipm.org)</w:t>
      </w:r>
    </w:p>
    <w:p>
      <w:pPr>
        <w:pStyle w:val="Normal"/>
        <w:numPr>
          <w:ilvl w:val="0"/>
          <w:numId w:val="15"/>
        </w:numPr>
        <w:rPr/>
      </w:pPr>
      <w:r>
        <w:rPr/>
        <w:tab/>
        <w:t>D. D. McCarthy, IERS Technical Note 21, IERS Conventions 1996, July 1996</w:t>
      </w:r>
    </w:p>
    <w:p>
      <w:pPr>
        <w:pStyle w:val="Normal"/>
        <w:numPr>
          <w:ilvl w:val="0"/>
          <w:numId w:val="15"/>
        </w:numPr>
        <w:rPr/>
      </w:pPr>
      <w:r>
        <w:rPr/>
        <w:tab/>
        <w:t>G.Petit and B.Luzum (eds.), IERS Technical Note No.36, IERS Conventions (2010), 2010</w:t>
      </w:r>
    </w:p>
    <w:sectPr>
      <w:headerReference w:type="even" r:id="rId1532"/>
      <w:headerReference w:type="default" r:id="rId1533"/>
      <w:footerReference w:type="even" r:id="rId1534"/>
      <w:footerReference w:type="default" r:id="rId1535"/>
      <w:type w:val="nextPage"/>
      <w:pgSz w:w="11906" w:h="16838"/>
      <w:pgMar w:left="1701" w:right="1701" w:header="1418" w:top="1985" w:footer="1134" w:bottom="1701" w:gutter="0"/>
      <w:pgNumType w:fmt="decimal"/>
      <w:formProt w:val="false"/>
      <w:textDirection w:val="lrTb"/>
      <w:docGrid w:type="lines" w:linePitch="365"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entury">
    <w:charset w:val="00"/>
    <w:family w:val="roman"/>
    <w:pitch w:val="variable"/>
  </w:font>
  <w:font w:name="Palatino Linotype">
    <w:charset w:val="00"/>
    <w:family w:val="roman"/>
    <w:pitch w:val="variable"/>
  </w:font>
  <w:font w:name="Lucida Sans Unicode">
    <w:charset w:val="00"/>
    <w:family w:val="roman"/>
    <w:pitch w:val="variable"/>
  </w:font>
  <w:font w:name="Arial">
    <w:charset w:val="00"/>
    <w:family w:val="roman"/>
    <w:pitch w:val="variable"/>
  </w:font>
  <w:font w:name="Liberation Sans">
    <w:altName w:val="Arial"/>
    <w:charset w:val="00"/>
    <w:family w:val="roman"/>
    <w:pitch w:val="variable"/>
  </w:font>
  <w:font w:name="ＭＳ Ｐゴシック">
    <w:charset w:val="00"/>
    <w:family w:val="roman"/>
    <w:pitch w:val="variable"/>
  </w:font>
  <w:font w:name="Times">
    <w:altName w:val="Times New Roman"/>
    <w:charset w:val="00"/>
    <w:family w:val="roman"/>
    <w:pitch w:val="variable"/>
  </w:font>
  <w:font w:name="Courier New">
    <w:charset w:val="00"/>
    <w:family w:val="roman"/>
    <w:pitch w:val="variable"/>
  </w:font>
  <w:font w:name="ＭＳ ゴシック">
    <w:charset w:val="00"/>
    <w:family w:val="roman"/>
    <w:pitch w:val="variable"/>
  </w:font>
  <w:font w:name="ＭＳ 明朝">
    <w:charset w:val="00"/>
    <w:family w:val="roman"/>
    <w:pitch w:val="variable"/>
  </w:font>
  <w:font w:name="Palatino Linotype">
    <w:charset w:val="00"/>
    <w:family w:val="auto"/>
    <w:pitch w:val="default"/>
  </w:font>
  <w:font w:name="Consolas">
    <w:charset w:val="00"/>
    <w:family w:val="roman"/>
    <w:pitch w:val="variable"/>
  </w:font>
  <w:font w:name="Calibri">
    <w:charset w:val="00"/>
    <w:family w:val="roman"/>
    <w:pitch w:val="variable"/>
  </w:font>
  <w:font w:name="Century">
    <w:charset w:val="00"/>
    <w:family w:val="auto"/>
    <w:pitch w:val="default"/>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mc:AlternateContent>
        <mc:Choice Requires="wps">
          <w:drawing>
            <wp:anchor behindDoc="1" distT="0" distB="0" distL="0" distR="0" simplePos="0" locked="0" layoutInCell="0" allowOverlap="1" relativeHeight="2">
              <wp:simplePos x="0" y="0"/>
              <wp:positionH relativeFrom="margin">
                <wp:align>center</wp:align>
              </wp:positionH>
              <wp:positionV relativeFrom="paragraph">
                <wp:posOffset>635</wp:posOffset>
              </wp:positionV>
              <wp:extent cx="68580" cy="153670"/>
              <wp:effectExtent l="0" t="0" r="0" b="0"/>
              <wp:wrapSquare wrapText="bothSides"/>
              <wp:docPr id="2" name="Frame1"/>
              <a:graphic xmlns:a="http://schemas.openxmlformats.org/drawingml/2006/main">
                <a:graphicData uri="http://schemas.microsoft.com/office/word/2010/wordprocessingShape">
                  <wps:wsp>
                    <wps:cNvSpPr/>
                    <wps:spPr>
                      <a:xfrm>
                        <a:off x="0" y="0"/>
                        <a:ext cx="68040" cy="153000"/>
                      </a:xfrm>
                      <a:prstGeom prst="rect">
                        <a:avLst/>
                      </a:prstGeom>
                      <a:noFill/>
                      <a:ln w="0">
                        <a:noFill/>
                      </a:ln>
                    </wps:spPr>
                    <wps:style>
                      <a:lnRef idx="0"/>
                      <a:fillRef idx="0"/>
                      <a:effectRef idx="0"/>
                      <a:fontRef idx="minor"/>
                    </wps:style>
                    <wps:txbx>
                      <w:txbxContent>
                        <w:p>
                          <w:pPr>
                            <w:pStyle w:val="Footer"/>
                            <w:rPr>
                              <w:rStyle w:val="Pagenumber"/>
                            </w:rPr>
                          </w:pPr>
                          <w:r>
                            <w:rPr>
                              <w:rStyle w:val="Pagenumber"/>
                              <w:color w:val="000000"/>
                            </w:rPr>
                            <w:fldChar w:fldCharType="begin"/>
                          </w:r>
                          <w:r>
                            <w:rPr>
                              <w:rStyle w:val="Pagenumber"/>
                              <w:color w:val="000000"/>
                            </w:rPr>
                            <w:instrText> PAGE </w:instrText>
                          </w:r>
                          <w:r>
                            <w:rPr>
                              <w:rStyle w:val="Pagenumber"/>
                              <w:color w:val="000000"/>
                            </w:rPr>
                            <w:fldChar w:fldCharType="separate"/>
                          </w:r>
                          <w:r>
                            <w:rPr>
                              <w:rStyle w:val="Pagenumber"/>
                              <w:color w:val="000000"/>
                            </w:rPr>
                            <w:t>ii</w:t>
                          </w:r>
                          <w:r>
                            <w:rPr>
                              <w:rStyle w:val="Pagenumber"/>
                              <w:color w:val="000000"/>
                            </w:rPr>
                            <w:fldChar w:fldCharType="end"/>
                          </w:r>
                        </w:p>
                      </w:txbxContent>
                    </wps:txbx>
                    <wps:bodyPr lIns="0" rIns="0" tIns="0" bIns="0">
                      <a:spAutoFit/>
                    </wps:bodyPr>
                  </wps:wsp>
                </a:graphicData>
              </a:graphic>
            </wp:anchor>
          </w:drawing>
        </mc:Choice>
        <mc:Fallback>
          <w:pict>
            <v:rect id="shape_0" ID="Frame1" path="m0,0l-2147483645,0l-2147483645,-2147483646l0,-2147483646xe" stroked="f" style="position:absolute;margin-left:209.9pt;margin-top:0.05pt;width:5.3pt;height:12pt;mso-wrap-style:square;v-text-anchor:top;mso-position-horizontal:center;mso-position-horizontal-relative:margin">
              <v:fill o:detectmouseclick="t" on="false"/>
              <v:stroke color="#3465a4" joinstyle="round" endcap="flat"/>
              <v:textbox>
                <w:txbxContent>
                  <w:p>
                    <w:pPr>
                      <w:pStyle w:val="Footer"/>
                      <w:rPr>
                        <w:rStyle w:val="Pagenumber"/>
                      </w:rPr>
                    </w:pPr>
                    <w:r>
                      <w:rPr>
                        <w:rStyle w:val="Pagenumber"/>
                        <w:color w:val="000000"/>
                      </w:rPr>
                      <w:fldChar w:fldCharType="begin"/>
                    </w:r>
                    <w:r>
                      <w:rPr>
                        <w:rStyle w:val="Pagenumber"/>
                        <w:color w:val="000000"/>
                      </w:rPr>
                      <w:instrText> PAGE </w:instrText>
                    </w:r>
                    <w:r>
                      <w:rPr>
                        <w:rStyle w:val="Pagenumber"/>
                        <w:color w:val="000000"/>
                      </w:rPr>
                      <w:fldChar w:fldCharType="separate"/>
                    </w:r>
                    <w:r>
                      <w:rPr>
                        <w:rStyle w:val="Pagenumber"/>
                        <w:color w:val="000000"/>
                      </w:rPr>
                      <w:t>ii</w:t>
                    </w:r>
                    <w:r>
                      <w:rPr>
                        <w:rStyle w:val="Pagenumber"/>
                        <w:color w:val="000000"/>
                      </w:rPr>
                      <w:fldChar w:fldCharType="end"/>
                    </w:r>
                  </w:p>
                </w:txbxContent>
              </v:textbox>
              <w10:wrap type="square"/>
            </v:rect>
          </w:pict>
        </mc:Fallback>
      </mc:AlternateConten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8703" w:type="dxa"/>
      <w:jc w:val="left"/>
      <w:tblInd w:w="0" w:type="dxa"/>
      <w:tblLayout w:type="fixed"/>
      <w:tblCellMar>
        <w:top w:w="0" w:type="dxa"/>
        <w:left w:w="99" w:type="dxa"/>
        <w:bottom w:w="0" w:type="dxa"/>
        <w:right w:w="99" w:type="dxa"/>
      </w:tblCellMar>
      <w:tblLook w:val="0000"/>
    </w:tblPr>
    <w:tblGrid>
      <w:gridCol w:w="8703"/>
    </w:tblGrid>
    <w:tr>
      <w:trPr>
        <w:trHeight w:val="414" w:hRule="atLeast"/>
      </w:trPr>
      <w:tc>
        <w:tcPr>
          <w:tcW w:w="8703" w:type="dxa"/>
          <w:tcBorders>
            <w:top w:val="single" w:sz="4" w:space="0" w:color="808000"/>
          </w:tcBorders>
          <w:vAlign w:val="center"/>
        </w:tcPr>
        <w:p>
          <w:pPr>
            <w:pStyle w:val="Normal"/>
            <w:widowControl w:val="false"/>
            <w:jc w:val="center"/>
            <w:rPr>
              <w:color w:val="808080"/>
            </w:rPr>
          </w:pPr>
          <w:r>
            <mc:AlternateContent>
              <mc:Choice Requires="wps">
                <w:drawing>
                  <wp:anchor behindDoc="1" distT="0" distB="0" distL="0" distR="0" simplePos="0" locked="0" layoutInCell="0" allowOverlap="1" relativeHeight="108">
                    <wp:simplePos x="0" y="0"/>
                    <wp:positionH relativeFrom="margin">
                      <wp:align>center</wp:align>
                    </wp:positionH>
                    <wp:positionV relativeFrom="paragraph">
                      <wp:posOffset>635</wp:posOffset>
                    </wp:positionV>
                    <wp:extent cx="15875" cy="153670"/>
                    <wp:effectExtent l="0" t="0" r="0" b="0"/>
                    <wp:wrapSquare wrapText="bothSides"/>
                    <wp:docPr id="4" name="Frame2"/>
                    <a:graphic xmlns:a="http://schemas.openxmlformats.org/drawingml/2006/main">
                      <a:graphicData uri="http://schemas.microsoft.com/office/word/2010/wordprocessingShape">
                        <wps:wsp>
                          <wps:cNvSpPr/>
                          <wps:spPr>
                            <a:xfrm>
                              <a:off x="0" y="0"/>
                              <a:ext cx="15120" cy="153000"/>
                            </a:xfrm>
                            <a:prstGeom prst="rect">
                              <a:avLst/>
                            </a:prstGeom>
                            <a:noFill/>
                            <a:ln w="0">
                              <a:noFill/>
                            </a:ln>
                          </wps:spPr>
                          <wps:style>
                            <a:lnRef idx="0"/>
                            <a:fillRef idx="0"/>
                            <a:effectRef idx="0"/>
                            <a:fontRef idx="minor"/>
                          </wps:style>
                          <wps:txbx>
                            <w:txbxContent>
                              <w:p>
                                <w:pPr>
                                  <w:pStyle w:val="Footer"/>
                                  <w:widowControl w:val="false"/>
                                  <w:rPr>
                                    <w:rStyle w:val="Pagenumber"/>
                                  </w:rPr>
                                </w:pPr>
                                <w:r>
                                  <w:rPr/>
                                </w:r>
                              </w:p>
                            </w:txbxContent>
                          </wps:txbx>
                          <wps:bodyPr lIns="0" rIns="0" tIns="0" bIns="0">
                            <a:spAutoFit/>
                          </wps:bodyPr>
                        </wps:wsp>
                      </a:graphicData>
                    </a:graphic>
                  </wp:anchor>
                </w:drawing>
              </mc:Choice>
              <mc:Fallback>
                <w:pict>
                  <v:rect id="shape_0" ID="Frame2" path="m0,0l-2147483645,0l-2147483645,-2147483646l0,-2147483646xe" stroked="f" style="position:absolute;margin-left:212pt;margin-top:0.05pt;width:1.15pt;height:12pt;mso-wrap-style:none;v-text-anchor:middle;mso-position-horizontal:center;mso-position-horizontal-relative:margin">
                    <v:fill o:detectmouseclick="t" on="false"/>
                    <v:stroke color="#3465a4" joinstyle="round" endcap="flat"/>
                    <v:textbox>
                      <w:txbxContent>
                        <w:p>
                          <w:pPr>
                            <w:pStyle w:val="Footer"/>
                            <w:widowControl w:val="false"/>
                            <w:rPr>
                              <w:rStyle w:val="Pagenumber"/>
                            </w:rPr>
                          </w:pPr>
                          <w:r>
                            <w:rPr/>
                          </w:r>
                        </w:p>
                      </w:txbxContent>
                    </v:textbox>
                    <w10:wrap type="square"/>
                  </v:rect>
                </w:pict>
              </mc:Fallback>
            </mc:AlternateContent>
          </w:r>
          <w:r>
            <w:rPr>
              <w:color w:val="808080"/>
            </w:rPr>
            <w:t>Copyright (C) 2007-2013, T. Takasu. All rights reserved.</w:t>
          </w:r>
        </w:p>
      </w:tc>
    </w:tr>
  </w:tbl>
  <w:p>
    <w:pPr>
      <w:pStyle w:val="Normal"/>
      <w:jc w:val="center"/>
      <w:rPr>
        <w:rStyle w:val="Pagenumber"/>
      </w:rPr>
    </w:pPr>
    <w:r>
      <w:rPr/>
    </w:r>
  </w:p>
  <w:p>
    <w:pPr>
      <w:pStyle w:val="Normal"/>
      <w:jc w:val="center"/>
      <w:rPr/>
    </w:pPr>
    <w:r>
      <w:rPr>
        <w:rStyle w:val="Pagenumber"/>
      </w:rPr>
      <w:fldChar w:fldCharType="begin"/>
    </w:r>
    <w:r>
      <w:rPr>
        <w:rStyle w:val="Pagenumber"/>
      </w:rPr>
      <w:instrText> PAGE </w:instrText>
    </w:r>
    <w:r>
      <w:rPr>
        <w:rStyle w:val="Pagenumber"/>
      </w:rPr>
      <w:fldChar w:fldCharType="separate"/>
    </w:r>
    <w:r>
      <w:rPr>
        <w:rStyle w:val="Pagenumber"/>
      </w:rPr>
      <w:t>i</w:t>
    </w:r>
    <w:r>
      <w:rPr>
        <w:rStyle w:val="Pagenumber"/>
      </w:rPr>
      <w:fldChar w:fldCharType="end"/>
    </w:r>
  </w:p>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mc:AlternateContent>
        <mc:Choice Requires="wps">
          <w:drawing>
            <wp:anchor behindDoc="1" distT="0" distB="0" distL="0" distR="0" simplePos="0" locked="0" layoutInCell="0" allowOverlap="1" relativeHeight="369">
              <wp:simplePos x="0" y="0"/>
              <wp:positionH relativeFrom="margin">
                <wp:align>center</wp:align>
              </wp:positionH>
              <wp:positionV relativeFrom="paragraph">
                <wp:posOffset>635</wp:posOffset>
              </wp:positionV>
              <wp:extent cx="173355" cy="153670"/>
              <wp:effectExtent l="0" t="0" r="0" b="0"/>
              <wp:wrapSquare wrapText="bothSides"/>
              <wp:docPr id="205" name="Frame170"/>
              <a:graphic xmlns:a="http://schemas.openxmlformats.org/drawingml/2006/main">
                <a:graphicData uri="http://schemas.microsoft.com/office/word/2010/wordprocessingShape">
                  <wps:wsp>
                    <wps:cNvSpPr/>
                    <wps:spPr>
                      <a:xfrm>
                        <a:off x="0" y="0"/>
                        <a:ext cx="172800" cy="153000"/>
                      </a:xfrm>
                      <a:prstGeom prst="rect">
                        <a:avLst/>
                      </a:prstGeom>
                      <a:noFill/>
                      <a:ln w="0">
                        <a:noFill/>
                      </a:ln>
                    </wps:spPr>
                    <wps:style>
                      <a:lnRef idx="0"/>
                      <a:fillRef idx="0"/>
                      <a:effectRef idx="0"/>
                      <a:fontRef idx="minor"/>
                    </wps:style>
                    <wps:txbx>
                      <w:txbxContent>
                        <w:p>
                          <w:pPr>
                            <w:pStyle w:val="Footer"/>
                            <w:rPr>
                              <w:rStyle w:val="Pagenumber"/>
                            </w:rPr>
                          </w:pPr>
                          <w:r>
                            <w:rPr>
                              <w:rStyle w:val="Pagenumber"/>
                              <w:color w:val="000000"/>
                            </w:rPr>
                            <w:fldChar w:fldCharType="begin"/>
                          </w:r>
                          <w:r>
                            <w:rPr>
                              <w:rStyle w:val="Pagenumber"/>
                              <w:color w:val="000000"/>
                            </w:rPr>
                            <w:instrText> PAGE </w:instrText>
                          </w:r>
                          <w:r>
                            <w:rPr>
                              <w:rStyle w:val="Pagenumber"/>
                              <w:color w:val="000000"/>
                            </w:rPr>
                            <w:fldChar w:fldCharType="separate"/>
                          </w:r>
                          <w:r>
                            <w:rPr>
                              <w:rStyle w:val="Pagenumber"/>
                              <w:color w:val="000000"/>
                            </w:rPr>
                            <w:t>210</w:t>
                          </w:r>
                          <w:r>
                            <w:rPr>
                              <w:rStyle w:val="Pagenumber"/>
                              <w:color w:val="000000"/>
                            </w:rPr>
                            <w:fldChar w:fldCharType="end"/>
                          </w:r>
                        </w:p>
                      </w:txbxContent>
                    </wps:txbx>
                    <wps:bodyPr lIns="0" rIns="0" tIns="0" bIns="0">
                      <a:spAutoFit/>
                    </wps:bodyPr>
                  </wps:wsp>
                </a:graphicData>
              </a:graphic>
            </wp:anchor>
          </w:drawing>
        </mc:Choice>
        <mc:Fallback>
          <w:pict>
            <v:rect id="shape_0" ID="Frame170" path="m0,0l-2147483645,0l-2147483645,-2147483646l0,-2147483646xe" stroked="f" style="position:absolute;margin-left:205.8pt;margin-top:0.05pt;width:13.55pt;height:12pt;mso-wrap-style:square;v-text-anchor:top;mso-position-horizontal:center;mso-position-horizontal-relative:margin">
              <v:fill o:detectmouseclick="t" on="false"/>
              <v:stroke color="#3465a4" joinstyle="round" endcap="flat"/>
              <v:textbox>
                <w:txbxContent>
                  <w:p>
                    <w:pPr>
                      <w:pStyle w:val="Footer"/>
                      <w:rPr>
                        <w:rStyle w:val="Pagenumber"/>
                      </w:rPr>
                    </w:pPr>
                    <w:r>
                      <w:rPr>
                        <w:rStyle w:val="Pagenumber"/>
                        <w:color w:val="000000"/>
                      </w:rPr>
                      <w:fldChar w:fldCharType="begin"/>
                    </w:r>
                    <w:r>
                      <w:rPr>
                        <w:rStyle w:val="Pagenumber"/>
                        <w:color w:val="000000"/>
                      </w:rPr>
                      <w:instrText> PAGE </w:instrText>
                    </w:r>
                    <w:r>
                      <w:rPr>
                        <w:rStyle w:val="Pagenumber"/>
                        <w:color w:val="000000"/>
                      </w:rPr>
                      <w:fldChar w:fldCharType="separate"/>
                    </w:r>
                    <w:r>
                      <w:rPr>
                        <w:rStyle w:val="Pagenumber"/>
                        <w:color w:val="000000"/>
                      </w:rPr>
                      <w:t>210</w:t>
                    </w:r>
                    <w:r>
                      <w:rPr>
                        <w:rStyle w:val="Pagenumber"/>
                        <w:color w:val="000000"/>
                      </w:rPr>
                      <w:fldChar w:fldCharType="end"/>
                    </w:r>
                  </w:p>
                </w:txbxContent>
              </v:textbox>
              <w10:wrap type="square"/>
            </v:rect>
          </w:pict>
        </mc:Fallback>
      </mc:AlternateContent>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mc:AlternateContent>
        <mc:Choice Requires="wps">
          <w:drawing>
            <wp:anchor behindDoc="1" distT="0" distB="0" distL="0" distR="0" simplePos="0" locked="0" layoutInCell="0" allowOverlap="1" relativeHeight="107">
              <wp:simplePos x="0" y="0"/>
              <wp:positionH relativeFrom="margin">
                <wp:align>center</wp:align>
              </wp:positionH>
              <wp:positionV relativeFrom="paragraph">
                <wp:posOffset>635</wp:posOffset>
              </wp:positionV>
              <wp:extent cx="173355" cy="153670"/>
              <wp:effectExtent l="0" t="0" r="0" b="0"/>
              <wp:wrapSquare wrapText="bothSides"/>
              <wp:docPr id="207" name="Frame3"/>
              <a:graphic xmlns:a="http://schemas.openxmlformats.org/drawingml/2006/main">
                <a:graphicData uri="http://schemas.microsoft.com/office/word/2010/wordprocessingShape">
                  <wps:wsp>
                    <wps:cNvSpPr/>
                    <wps:spPr>
                      <a:xfrm>
                        <a:off x="0" y="0"/>
                        <a:ext cx="172800" cy="153000"/>
                      </a:xfrm>
                      <a:prstGeom prst="rect">
                        <a:avLst/>
                      </a:prstGeom>
                      <a:noFill/>
                      <a:ln w="0">
                        <a:noFill/>
                      </a:ln>
                    </wps:spPr>
                    <wps:style>
                      <a:lnRef idx="0"/>
                      <a:fillRef idx="0"/>
                      <a:effectRef idx="0"/>
                      <a:fontRef idx="minor"/>
                    </wps:style>
                    <wps:txbx>
                      <w:txbxContent>
                        <w:p>
                          <w:pPr>
                            <w:pStyle w:val="Footer"/>
                            <w:rPr>
                              <w:rStyle w:val="Pagenumber"/>
                            </w:rPr>
                          </w:pPr>
                          <w:r>
                            <w:rPr>
                              <w:rStyle w:val="Pagenumber"/>
                              <w:color w:val="000000"/>
                            </w:rPr>
                            <w:fldChar w:fldCharType="begin"/>
                          </w:r>
                          <w:r>
                            <w:rPr>
                              <w:rStyle w:val="Pagenumber"/>
                              <w:color w:val="000000"/>
                            </w:rPr>
                            <w:instrText> PAGE </w:instrText>
                          </w:r>
                          <w:r>
                            <w:rPr>
                              <w:rStyle w:val="Pagenumber"/>
                              <w:color w:val="000000"/>
                            </w:rPr>
                            <w:fldChar w:fldCharType="separate"/>
                          </w:r>
                          <w:r>
                            <w:rPr>
                              <w:rStyle w:val="Pagenumber"/>
                              <w:color w:val="000000"/>
                            </w:rPr>
                            <w:t>209</w:t>
                          </w:r>
                          <w:r>
                            <w:rPr>
                              <w:rStyle w:val="Pagenumber"/>
                              <w:color w:val="000000"/>
                            </w:rPr>
                            <w:fldChar w:fldCharType="end"/>
                          </w:r>
                        </w:p>
                      </w:txbxContent>
                    </wps:txbx>
                    <wps:bodyPr lIns="0" rIns="0" tIns="0" bIns="0">
                      <a:spAutoFit/>
                    </wps:bodyPr>
                  </wps:wsp>
                </a:graphicData>
              </a:graphic>
            </wp:anchor>
          </w:drawing>
        </mc:Choice>
        <mc:Fallback>
          <w:pict>
            <v:rect id="shape_0" ID="Frame3" path="m0,0l-2147483645,0l-2147483645,-2147483646l0,-2147483646xe" stroked="f" style="position:absolute;margin-left:205.8pt;margin-top:0.05pt;width:13.55pt;height:12pt;mso-wrap-style:square;v-text-anchor:top;mso-position-horizontal:center;mso-position-horizontal-relative:margin">
              <v:fill o:detectmouseclick="t" on="false"/>
              <v:stroke color="#3465a4" joinstyle="round" endcap="flat"/>
              <v:textbox>
                <w:txbxContent>
                  <w:p>
                    <w:pPr>
                      <w:pStyle w:val="Footer"/>
                      <w:rPr>
                        <w:rStyle w:val="Pagenumber"/>
                      </w:rPr>
                    </w:pPr>
                    <w:r>
                      <w:rPr>
                        <w:rStyle w:val="Pagenumber"/>
                        <w:color w:val="000000"/>
                      </w:rPr>
                      <w:fldChar w:fldCharType="begin"/>
                    </w:r>
                    <w:r>
                      <w:rPr>
                        <w:rStyle w:val="Pagenumber"/>
                        <w:color w:val="000000"/>
                      </w:rPr>
                      <w:instrText> PAGE </w:instrText>
                    </w:r>
                    <w:r>
                      <w:rPr>
                        <w:rStyle w:val="Pagenumber"/>
                        <w:color w:val="000000"/>
                      </w:rPr>
                      <w:fldChar w:fldCharType="separate"/>
                    </w:r>
                    <w:r>
                      <w:rPr>
                        <w:rStyle w:val="Pagenumber"/>
                        <w:color w:val="000000"/>
                      </w:rPr>
                      <w:t>209</w:t>
                    </w:r>
                    <w:r>
                      <w:rPr>
                        <w:rStyle w:val="Pagenumber"/>
                        <w:color w:val="000000"/>
                      </w:rPr>
                      <w:fldChar w:fldCharType="end"/>
                    </w:r>
                  </w:p>
                </w:txbxContent>
              </v:textbox>
              <w10:wrap type="square"/>
            </v:rect>
          </w:pict>
        </mc:Fallback>
      </mc:AlternateContent>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mc:AlternateContent>
        <mc:Choice Requires="wps">
          <w:drawing>
            <wp:anchor behindDoc="1" distT="0" distB="0" distL="0" distR="0" simplePos="0" locked="0" layoutInCell="0" allowOverlap="1" relativeHeight="370">
              <wp:simplePos x="0" y="0"/>
              <wp:positionH relativeFrom="margin">
                <wp:align>center</wp:align>
              </wp:positionH>
              <wp:positionV relativeFrom="paragraph">
                <wp:posOffset>635</wp:posOffset>
              </wp:positionV>
              <wp:extent cx="173355" cy="153670"/>
              <wp:effectExtent l="0" t="0" r="0" b="0"/>
              <wp:wrapSquare wrapText="bothSides"/>
              <wp:docPr id="209" name="Frame171"/>
              <a:graphic xmlns:a="http://schemas.openxmlformats.org/drawingml/2006/main">
                <a:graphicData uri="http://schemas.microsoft.com/office/word/2010/wordprocessingShape">
                  <wps:wsp>
                    <wps:cNvSpPr/>
                    <wps:spPr>
                      <a:xfrm>
                        <a:off x="0" y="0"/>
                        <a:ext cx="172800" cy="153000"/>
                      </a:xfrm>
                      <a:prstGeom prst="rect">
                        <a:avLst/>
                      </a:prstGeom>
                      <a:noFill/>
                      <a:ln w="0">
                        <a:noFill/>
                      </a:ln>
                    </wps:spPr>
                    <wps:style>
                      <a:lnRef idx="0"/>
                      <a:fillRef idx="0"/>
                      <a:effectRef idx="0"/>
                      <a:fontRef idx="minor"/>
                    </wps:style>
                    <wps:txbx>
                      <w:txbxContent>
                        <w:p>
                          <w:pPr>
                            <w:pStyle w:val="Footer"/>
                            <w:rPr>
                              <w:rStyle w:val="Pagenumber"/>
                            </w:rPr>
                          </w:pPr>
                          <w:r>
                            <w:rPr>
                              <w:rStyle w:val="Pagenumber"/>
                              <w:color w:val="000000"/>
                            </w:rPr>
                            <w:fldChar w:fldCharType="begin"/>
                          </w:r>
                          <w:r>
                            <w:rPr>
                              <w:rStyle w:val="Pagenumber"/>
                              <w:color w:val="000000"/>
                            </w:rPr>
                            <w:instrText> PAGE </w:instrText>
                          </w:r>
                          <w:r>
                            <w:rPr>
                              <w:rStyle w:val="Pagenumber"/>
                              <w:color w:val="000000"/>
                            </w:rPr>
                            <w:fldChar w:fldCharType="separate"/>
                          </w:r>
                          <w:r>
                            <w:rPr>
                              <w:rStyle w:val="Pagenumber"/>
                              <w:color w:val="000000"/>
                            </w:rPr>
                            <w:t>212</w:t>
                          </w:r>
                          <w:r>
                            <w:rPr>
                              <w:rStyle w:val="Pagenumber"/>
                              <w:color w:val="000000"/>
                            </w:rPr>
                            <w:fldChar w:fldCharType="end"/>
                          </w:r>
                        </w:p>
                      </w:txbxContent>
                    </wps:txbx>
                    <wps:bodyPr lIns="0" rIns="0" tIns="0" bIns="0">
                      <a:spAutoFit/>
                    </wps:bodyPr>
                  </wps:wsp>
                </a:graphicData>
              </a:graphic>
            </wp:anchor>
          </w:drawing>
        </mc:Choice>
        <mc:Fallback>
          <w:pict>
            <v:rect id="shape_0" ID="Frame171" path="m0,0l-2147483645,0l-2147483645,-2147483646l0,-2147483646xe" stroked="f" style="position:absolute;margin-left:329.1pt;margin-top:0.05pt;width:13.55pt;height:12pt;mso-wrap-style:square;v-text-anchor:top;mso-position-horizontal:center;mso-position-horizontal-relative:margin">
              <v:fill o:detectmouseclick="t" on="false"/>
              <v:stroke color="#3465a4" joinstyle="round" endcap="flat"/>
              <v:textbox>
                <w:txbxContent>
                  <w:p>
                    <w:pPr>
                      <w:pStyle w:val="Footer"/>
                      <w:rPr>
                        <w:rStyle w:val="Pagenumber"/>
                      </w:rPr>
                    </w:pPr>
                    <w:r>
                      <w:rPr>
                        <w:rStyle w:val="Pagenumber"/>
                        <w:color w:val="000000"/>
                      </w:rPr>
                      <w:fldChar w:fldCharType="begin"/>
                    </w:r>
                    <w:r>
                      <w:rPr>
                        <w:rStyle w:val="Pagenumber"/>
                        <w:color w:val="000000"/>
                      </w:rPr>
                      <w:instrText> PAGE </w:instrText>
                    </w:r>
                    <w:r>
                      <w:rPr>
                        <w:rStyle w:val="Pagenumber"/>
                        <w:color w:val="000000"/>
                      </w:rPr>
                      <w:fldChar w:fldCharType="separate"/>
                    </w:r>
                    <w:r>
                      <w:rPr>
                        <w:rStyle w:val="Pagenumber"/>
                        <w:color w:val="000000"/>
                      </w:rPr>
                      <w:t>212</w:t>
                    </w:r>
                    <w:r>
                      <w:rPr>
                        <w:rStyle w:val="Pagenumber"/>
                        <w:color w:val="000000"/>
                      </w:rPr>
                      <w:fldChar w:fldCharType="end"/>
                    </w:r>
                  </w:p>
                </w:txbxContent>
              </v:textbox>
              <w10:wrap type="square"/>
            </v:rect>
          </w:pict>
        </mc:Fallback>
      </mc:AlternateContent>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mc:AlternateContent>
        <mc:Choice Requires="wps">
          <w:drawing>
            <wp:anchor behindDoc="1" distT="0" distB="0" distL="0" distR="0" simplePos="0" locked="0" layoutInCell="0" allowOverlap="1" relativeHeight="262">
              <wp:simplePos x="0" y="0"/>
              <wp:positionH relativeFrom="margin">
                <wp:align>center</wp:align>
              </wp:positionH>
              <wp:positionV relativeFrom="paragraph">
                <wp:posOffset>635</wp:posOffset>
              </wp:positionV>
              <wp:extent cx="173355" cy="153670"/>
              <wp:effectExtent l="0" t="0" r="0" b="0"/>
              <wp:wrapSquare wrapText="bothSides"/>
              <wp:docPr id="211" name="Frame4"/>
              <a:graphic xmlns:a="http://schemas.openxmlformats.org/drawingml/2006/main">
                <a:graphicData uri="http://schemas.microsoft.com/office/word/2010/wordprocessingShape">
                  <wps:wsp>
                    <wps:cNvSpPr/>
                    <wps:spPr>
                      <a:xfrm>
                        <a:off x="0" y="0"/>
                        <a:ext cx="172800" cy="153000"/>
                      </a:xfrm>
                      <a:prstGeom prst="rect">
                        <a:avLst/>
                      </a:prstGeom>
                      <a:noFill/>
                      <a:ln w="0">
                        <a:noFill/>
                      </a:ln>
                    </wps:spPr>
                    <wps:style>
                      <a:lnRef idx="0"/>
                      <a:fillRef idx="0"/>
                      <a:effectRef idx="0"/>
                      <a:fontRef idx="minor"/>
                    </wps:style>
                    <wps:txbx>
                      <w:txbxContent>
                        <w:p>
                          <w:pPr>
                            <w:pStyle w:val="Footer"/>
                            <w:rPr>
                              <w:rStyle w:val="Pagenumber"/>
                            </w:rPr>
                          </w:pPr>
                          <w:r>
                            <w:rPr>
                              <w:rStyle w:val="Pagenumber"/>
                              <w:color w:val="000000"/>
                            </w:rPr>
                            <w:fldChar w:fldCharType="begin"/>
                          </w:r>
                          <w:r>
                            <w:rPr>
                              <w:rStyle w:val="Pagenumber"/>
                              <w:color w:val="000000"/>
                            </w:rPr>
                            <w:instrText> PAGE </w:instrText>
                          </w:r>
                          <w:r>
                            <w:rPr>
                              <w:rStyle w:val="Pagenumber"/>
                              <w:color w:val="000000"/>
                            </w:rPr>
                            <w:fldChar w:fldCharType="separate"/>
                          </w:r>
                          <w:r>
                            <w:rPr>
                              <w:rStyle w:val="Pagenumber"/>
                              <w:color w:val="000000"/>
                            </w:rPr>
                            <w:t>213</w:t>
                          </w:r>
                          <w:r>
                            <w:rPr>
                              <w:rStyle w:val="Pagenumber"/>
                              <w:color w:val="000000"/>
                            </w:rPr>
                            <w:fldChar w:fldCharType="end"/>
                          </w:r>
                        </w:p>
                      </w:txbxContent>
                    </wps:txbx>
                    <wps:bodyPr lIns="0" rIns="0" tIns="0" bIns="0">
                      <a:spAutoFit/>
                    </wps:bodyPr>
                  </wps:wsp>
                </a:graphicData>
              </a:graphic>
            </wp:anchor>
          </w:drawing>
        </mc:Choice>
        <mc:Fallback>
          <w:pict>
            <v:rect id="shape_0" ID="Frame4" path="m0,0l-2147483645,0l-2147483645,-2147483646l0,-2147483646xe" stroked="f" style="position:absolute;margin-left:329.1pt;margin-top:0.05pt;width:13.55pt;height:12pt;mso-wrap-style:square;v-text-anchor:top;mso-position-horizontal:center;mso-position-horizontal-relative:margin">
              <v:fill o:detectmouseclick="t" on="false"/>
              <v:stroke color="#3465a4" joinstyle="round" endcap="flat"/>
              <v:textbox>
                <w:txbxContent>
                  <w:p>
                    <w:pPr>
                      <w:pStyle w:val="Footer"/>
                      <w:rPr>
                        <w:rStyle w:val="Pagenumber"/>
                      </w:rPr>
                    </w:pPr>
                    <w:r>
                      <w:rPr>
                        <w:rStyle w:val="Pagenumber"/>
                        <w:color w:val="000000"/>
                      </w:rPr>
                      <w:fldChar w:fldCharType="begin"/>
                    </w:r>
                    <w:r>
                      <w:rPr>
                        <w:rStyle w:val="Pagenumber"/>
                        <w:color w:val="000000"/>
                      </w:rPr>
                      <w:instrText> PAGE </w:instrText>
                    </w:r>
                    <w:r>
                      <w:rPr>
                        <w:rStyle w:val="Pagenumber"/>
                        <w:color w:val="000000"/>
                      </w:rPr>
                      <w:fldChar w:fldCharType="separate"/>
                    </w:r>
                    <w:r>
                      <w:rPr>
                        <w:rStyle w:val="Pagenumber"/>
                        <w:color w:val="000000"/>
                      </w:rPr>
                      <w:t>213</w:t>
                    </w:r>
                    <w:r>
                      <w:rPr>
                        <w:rStyle w:val="Pagenumber"/>
                        <w:color w:val="000000"/>
                      </w:rPr>
                      <w:fldChar w:fldCharType="end"/>
                    </w:r>
                  </w:p>
                </w:txbxContent>
              </v:textbox>
              <w10:wrap type="square"/>
            </v:rect>
          </w:pict>
        </mc:Fallback>
      </mc:AlternateContent>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mc:AlternateContent>
        <mc:Choice Requires="wps">
          <w:drawing>
            <wp:anchor behindDoc="1" distT="0" distB="0" distL="0" distR="0" simplePos="0" locked="0" layoutInCell="0" allowOverlap="1" relativeHeight="264">
              <wp:simplePos x="0" y="0"/>
              <wp:positionH relativeFrom="margin">
                <wp:align>center</wp:align>
              </wp:positionH>
              <wp:positionV relativeFrom="paragraph">
                <wp:posOffset>635</wp:posOffset>
              </wp:positionV>
              <wp:extent cx="173355" cy="153670"/>
              <wp:effectExtent l="0" t="0" r="0" b="0"/>
              <wp:wrapSquare wrapText="bothSides"/>
              <wp:docPr id="213" name="Frame172"/>
              <a:graphic xmlns:a="http://schemas.openxmlformats.org/drawingml/2006/main">
                <a:graphicData uri="http://schemas.microsoft.com/office/word/2010/wordprocessingShape">
                  <wps:wsp>
                    <wps:cNvSpPr/>
                    <wps:spPr>
                      <a:xfrm>
                        <a:off x="0" y="0"/>
                        <a:ext cx="172800" cy="153000"/>
                      </a:xfrm>
                      <a:prstGeom prst="rect">
                        <a:avLst/>
                      </a:prstGeom>
                      <a:noFill/>
                      <a:ln w="0">
                        <a:noFill/>
                      </a:ln>
                    </wps:spPr>
                    <wps:style>
                      <a:lnRef idx="0"/>
                      <a:fillRef idx="0"/>
                      <a:effectRef idx="0"/>
                      <a:fontRef idx="minor"/>
                    </wps:style>
                    <wps:txbx>
                      <w:txbxContent>
                        <w:p>
                          <w:pPr>
                            <w:pStyle w:val="Footer"/>
                            <w:rPr>
                              <w:rStyle w:val="Pagenumber"/>
                            </w:rPr>
                          </w:pPr>
                          <w:r>
                            <w:rPr>
                              <w:rStyle w:val="Pagenumber"/>
                              <w:color w:val="000000"/>
                            </w:rPr>
                            <w:fldChar w:fldCharType="begin"/>
                          </w:r>
                          <w:r>
                            <w:rPr>
                              <w:rStyle w:val="Pagenumber"/>
                              <w:color w:val="000000"/>
                            </w:rPr>
                            <w:instrText> PAGE </w:instrText>
                          </w:r>
                          <w:r>
                            <w:rPr>
                              <w:rStyle w:val="Pagenumber"/>
                              <w:color w:val="000000"/>
                            </w:rPr>
                            <w:fldChar w:fldCharType="separate"/>
                          </w:r>
                          <w:r>
                            <w:rPr>
                              <w:rStyle w:val="Pagenumber"/>
                              <w:color w:val="000000"/>
                            </w:rPr>
                            <w:t>216</w:t>
                          </w:r>
                          <w:r>
                            <w:rPr>
                              <w:rStyle w:val="Pagenumber"/>
                              <w:color w:val="000000"/>
                            </w:rPr>
                            <w:fldChar w:fldCharType="end"/>
                          </w:r>
                        </w:p>
                      </w:txbxContent>
                    </wps:txbx>
                    <wps:bodyPr lIns="0" rIns="0" tIns="0" bIns="0">
                      <a:spAutoFit/>
                    </wps:bodyPr>
                  </wps:wsp>
                </a:graphicData>
              </a:graphic>
            </wp:anchor>
          </w:drawing>
        </mc:Choice>
        <mc:Fallback>
          <w:pict>
            <v:rect id="shape_0" ID="Frame172" path="m0,0l-2147483645,0l-2147483645,-2147483646l0,-2147483646xe" stroked="f" style="position:absolute;margin-left:205.8pt;margin-top:0.05pt;width:13.55pt;height:12pt;mso-wrap-style:square;v-text-anchor:top;mso-position-horizontal:center;mso-position-horizontal-relative:margin">
              <v:fill o:detectmouseclick="t" on="false"/>
              <v:stroke color="#3465a4" joinstyle="round" endcap="flat"/>
              <v:textbox>
                <w:txbxContent>
                  <w:p>
                    <w:pPr>
                      <w:pStyle w:val="Footer"/>
                      <w:rPr>
                        <w:rStyle w:val="Pagenumber"/>
                      </w:rPr>
                    </w:pPr>
                    <w:r>
                      <w:rPr>
                        <w:rStyle w:val="Pagenumber"/>
                        <w:color w:val="000000"/>
                      </w:rPr>
                      <w:fldChar w:fldCharType="begin"/>
                    </w:r>
                    <w:r>
                      <w:rPr>
                        <w:rStyle w:val="Pagenumber"/>
                        <w:color w:val="000000"/>
                      </w:rPr>
                      <w:instrText> PAGE </w:instrText>
                    </w:r>
                    <w:r>
                      <w:rPr>
                        <w:rStyle w:val="Pagenumber"/>
                        <w:color w:val="000000"/>
                      </w:rPr>
                      <w:fldChar w:fldCharType="separate"/>
                    </w:r>
                    <w:r>
                      <w:rPr>
                        <w:rStyle w:val="Pagenumber"/>
                        <w:color w:val="000000"/>
                      </w:rPr>
                      <w:t>216</w:t>
                    </w:r>
                    <w:r>
                      <w:rPr>
                        <w:rStyle w:val="Pagenumber"/>
                        <w:color w:val="000000"/>
                      </w:rPr>
                      <w:fldChar w:fldCharType="end"/>
                    </w:r>
                  </w:p>
                </w:txbxContent>
              </v:textbox>
              <w10:wrap type="square"/>
            </v:rect>
          </w:pict>
        </mc:Fallback>
      </mc:AlternateContent>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mc:AlternateContent>
        <mc:Choice Requires="wps">
          <w:drawing>
            <wp:anchor behindDoc="1" distT="0" distB="0" distL="0" distR="0" simplePos="0" locked="0" layoutInCell="0" allowOverlap="1" relativeHeight="371">
              <wp:simplePos x="0" y="0"/>
              <wp:positionH relativeFrom="margin">
                <wp:align>center</wp:align>
              </wp:positionH>
              <wp:positionV relativeFrom="paragraph">
                <wp:posOffset>635</wp:posOffset>
              </wp:positionV>
              <wp:extent cx="173355" cy="153670"/>
              <wp:effectExtent l="0" t="0" r="0" b="0"/>
              <wp:wrapSquare wrapText="bothSides"/>
              <wp:docPr id="215" name="Frame5"/>
              <a:graphic xmlns:a="http://schemas.openxmlformats.org/drawingml/2006/main">
                <a:graphicData uri="http://schemas.microsoft.com/office/word/2010/wordprocessingShape">
                  <wps:wsp>
                    <wps:cNvSpPr/>
                    <wps:spPr>
                      <a:xfrm>
                        <a:off x="0" y="0"/>
                        <a:ext cx="172800" cy="153000"/>
                      </a:xfrm>
                      <a:prstGeom prst="rect">
                        <a:avLst/>
                      </a:prstGeom>
                      <a:noFill/>
                      <a:ln w="0">
                        <a:noFill/>
                      </a:ln>
                    </wps:spPr>
                    <wps:style>
                      <a:lnRef idx="0"/>
                      <a:fillRef idx="0"/>
                      <a:effectRef idx="0"/>
                      <a:fontRef idx="minor"/>
                    </wps:style>
                    <wps:txbx>
                      <w:txbxContent>
                        <w:p>
                          <w:pPr>
                            <w:pStyle w:val="Footer"/>
                            <w:rPr>
                              <w:rStyle w:val="Pagenumber"/>
                            </w:rPr>
                          </w:pPr>
                          <w:r>
                            <w:rPr>
                              <w:rStyle w:val="Pagenumber"/>
                              <w:color w:val="000000"/>
                            </w:rPr>
                            <w:fldChar w:fldCharType="begin"/>
                          </w:r>
                          <w:r>
                            <w:rPr>
                              <w:rStyle w:val="Pagenumber"/>
                              <w:color w:val="000000"/>
                            </w:rPr>
                            <w:instrText> PAGE </w:instrText>
                          </w:r>
                          <w:r>
                            <w:rPr>
                              <w:rStyle w:val="Pagenumber"/>
                              <w:color w:val="000000"/>
                            </w:rPr>
                            <w:fldChar w:fldCharType="separate"/>
                          </w:r>
                          <w:r>
                            <w:rPr>
                              <w:rStyle w:val="Pagenumber"/>
                              <w:color w:val="000000"/>
                            </w:rPr>
                            <w:t>215</w:t>
                          </w:r>
                          <w:r>
                            <w:rPr>
                              <w:rStyle w:val="Pagenumber"/>
                              <w:color w:val="000000"/>
                            </w:rPr>
                            <w:fldChar w:fldCharType="end"/>
                          </w:r>
                        </w:p>
                      </w:txbxContent>
                    </wps:txbx>
                    <wps:bodyPr lIns="0" rIns="0" tIns="0" bIns="0">
                      <a:spAutoFit/>
                    </wps:bodyPr>
                  </wps:wsp>
                </a:graphicData>
              </a:graphic>
            </wp:anchor>
          </w:drawing>
        </mc:Choice>
        <mc:Fallback>
          <w:pict>
            <v:rect id="shape_0" ID="Frame5" path="m0,0l-2147483645,0l-2147483645,-2147483646l0,-2147483646xe" stroked="f" style="position:absolute;margin-left:205.8pt;margin-top:0.05pt;width:13.55pt;height:12pt;mso-wrap-style:square;v-text-anchor:top;mso-position-horizontal:center;mso-position-horizontal-relative:margin">
              <v:fill o:detectmouseclick="t" on="false"/>
              <v:stroke color="#3465a4" joinstyle="round" endcap="flat"/>
              <v:textbox>
                <w:txbxContent>
                  <w:p>
                    <w:pPr>
                      <w:pStyle w:val="Footer"/>
                      <w:rPr>
                        <w:rStyle w:val="Pagenumber"/>
                      </w:rPr>
                    </w:pPr>
                    <w:r>
                      <w:rPr>
                        <w:rStyle w:val="Pagenumber"/>
                        <w:color w:val="000000"/>
                      </w:rPr>
                      <w:fldChar w:fldCharType="begin"/>
                    </w:r>
                    <w:r>
                      <w:rPr>
                        <w:rStyle w:val="Pagenumber"/>
                        <w:color w:val="000000"/>
                      </w:rPr>
                      <w:instrText> PAGE </w:instrText>
                    </w:r>
                    <w:r>
                      <w:rPr>
                        <w:rStyle w:val="Pagenumber"/>
                        <w:color w:val="000000"/>
                      </w:rPr>
                      <w:fldChar w:fldCharType="separate"/>
                    </w:r>
                    <w:r>
                      <w:rPr>
                        <w:rStyle w:val="Pagenumber"/>
                        <w:color w:val="000000"/>
                      </w:rPr>
                      <w:t>215</w:t>
                    </w:r>
                    <w:r>
                      <w:rPr>
                        <w:rStyle w:val="Pagenumber"/>
                        <w:color w:val="000000"/>
                      </w:rPr>
                      <w:fldChar w:fldCharType="end"/>
                    </w:r>
                  </w:p>
                </w:txbxContent>
              </v:textbox>
              <w10:wrap type="square"/>
            </v:rect>
          </w:pict>
        </mc:Fallback>
      </mc:AlternateConten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left"/>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left"/>
      <w:rPr>
        <w:color w:val="808080" w:themeColor="background1" w:themeShade="80"/>
      </w:rPr>
    </w:pPr>
    <w:r>
      <w:rPr>
        <w:color w:val="808080" w:themeColor="background1" w:themeShade="80"/>
      </w:rPr>
      <w:t>RTKLIB Demo5 Manual</w:t>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color w:val="808080" w:themeColor="background1" w:themeShade="80"/>
      </w:rPr>
    </w:pPr>
    <w:r>
      <w:rPr>
        <w:color w:val="808080" w:themeColor="background1" w:themeShade="80"/>
      </w:rPr>
      <w:t>RTKLIB ver. 2.4.2 Manual</w:t>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left"/>
      <w:rPr>
        <w:color w:val="808080" w:themeColor="background1" w:themeShade="80"/>
      </w:rPr>
    </w:pPr>
    <w:r>
      <w:rPr>
        <w:color w:val="808080" w:themeColor="background1" w:themeShade="80"/>
      </w:rPr>
      <w:t>RTKLIB ver. 2.4.2 Manual</w:t>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color w:val="808080" w:themeColor="background1" w:themeShade="80"/>
      </w:rPr>
    </w:pPr>
    <w:r>
      <w:rPr>
        <w:color w:val="808080" w:themeColor="background1" w:themeShade="80"/>
      </w:rPr>
      <w:t>RTKLIB ver. 2.4.2 Manual</w:t>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left"/>
      <w:rPr>
        <w:color w:val="808080" w:themeColor="background1" w:themeShade="80"/>
      </w:rPr>
    </w:pPr>
    <w:r>
      <w:rPr>
        <w:color w:val="808080" w:themeColor="background1" w:themeShade="80"/>
      </w:rPr>
      <w:t>RTKLIB ver. 2.4.2 Manual</w:t>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color w:val="808080" w:themeColor="background1" w:themeShade="80"/>
      </w:rPr>
    </w:pPr>
    <w:r>
      <w:rPr>
        <w:color w:val="808080" w:themeColor="background1" w:themeShade="80"/>
      </w:rPr>
      <w:t>RTKLIB ver. 2.4.2 Manual</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315"/>
        </w:tabs>
        <w:ind w:left="315" w:hanging="315"/>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3">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4">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5">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6">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7">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8">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9">
    <w:lvl w:ilvl="0">
      <w:start w:val="1"/>
      <w:numFmt w:val="decimal"/>
      <w:lvlText w:val="(%1)"/>
      <w:lvlJc w:val="left"/>
      <w:pPr>
        <w:tabs>
          <w:tab w:val="num" w:pos="720"/>
        </w:tabs>
        <w:ind w:left="720" w:hanging="360"/>
      </w:pPr>
    </w:lvl>
    <w:lvl w:ilvl="1">
      <w:start w:val="1"/>
      <w:numFmt w:val="aiueoFullWidth"/>
      <w:lvlText w:val="(%2)"/>
      <w:lvlJc w:val="left"/>
      <w:pPr>
        <w:tabs>
          <w:tab w:val="num" w:pos="1200"/>
        </w:tabs>
        <w:ind w:left="1200" w:hanging="420"/>
      </w:pPr>
    </w:lvl>
    <w:lvl w:ilvl="2">
      <w:start w:val="1"/>
      <w:numFmt w:val="decimalEnclosedCircle"/>
      <w:lvlText w:val="%3"/>
      <w:lvlJc w:val="left"/>
      <w:pPr>
        <w:tabs>
          <w:tab w:val="num" w:pos="1620"/>
        </w:tabs>
        <w:ind w:left="1620" w:hanging="420"/>
      </w:pPr>
    </w:lvl>
    <w:lvl w:ilvl="3">
      <w:start w:val="1"/>
      <w:numFmt w:val="decimal"/>
      <w:lvlText w:val="%4."/>
      <w:lvlJc w:val="left"/>
      <w:pPr>
        <w:tabs>
          <w:tab w:val="num" w:pos="2040"/>
        </w:tabs>
        <w:ind w:left="2040" w:hanging="420"/>
      </w:pPr>
    </w:lvl>
    <w:lvl w:ilvl="4">
      <w:start w:val="1"/>
      <w:numFmt w:val="aiueoFullWidth"/>
      <w:lvlText w:val="(%5)"/>
      <w:lvlJc w:val="left"/>
      <w:pPr>
        <w:tabs>
          <w:tab w:val="num" w:pos="2460"/>
        </w:tabs>
        <w:ind w:left="2460" w:hanging="420"/>
      </w:pPr>
    </w:lvl>
    <w:lvl w:ilvl="5">
      <w:start w:val="1"/>
      <w:numFmt w:val="decimalEnclosedCircle"/>
      <w:lvlText w:val="%6"/>
      <w:lvlJc w:val="left"/>
      <w:pPr>
        <w:tabs>
          <w:tab w:val="num" w:pos="2880"/>
        </w:tabs>
        <w:ind w:left="2880" w:hanging="420"/>
      </w:pPr>
    </w:lvl>
    <w:lvl w:ilvl="6">
      <w:start w:val="1"/>
      <w:numFmt w:val="decimal"/>
      <w:lvlText w:val="%7."/>
      <w:lvlJc w:val="left"/>
      <w:pPr>
        <w:tabs>
          <w:tab w:val="num" w:pos="3300"/>
        </w:tabs>
        <w:ind w:left="3300" w:hanging="420"/>
      </w:pPr>
    </w:lvl>
    <w:lvl w:ilvl="7">
      <w:start w:val="1"/>
      <w:numFmt w:val="aiueoFullWidth"/>
      <w:lvlText w:val="(%8)"/>
      <w:lvlJc w:val="left"/>
      <w:pPr>
        <w:tabs>
          <w:tab w:val="num" w:pos="3720"/>
        </w:tabs>
        <w:ind w:left="3720" w:hanging="420"/>
      </w:pPr>
    </w:lvl>
    <w:lvl w:ilvl="8">
      <w:start w:val="1"/>
      <w:numFmt w:val="decimalEnclosedCircle"/>
      <w:lvlText w:val="%9"/>
      <w:lvlJc w:val="left"/>
      <w:pPr>
        <w:tabs>
          <w:tab w:val="num" w:pos="4140"/>
        </w:tabs>
        <w:ind w:left="4140" w:hanging="420"/>
      </w:pPr>
    </w:lvl>
  </w:abstractNum>
  <w:abstractNum w:abstractNumId="10">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11">
    <w:lvl w:ilvl="0">
      <w:start w:val="1"/>
      <w:numFmt w:val="decimal"/>
      <w:lvlText w:val="(%1)"/>
      <w:lvlJc w:val="left"/>
      <w:pPr>
        <w:tabs>
          <w:tab w:val="num" w:pos="0"/>
        </w:tabs>
        <w:ind w:left="420" w:hanging="42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12">
    <w:lvl w:ilvl="0">
      <w:start w:val="9"/>
      <w:numFmt w:val="decimal"/>
      <w:lvlText w:val="(%1)"/>
      <w:lvlJc w:val="left"/>
      <w:pPr>
        <w:tabs>
          <w:tab w:val="num" w:pos="360"/>
        </w:tabs>
        <w:ind w:left="360" w:hanging="36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13">
    <w:lvl w:ilvl="0">
      <w:start w:val="19"/>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14">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15">
    <w:lvl w:ilvl="0">
      <w:start w:val="1"/>
      <w:numFmt w:val="decimal"/>
      <w:lvlText w:val="[%1]"/>
      <w:lvlJc w:val="left"/>
      <w:pPr>
        <w:tabs>
          <w:tab w:val="num" w:pos="0"/>
        </w:tabs>
        <w:ind w:left="420" w:hanging="42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16">
    <w:lvl w:ilvl="0">
      <w:start w:val="1"/>
      <w:numFmt w:val="decimal"/>
      <w:lvlText w:val="(%1)"/>
      <w:lvlJc w:val="left"/>
      <w:pPr>
        <w:tabs>
          <w:tab w:val="num" w:pos="0"/>
        </w:tabs>
        <w:ind w:left="420" w:hanging="42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17">
    <w:lvl w:ilvl="0">
      <w:start w:val="1"/>
      <w:numFmt w:val="bullet"/>
      <w:lvlText w:val=""/>
      <w:lvlJc w:val="left"/>
      <w:pPr>
        <w:tabs>
          <w:tab w:val="num" w:pos="0"/>
        </w:tabs>
        <w:ind w:left="420" w:hanging="420"/>
      </w:pPr>
      <w:rPr>
        <w:rFonts w:ascii="Wingdings" w:hAnsi="Wingdings" w:cs="Wingdings" w:hint="default"/>
      </w:rPr>
    </w:lvl>
    <w:lvl w:ilvl="1">
      <w:start w:val="1"/>
      <w:numFmt w:val="bullet"/>
      <w:lvlText w:val=""/>
      <w:lvlJc w:val="left"/>
      <w:pPr>
        <w:tabs>
          <w:tab w:val="num" w:pos="0"/>
        </w:tabs>
        <w:ind w:left="840" w:hanging="420"/>
      </w:pPr>
      <w:rPr>
        <w:rFonts w:ascii="Wingdings" w:hAnsi="Wingdings" w:cs="Wingdings" w:hint="default"/>
      </w:rPr>
    </w:lvl>
    <w:lvl w:ilvl="2">
      <w:start w:val="1"/>
      <w:numFmt w:val="bullet"/>
      <w:lvlText w:val=""/>
      <w:lvlJc w:val="left"/>
      <w:pPr>
        <w:tabs>
          <w:tab w:val="num" w:pos="0"/>
        </w:tabs>
        <w:ind w:left="1260" w:hanging="420"/>
      </w:pPr>
      <w:rPr>
        <w:rFonts w:ascii="Wingdings" w:hAnsi="Wingdings" w:cs="Wingdings" w:hint="default"/>
      </w:rPr>
    </w:lvl>
    <w:lvl w:ilvl="3">
      <w:start w:val="1"/>
      <w:numFmt w:val="bullet"/>
      <w:lvlText w:val=""/>
      <w:lvlJc w:val="left"/>
      <w:pPr>
        <w:tabs>
          <w:tab w:val="num" w:pos="0"/>
        </w:tabs>
        <w:ind w:left="1680" w:hanging="420"/>
      </w:pPr>
      <w:rPr>
        <w:rFonts w:ascii="Wingdings" w:hAnsi="Wingdings" w:cs="Wingdings" w:hint="default"/>
      </w:rPr>
    </w:lvl>
    <w:lvl w:ilvl="4">
      <w:start w:val="1"/>
      <w:numFmt w:val="bullet"/>
      <w:lvlText w:val=""/>
      <w:lvlJc w:val="left"/>
      <w:pPr>
        <w:tabs>
          <w:tab w:val="num" w:pos="0"/>
        </w:tabs>
        <w:ind w:left="2100" w:hanging="420"/>
      </w:pPr>
      <w:rPr>
        <w:rFonts w:ascii="Wingdings" w:hAnsi="Wingdings" w:cs="Wingdings" w:hint="default"/>
      </w:rPr>
    </w:lvl>
    <w:lvl w:ilvl="5">
      <w:start w:val="1"/>
      <w:numFmt w:val="bullet"/>
      <w:lvlText w:val=""/>
      <w:lvlJc w:val="left"/>
      <w:pPr>
        <w:tabs>
          <w:tab w:val="num" w:pos="0"/>
        </w:tabs>
        <w:ind w:left="2520" w:hanging="420"/>
      </w:pPr>
      <w:rPr>
        <w:rFonts w:ascii="Wingdings" w:hAnsi="Wingdings" w:cs="Wingdings" w:hint="default"/>
      </w:rPr>
    </w:lvl>
    <w:lvl w:ilvl="6">
      <w:start w:val="1"/>
      <w:numFmt w:val="bullet"/>
      <w:lvlText w:val=""/>
      <w:lvlJc w:val="left"/>
      <w:pPr>
        <w:tabs>
          <w:tab w:val="num" w:pos="0"/>
        </w:tabs>
        <w:ind w:left="2940" w:hanging="420"/>
      </w:pPr>
      <w:rPr>
        <w:rFonts w:ascii="Wingdings" w:hAnsi="Wingdings" w:cs="Wingdings" w:hint="default"/>
      </w:rPr>
    </w:lvl>
    <w:lvl w:ilvl="7">
      <w:start w:val="1"/>
      <w:numFmt w:val="bullet"/>
      <w:lvlText w:val=""/>
      <w:lvlJc w:val="left"/>
      <w:pPr>
        <w:tabs>
          <w:tab w:val="num" w:pos="0"/>
        </w:tabs>
        <w:ind w:left="3360" w:hanging="420"/>
      </w:pPr>
      <w:rPr>
        <w:rFonts w:ascii="Wingdings" w:hAnsi="Wingdings" w:cs="Wingdings" w:hint="default"/>
      </w:rPr>
    </w:lvl>
    <w:lvl w:ilvl="8">
      <w:start w:val="1"/>
      <w:numFmt w:val="bullet"/>
      <w:lvlText w:val=""/>
      <w:lvlJc w:val="left"/>
      <w:pPr>
        <w:tabs>
          <w:tab w:val="num" w:pos="0"/>
        </w:tabs>
        <w:ind w:left="3780" w:hanging="420"/>
      </w:pPr>
      <w:rPr>
        <w:rFonts w:ascii="Wingdings" w:hAnsi="Wingdings" w:cs="Wingdings" w:hint="default"/>
      </w:rPr>
    </w:lvl>
  </w:abstractNum>
  <w:abstractNum w:abstractNumId="18">
    <w:lvl w:ilvl="0">
      <w:start w:val="1"/>
      <w:numFmt w:val="decimal"/>
      <w:lvlText w:val="(%1)"/>
      <w:lvlJc w:val="left"/>
      <w:pPr>
        <w:tabs>
          <w:tab w:val="num" w:pos="0"/>
        </w:tabs>
        <w:ind w:left="360" w:hanging="36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19">
    <w:lvl w:ilvl="0">
      <w:start w:val="1"/>
      <w:numFmt w:val="decimal"/>
      <w:lvlText w:val="(%1)"/>
      <w:lvlJc w:val="left"/>
      <w:pPr>
        <w:tabs>
          <w:tab w:val="num" w:pos="0"/>
        </w:tabs>
        <w:ind w:left="360" w:hanging="36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20">
    <w:lvl w:ilvl="0">
      <w:start w:val="1"/>
      <w:numFmt w:val="decimal"/>
      <w:lvlText w:val="(%1)"/>
      <w:lvlJc w:val="left"/>
      <w:pPr>
        <w:tabs>
          <w:tab w:val="num" w:pos="0"/>
        </w:tabs>
        <w:ind w:left="360" w:hanging="36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21">
    <w:lvl w:ilvl="0">
      <w:start w:val="1"/>
      <w:numFmt w:val="decimal"/>
      <w:lvlText w:val="(%1)"/>
      <w:lvlJc w:val="left"/>
      <w:pPr>
        <w:tabs>
          <w:tab w:val="num" w:pos="0"/>
        </w:tabs>
        <w:ind w:left="360" w:hanging="36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22">
    <w:lvl w:ilvl="0">
      <w:start w:val="1"/>
      <w:numFmt w:val="decimal"/>
      <w:lvlText w:val="(%1)"/>
      <w:lvlJc w:val="left"/>
      <w:pPr>
        <w:tabs>
          <w:tab w:val="num" w:pos="0"/>
        </w:tabs>
        <w:ind w:left="360" w:hanging="36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23">
    <w:lvl w:ilvl="0">
      <w:start w:val="1"/>
      <w:numFmt w:val="decimal"/>
      <w:lvlText w:val="(%1)"/>
      <w:lvlJc w:val="left"/>
      <w:pPr>
        <w:tabs>
          <w:tab w:val="num" w:pos="0"/>
        </w:tabs>
        <w:ind w:left="360" w:hanging="36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24">
    <w:lvl w:ilvl="0">
      <w:start w:val="1"/>
      <w:numFmt w:val="decimal"/>
      <w:lvlText w:val="(%1)"/>
      <w:lvlJc w:val="left"/>
      <w:pPr>
        <w:tabs>
          <w:tab w:val="num" w:pos="0"/>
        </w:tabs>
        <w:ind w:left="360" w:hanging="36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25">
    <w:lvl w:ilvl="0">
      <w:start w:val="1"/>
      <w:numFmt w:val="decimal"/>
      <w:lvlText w:val="(%1)"/>
      <w:lvlJc w:val="left"/>
      <w:pPr>
        <w:tabs>
          <w:tab w:val="num" w:pos="0"/>
        </w:tabs>
        <w:ind w:left="360" w:hanging="36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26">
    <w:lvl w:ilvl="0">
      <w:start w:val="1"/>
      <w:numFmt w:val="decimal"/>
      <w:lvlText w:val="(%1)"/>
      <w:lvlJc w:val="left"/>
      <w:pPr>
        <w:tabs>
          <w:tab w:val="num" w:pos="0"/>
        </w:tabs>
        <w:ind w:left="420" w:hanging="42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27">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28">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29">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30">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31">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32">
    <w:lvl w:ilvl="0">
      <w:start w:val="1"/>
      <w:numFmt w:val="decimal"/>
      <w:lvlText w:val="(%1)"/>
      <w:lvlJc w:val="left"/>
      <w:pPr>
        <w:tabs>
          <w:tab w:val="num" w:pos="360"/>
        </w:tabs>
        <w:ind w:left="36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lvl w:ilvl="0">
      <w:start w:val="1"/>
      <w:numFmt w:val="decimal"/>
      <w:lvlText w:val="(%1)"/>
      <w:lvlJc w:val="left"/>
      <w:pPr>
        <w:tabs>
          <w:tab w:val="num" w:pos="360"/>
        </w:tabs>
        <w:ind w:left="36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lvl w:ilvl="0">
      <w:start w:val="1"/>
      <w:numFmt w:val="decimal"/>
      <w:lvlText w:val="(%1)"/>
      <w:lvlJc w:val="left"/>
      <w:pPr>
        <w:tabs>
          <w:tab w:val="num" w:pos="360"/>
        </w:tabs>
        <w:ind w:left="36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lvl w:ilvl="0">
      <w:start w:val="1"/>
      <w:numFmt w:val="decimal"/>
      <w:lvlText w:val="(%1)"/>
      <w:lvlJc w:val="left"/>
      <w:pPr>
        <w:tabs>
          <w:tab w:val="num" w:pos="360"/>
        </w:tabs>
        <w:ind w:left="36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10"/>
    <w:lvlOverride w:ilvl="0">
      <w:startOverride w:val="1"/>
    </w:lvlOverride>
  </w:num>
  <w:num w:numId="38">
    <w:abstractNumId w:val="10"/>
  </w:num>
  <w:num w:numId="39">
    <w:abstractNumId w:val="10"/>
  </w:num>
  <w:num w:numId="40">
    <w:abstractNumId w:val="10"/>
  </w:num>
  <w:num w:numId="41">
    <w:abstractNumId w:val="10"/>
  </w:num>
  <w:num w:numId="42">
    <w:abstractNumId w:val="32"/>
    <w:lvlOverride w:ilvl="0">
      <w:startOverride w:val="1"/>
    </w:lvlOverride>
  </w:num>
  <w:num w:numId="43">
    <w:abstractNumId w:val="32"/>
  </w:num>
  <w:num w:numId="44">
    <w:abstractNumId w:val="32"/>
  </w:num>
  <w:num w:numId="45">
    <w:abstractNumId w:val="32"/>
  </w:num>
</w:numbering>
</file>

<file path=word/settings.xml><?xml version="1.0" encoding="utf-8"?>
<w:settings xmlns:w="http://schemas.openxmlformats.org/wordprocessingml/2006/main">
  <w:zoom w:percent="100"/>
  <w:embedSystemFonts/>
  <w:defaultTabStop w:val="720"/>
  <w:autoHyphenation w:val="true"/>
  <w:evenAndOddHeaders/>
  <w:compat>
    <w:doNotExpandShiftReturn/>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entury" w:hAnsi="Century" w:eastAsia="ＭＳ 明朝" w:cs="Times New Roman"/>
        <w:lang w:val="en-US" w:eastAsia="ja-JP"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0" w:semiHidden="0" w:unhideWhenUsed="0" w:qFormat="1"/>
    <w:lsdException w:name="heading 2" w:uiPriority="0" w:semiHidden="0" w:unhideWhenUsed="0" w:qFormat="1"/>
    <w:lsdException w:name="heading 3" w:uiPriority="9" w:semiHidden="0"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8a4e29"/>
    <w:pPr>
      <w:widowControl w:val="false"/>
      <w:tabs>
        <w:tab w:val="clear" w:pos="720"/>
        <w:tab w:val="left" w:pos="340" w:leader="none"/>
      </w:tabs>
      <w:suppressAutoHyphens w:val="true"/>
      <w:bidi w:val="0"/>
      <w:spacing w:before="0" w:after="0"/>
      <w:jc w:val="both"/>
      <w:textAlignment w:val="center"/>
    </w:pPr>
    <w:rPr>
      <w:rFonts w:ascii="Palatino Linotype" w:hAnsi="Palatino Linotype" w:eastAsia="ＭＳ 明朝" w:cs="Times New Roman"/>
      <w:color w:val="auto"/>
      <w:kern w:val="2"/>
      <w:sz w:val="18"/>
      <w:szCs w:val="20"/>
      <w:lang w:val="en-US" w:eastAsia="ja-JP" w:bidi="ar-SA"/>
    </w:rPr>
  </w:style>
  <w:style w:type="paragraph" w:styleId="Heading1">
    <w:name w:val="Heading 1"/>
    <w:basedOn w:val="Normal"/>
    <w:next w:val="Normal"/>
    <w:link w:val="10"/>
    <w:qFormat/>
    <w:rsid w:val="00ac2129"/>
    <w:pPr>
      <w:keepNext w:val="true"/>
      <w:tabs>
        <w:tab w:val="clear" w:pos="340"/>
        <w:tab w:val="left" w:pos="680" w:leader="none"/>
      </w:tabs>
      <w:outlineLvl w:val="0"/>
    </w:pPr>
    <w:rPr>
      <w:rFonts w:ascii="Lucida Sans Unicode" w:hAnsi="Lucida Sans Unicode" w:eastAsia="ＭＳ ゴシック"/>
      <w:sz w:val="28"/>
    </w:rPr>
  </w:style>
  <w:style w:type="paragraph" w:styleId="Heading2">
    <w:name w:val="Heading 2"/>
    <w:basedOn w:val="Normal"/>
    <w:next w:val="NormalIndent"/>
    <w:link w:val="20"/>
    <w:qFormat/>
    <w:rsid w:val="00ac2129"/>
    <w:pPr>
      <w:keepNext w:val="true"/>
      <w:tabs>
        <w:tab w:val="clear" w:pos="340"/>
        <w:tab w:val="left" w:pos="680" w:leader="none"/>
      </w:tabs>
      <w:outlineLvl w:val="1"/>
    </w:pPr>
    <w:rPr>
      <w:rFonts w:ascii="Lucida Sans Unicode" w:hAnsi="Lucida Sans Unicode" w:eastAsia="ＭＳ ゴシック"/>
      <w:sz w:val="24"/>
    </w:rPr>
  </w:style>
  <w:style w:type="paragraph" w:styleId="Heading3">
    <w:name w:val="Heading 3"/>
    <w:basedOn w:val="Normal"/>
    <w:next w:val="Normal"/>
    <w:qFormat/>
    <w:rsid w:val="00ac2129"/>
    <w:pPr>
      <w:keepNext w:val="true"/>
      <w:ind w:left="851" w:hanging="0"/>
      <w:outlineLvl w:val="2"/>
    </w:pPr>
    <w:rPr>
      <w:rFonts w:ascii="Arial" w:hAnsi="Arial" w:eastAsia="ＭＳ ゴシック"/>
    </w:rPr>
  </w:style>
  <w:style w:type="character" w:styleId="DefaultParagraphFont" w:default="1">
    <w:name w:val="Default Paragraph Font"/>
    <w:uiPriority w:val="1"/>
    <w:semiHidden/>
    <w:unhideWhenUsed/>
    <w:qFormat/>
    <w:rPr/>
  </w:style>
  <w:style w:type="character" w:styleId="Pagenumber">
    <w:name w:val="page number"/>
    <w:basedOn w:val="DefaultParagraphFont"/>
    <w:qFormat/>
    <w:rsid w:val="00ac2129"/>
    <w:rPr/>
  </w:style>
  <w:style w:type="character" w:styleId="Appleconvertedspace" w:customStyle="1">
    <w:name w:val="apple-converted-space"/>
    <w:basedOn w:val="DefaultParagraphFont"/>
    <w:qFormat/>
    <w:rsid w:val="00ac2129"/>
    <w:rPr/>
  </w:style>
  <w:style w:type="character" w:styleId="InternetLink">
    <w:name w:val="Hyperlink"/>
    <w:basedOn w:val="DefaultParagraphFont"/>
    <w:uiPriority w:val="99"/>
    <w:rsid w:val="00ac2129"/>
    <w:rPr>
      <w:color w:val="0000FF"/>
      <w:u w:val="single"/>
    </w:rPr>
  </w:style>
  <w:style w:type="character" w:styleId="2" w:customStyle="1">
    <w:name w:val="見出し 2 (文字)"/>
    <w:basedOn w:val="DefaultParagraphFont"/>
    <w:link w:val="2"/>
    <w:qFormat/>
    <w:rsid w:val="00ac2129"/>
    <w:rPr>
      <w:rFonts w:ascii="Lucida Sans Unicode" w:hAnsi="Lucida Sans Unicode" w:eastAsia="ＭＳ ゴシック"/>
      <w:kern w:val="2"/>
      <w:sz w:val="24"/>
      <w:lang w:val="en-US" w:eastAsia="ja-JP" w:bidi="ar-SA"/>
    </w:rPr>
  </w:style>
  <w:style w:type="character" w:styleId="1" w:customStyle="1">
    <w:name w:val="見出し 1 (文字)"/>
    <w:basedOn w:val="DefaultParagraphFont"/>
    <w:link w:val="1"/>
    <w:qFormat/>
    <w:rsid w:val="00ac2129"/>
    <w:rPr>
      <w:rFonts w:ascii="Lucida Sans Unicode" w:hAnsi="Lucida Sans Unicode" w:eastAsia="ＭＳ ゴシック"/>
      <w:kern w:val="2"/>
      <w:sz w:val="28"/>
      <w:lang w:val="en-US" w:eastAsia="ja-JP" w:bidi="ar-SA"/>
    </w:rPr>
  </w:style>
  <w:style w:type="character" w:styleId="Applestylespan" w:customStyle="1">
    <w:name w:val="apple-style-span"/>
    <w:basedOn w:val="DefaultParagraphFont"/>
    <w:qFormat/>
    <w:rsid w:val="00ac2129"/>
    <w:rPr/>
  </w:style>
  <w:style w:type="character" w:styleId="Style11" w:customStyle="1">
    <w:name w:val="吹き出し (文字)"/>
    <w:basedOn w:val="DefaultParagraphFont"/>
    <w:link w:val="ab"/>
    <w:uiPriority w:val="99"/>
    <w:semiHidden/>
    <w:qFormat/>
    <w:rsid w:val="007f71bf"/>
    <w:rPr>
      <w:rFonts w:ascii="Arial" w:hAnsi="Arial" w:eastAsia="" w:cs="" w:asciiTheme="majorHAnsi" w:cstheme="majorBidi" w:eastAsiaTheme="majorEastAsia" w:hAnsiTheme="majorHAnsi"/>
      <w:kern w:val="2"/>
      <w:sz w:val="18"/>
      <w:szCs w:val="18"/>
    </w:rPr>
  </w:style>
  <w:style w:type="character" w:styleId="IndexLink">
    <w:name w:val="Index Link"/>
    <w:qFormat/>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Style12" w:customStyle="1">
    <w:name w:val="図表"/>
    <w:basedOn w:val="Normal"/>
    <w:qFormat/>
    <w:rsid w:val="00ac2129"/>
    <w:pPr>
      <w:spacing w:lineRule="atLeast" w:line="0"/>
      <w:ind w:left="-113" w:hanging="0"/>
      <w:jc w:val="center"/>
    </w:pPr>
    <w:rPr>
      <w:rFonts w:ascii="Century" w:hAnsi="Century"/>
      <w:kern w:val="0"/>
    </w:rPr>
  </w:style>
  <w:style w:type="paragraph" w:styleId="NormalIndent">
    <w:name w:val="Normal Indent"/>
    <w:basedOn w:val="Normal"/>
    <w:qFormat/>
    <w:rsid w:val="00ac2129"/>
    <w:pPr>
      <w:ind w:left="851" w:hanging="0"/>
    </w:pPr>
    <w:rPr/>
  </w:style>
  <w:style w:type="paragraph" w:styleId="Contents1">
    <w:name w:val="TOC 1"/>
    <w:basedOn w:val="Normal"/>
    <w:next w:val="Normal"/>
    <w:autoRedefine/>
    <w:uiPriority w:val="39"/>
    <w:rsid w:val="00ac2129"/>
    <w:pPr>
      <w:tabs>
        <w:tab w:val="clear" w:pos="340"/>
        <w:tab w:val="left" w:pos="360" w:leader="none"/>
        <w:tab w:val="right" w:pos="8495" w:leader="dot"/>
      </w:tabs>
      <w:spacing w:before="60" w:after="0"/>
      <w:jc w:val="left"/>
    </w:pPr>
    <w:rPr>
      <w:bCs/>
      <w:szCs w:val="18"/>
    </w:rPr>
  </w:style>
  <w:style w:type="paragraph" w:styleId="Contents2">
    <w:name w:val="TOC 2"/>
    <w:basedOn w:val="Normal"/>
    <w:next w:val="Normal"/>
    <w:autoRedefine/>
    <w:uiPriority w:val="39"/>
    <w:rsid w:val="00ac2129"/>
    <w:pPr>
      <w:tabs>
        <w:tab w:val="clear" w:pos="340"/>
      </w:tabs>
      <w:ind w:left="170" w:hanging="0"/>
      <w:jc w:val="left"/>
    </w:pPr>
    <w:rPr>
      <w:szCs w:val="18"/>
    </w:rPr>
  </w:style>
  <w:style w:type="paragraph" w:styleId="Contents3">
    <w:name w:val="TOC 3"/>
    <w:basedOn w:val="Normal"/>
    <w:next w:val="Normal"/>
    <w:autoRedefine/>
    <w:semiHidden/>
    <w:rsid w:val="00ac2129"/>
    <w:pPr>
      <w:tabs>
        <w:tab w:val="clear" w:pos="340"/>
      </w:tabs>
      <w:ind w:left="360" w:hanging="0"/>
      <w:jc w:val="left"/>
    </w:pPr>
    <w:rPr>
      <w:rFonts w:ascii="Century" w:hAnsi="Century"/>
      <w:i/>
      <w:iCs/>
      <w:sz w:val="20"/>
    </w:rPr>
  </w:style>
  <w:style w:type="paragraph" w:styleId="Contents4">
    <w:name w:val="TOC 4"/>
    <w:basedOn w:val="Normal"/>
    <w:next w:val="Normal"/>
    <w:autoRedefine/>
    <w:semiHidden/>
    <w:rsid w:val="00ac2129"/>
    <w:pPr>
      <w:tabs>
        <w:tab w:val="clear" w:pos="340"/>
      </w:tabs>
      <w:ind w:left="540" w:hanging="0"/>
      <w:jc w:val="left"/>
    </w:pPr>
    <w:rPr>
      <w:rFonts w:ascii="Century" w:hAnsi="Century"/>
      <w:szCs w:val="18"/>
    </w:rPr>
  </w:style>
  <w:style w:type="paragraph" w:styleId="Contents5">
    <w:name w:val="TOC 5"/>
    <w:basedOn w:val="Normal"/>
    <w:next w:val="Normal"/>
    <w:autoRedefine/>
    <w:semiHidden/>
    <w:rsid w:val="00ac2129"/>
    <w:pPr>
      <w:tabs>
        <w:tab w:val="clear" w:pos="340"/>
      </w:tabs>
      <w:ind w:left="720" w:hanging="0"/>
      <w:jc w:val="left"/>
    </w:pPr>
    <w:rPr>
      <w:rFonts w:ascii="Century" w:hAnsi="Century"/>
      <w:szCs w:val="18"/>
    </w:rPr>
  </w:style>
  <w:style w:type="paragraph" w:styleId="Contents6">
    <w:name w:val="TOC 6"/>
    <w:basedOn w:val="Normal"/>
    <w:next w:val="Normal"/>
    <w:autoRedefine/>
    <w:semiHidden/>
    <w:rsid w:val="00ac2129"/>
    <w:pPr>
      <w:tabs>
        <w:tab w:val="clear" w:pos="340"/>
      </w:tabs>
      <w:ind w:left="900" w:hanging="0"/>
      <w:jc w:val="left"/>
    </w:pPr>
    <w:rPr>
      <w:rFonts w:ascii="Century" w:hAnsi="Century"/>
      <w:szCs w:val="18"/>
    </w:rPr>
  </w:style>
  <w:style w:type="paragraph" w:styleId="Contents7">
    <w:name w:val="TOC 7"/>
    <w:basedOn w:val="Normal"/>
    <w:next w:val="Normal"/>
    <w:autoRedefine/>
    <w:semiHidden/>
    <w:rsid w:val="00ac2129"/>
    <w:pPr>
      <w:tabs>
        <w:tab w:val="clear" w:pos="340"/>
      </w:tabs>
      <w:ind w:left="1080" w:hanging="0"/>
      <w:jc w:val="left"/>
    </w:pPr>
    <w:rPr>
      <w:rFonts w:ascii="Century" w:hAnsi="Century"/>
      <w:szCs w:val="18"/>
    </w:rPr>
  </w:style>
  <w:style w:type="paragraph" w:styleId="Contents8">
    <w:name w:val="TOC 8"/>
    <w:basedOn w:val="Normal"/>
    <w:next w:val="Normal"/>
    <w:autoRedefine/>
    <w:semiHidden/>
    <w:rsid w:val="00ac2129"/>
    <w:pPr>
      <w:tabs>
        <w:tab w:val="clear" w:pos="340"/>
      </w:tabs>
      <w:ind w:left="1260" w:hanging="0"/>
      <w:jc w:val="left"/>
    </w:pPr>
    <w:rPr>
      <w:rFonts w:ascii="Century" w:hAnsi="Century"/>
      <w:szCs w:val="18"/>
    </w:rPr>
  </w:style>
  <w:style w:type="paragraph" w:styleId="Contents9">
    <w:name w:val="TOC 9"/>
    <w:basedOn w:val="Normal"/>
    <w:next w:val="Normal"/>
    <w:autoRedefine/>
    <w:semiHidden/>
    <w:rsid w:val="00ac2129"/>
    <w:pPr>
      <w:tabs>
        <w:tab w:val="clear" w:pos="340"/>
      </w:tabs>
      <w:ind w:left="1440" w:hanging="0"/>
      <w:jc w:val="left"/>
    </w:pPr>
    <w:rPr>
      <w:rFonts w:ascii="Century" w:hAnsi="Century"/>
      <w:szCs w:val="18"/>
    </w:rPr>
  </w:style>
  <w:style w:type="paragraph" w:styleId="HeaderandFooter">
    <w:name w:val="Header and Footer"/>
    <w:basedOn w:val="Normal"/>
    <w:qFormat/>
    <w:pPr/>
    <w:rPr/>
  </w:style>
  <w:style w:type="paragraph" w:styleId="Footer">
    <w:name w:val="Footer"/>
    <w:basedOn w:val="Normal"/>
    <w:rsid w:val="00ac2129"/>
    <w:pPr>
      <w:tabs>
        <w:tab w:val="left" w:pos="340" w:leader="none"/>
        <w:tab w:val="center" w:pos="4252" w:leader="none"/>
        <w:tab w:val="right" w:pos="8504" w:leader="none"/>
      </w:tabs>
      <w:snapToGrid w:val="false"/>
    </w:pPr>
    <w:rPr/>
  </w:style>
  <w:style w:type="paragraph" w:styleId="Header">
    <w:name w:val="Header"/>
    <w:basedOn w:val="Normal"/>
    <w:rsid w:val="00ac2129"/>
    <w:pPr>
      <w:tabs>
        <w:tab w:val="left" w:pos="340" w:leader="none"/>
        <w:tab w:val="center" w:pos="4252" w:leader="none"/>
        <w:tab w:val="right" w:pos="8504" w:leader="none"/>
      </w:tabs>
      <w:snapToGrid w:val="false"/>
    </w:pPr>
    <w:rPr/>
  </w:style>
  <w:style w:type="paragraph" w:styleId="Date">
    <w:name w:val="Date"/>
    <w:basedOn w:val="Normal"/>
    <w:next w:val="Normal"/>
    <w:qFormat/>
    <w:rsid w:val="00ac2129"/>
    <w:pPr/>
    <w:rPr/>
  </w:style>
  <w:style w:type="paragraph" w:styleId="BalloonText">
    <w:name w:val="Balloon Text"/>
    <w:basedOn w:val="Normal"/>
    <w:link w:val="ac"/>
    <w:uiPriority w:val="99"/>
    <w:semiHidden/>
    <w:unhideWhenUsed/>
    <w:qFormat/>
    <w:rsid w:val="007f71bf"/>
    <w:pPr/>
    <w:rPr>
      <w:rFonts w:ascii="Arial" w:hAnsi="Arial" w:eastAsia="" w:cs="" w:asciiTheme="majorHAnsi" w:cstheme="majorBidi" w:eastAsiaTheme="majorEastAsia" w:hAnsiTheme="majorHAnsi"/>
      <w:szCs w:val="18"/>
    </w:rPr>
  </w:style>
  <w:style w:type="paragraph" w:styleId="NormalWeb">
    <w:name w:val="Normal (Web)"/>
    <w:basedOn w:val="Normal"/>
    <w:uiPriority w:val="99"/>
    <w:semiHidden/>
    <w:unhideWhenUsed/>
    <w:qFormat/>
    <w:rsid w:val="000f072e"/>
    <w:pPr>
      <w:widowControl/>
      <w:tabs>
        <w:tab w:val="clear" w:pos="340"/>
      </w:tabs>
      <w:spacing w:beforeAutospacing="1" w:afterAutospacing="1"/>
      <w:jc w:val="left"/>
    </w:pPr>
    <w:rPr>
      <w:rFonts w:ascii="ＭＳ Ｐゴシック" w:hAnsi="ＭＳ Ｐゴシック" w:eastAsia="ＭＳ Ｐゴシック" w:cs="ＭＳ Ｐゴシック"/>
      <w:kern w:val="0"/>
      <w:sz w:val="24"/>
      <w:szCs w:val="24"/>
    </w:rPr>
  </w:style>
  <w:style w:type="paragraph" w:styleId="ListParagraph">
    <w:name w:val="List Paragraph"/>
    <w:basedOn w:val="Normal"/>
    <w:uiPriority w:val="34"/>
    <w:qFormat/>
    <w:rsid w:val="003d2169"/>
    <w:pPr>
      <w:ind w:left="840" w:hanging="0"/>
    </w:pPr>
    <w:rPr/>
  </w:style>
  <w:style w:type="paragraph" w:styleId="Reference" w:customStyle="1">
    <w:name w:val="reference"/>
    <w:basedOn w:val="Normal"/>
    <w:qFormat/>
    <w:rsid w:val="00234a2c"/>
    <w:pPr>
      <w:widowControl/>
      <w:tabs>
        <w:tab w:val="clear" w:pos="340"/>
      </w:tabs>
      <w:ind w:left="227" w:hanging="227"/>
      <w:textAlignment w:val="auto"/>
    </w:pPr>
    <w:rPr>
      <w:rFonts w:ascii="Times" w:hAnsi="Times" w:eastAsia="Batang"/>
      <w:kern w:val="0"/>
      <w:lang w:eastAsia="de-DE"/>
    </w:rPr>
  </w:style>
  <w:style w:type="paragraph" w:styleId="FrameContents">
    <w:name w:val="Frame Contents"/>
    <w:basedOn w:val="Normal"/>
    <w:qFormat/>
    <w:pPr/>
    <w:rPr/>
  </w:style>
  <w:style w:type="paragraph" w:styleId="HeaderLeft">
    <w:name w:val="Header Left"/>
    <w:basedOn w:val="Header"/>
    <w:qFormat/>
    <w:pPr/>
    <w:rPr/>
  </w:style>
  <w:style w:type="numbering" w:styleId="NoList" w:default="1">
    <w:name w:val="No List"/>
    <w:uiPriority w:val="99"/>
    <w:semiHidden/>
    <w:unhideWhenUsed/>
    <w:qFormat/>
  </w:style>
  <w:style w:type="table" w:default="1" w:styleId="a2">
    <w:name w:val="Normal Table"/>
    <w:uiPriority w:val="99"/>
    <w:semiHidden/>
    <w:unhideWhenUsed/>
    <w:qFormat/>
    <w:tblPr>
      <w:tblCellMar>
        <w:top w:w="0" w:type="dxa"/>
        <w:left w:w="108" w:type="dxa"/>
        <w:bottom w:w="0" w:type="dxa"/>
        <w:right w:w="108" w:type="dxa"/>
      </w:tblCellMar>
    </w:tblPr>
  </w:style>
  <w:style w:type="table" w:styleId="aa">
    <w:name w:val="Table Grid"/>
    <w:basedOn w:val="a2"/>
    <w:rsid w:val="00ac2129"/>
    <w:pPr>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footer" Target="footer1.xml"/><Relationship Id="rId5" Type="http://schemas.openxmlformats.org/officeDocument/2006/relationships/footer" Target="footer2.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100" Type="http://schemas.openxmlformats.org/officeDocument/2006/relationships/image" Target="media/image95.png"/><Relationship Id="rId101" Type="http://schemas.openxmlformats.org/officeDocument/2006/relationships/image" Target="media/image96.png"/><Relationship Id="rId102" Type="http://schemas.openxmlformats.org/officeDocument/2006/relationships/image" Target="media/image97.png"/><Relationship Id="rId103" Type="http://schemas.openxmlformats.org/officeDocument/2006/relationships/image" Target="media/image98.png"/><Relationship Id="rId104" Type="http://schemas.openxmlformats.org/officeDocument/2006/relationships/image" Target="media/image99.png"/><Relationship Id="rId105" Type="http://schemas.openxmlformats.org/officeDocument/2006/relationships/image" Target="media/image100.png"/><Relationship Id="rId106" Type="http://schemas.openxmlformats.org/officeDocument/2006/relationships/image" Target="media/image101.png"/><Relationship Id="rId107" Type="http://schemas.openxmlformats.org/officeDocument/2006/relationships/image" Target="media/image102.png"/><Relationship Id="rId108" Type="http://schemas.openxmlformats.org/officeDocument/2006/relationships/image" Target="media/image103.png"/><Relationship Id="rId109" Type="http://schemas.openxmlformats.org/officeDocument/2006/relationships/image" Target="media/image104.png"/><Relationship Id="rId110" Type="http://schemas.openxmlformats.org/officeDocument/2006/relationships/image" Target="media/image105.png"/><Relationship Id="rId111" Type="http://schemas.openxmlformats.org/officeDocument/2006/relationships/image" Target="media/image106.png"/><Relationship Id="rId112" Type="http://schemas.openxmlformats.org/officeDocument/2006/relationships/image" Target="media/image107.png"/><Relationship Id="rId113" Type="http://schemas.openxmlformats.org/officeDocument/2006/relationships/image" Target="media/image108.png"/><Relationship Id="rId114" Type="http://schemas.openxmlformats.org/officeDocument/2006/relationships/image" Target="media/image109.png"/><Relationship Id="rId115" Type="http://schemas.openxmlformats.org/officeDocument/2006/relationships/image" Target="media/image110.png"/><Relationship Id="rId116" Type="http://schemas.openxmlformats.org/officeDocument/2006/relationships/image" Target="media/image111.png"/><Relationship Id="rId117" Type="http://schemas.openxmlformats.org/officeDocument/2006/relationships/image" Target="media/image112.png"/><Relationship Id="rId118" Type="http://schemas.openxmlformats.org/officeDocument/2006/relationships/image" Target="media/image113.png"/><Relationship Id="rId119" Type="http://schemas.openxmlformats.org/officeDocument/2006/relationships/image" Target="media/image114.png"/><Relationship Id="rId120" Type="http://schemas.openxmlformats.org/officeDocument/2006/relationships/image" Target="media/image115.png"/><Relationship Id="rId121" Type="http://schemas.openxmlformats.org/officeDocument/2006/relationships/image" Target="media/image116.png"/><Relationship Id="rId122" Type="http://schemas.openxmlformats.org/officeDocument/2006/relationships/image" Target="media/image117.png"/><Relationship Id="rId123" Type="http://schemas.openxmlformats.org/officeDocument/2006/relationships/image" Target="media/image118.png"/><Relationship Id="rId124" Type="http://schemas.openxmlformats.org/officeDocument/2006/relationships/image" Target="media/image119.png"/><Relationship Id="rId125" Type="http://schemas.openxmlformats.org/officeDocument/2006/relationships/image" Target="media/image120.png"/><Relationship Id="rId126" Type="http://schemas.openxmlformats.org/officeDocument/2006/relationships/image" Target="media/image121.png"/><Relationship Id="rId127" Type="http://schemas.openxmlformats.org/officeDocument/2006/relationships/image" Target="media/image122.png"/><Relationship Id="rId128" Type="http://schemas.openxmlformats.org/officeDocument/2006/relationships/image" Target="media/image123.png"/><Relationship Id="rId129" Type="http://schemas.openxmlformats.org/officeDocument/2006/relationships/image" Target="media/image124.png"/><Relationship Id="rId130" Type="http://schemas.openxmlformats.org/officeDocument/2006/relationships/image" Target="media/image125.png"/><Relationship Id="rId131" Type="http://schemas.openxmlformats.org/officeDocument/2006/relationships/image" Target="media/image126.png"/><Relationship Id="rId132" Type="http://schemas.openxmlformats.org/officeDocument/2006/relationships/image" Target="media/image127.png"/><Relationship Id="rId133" Type="http://schemas.openxmlformats.org/officeDocument/2006/relationships/image" Target="media/image128.png"/><Relationship Id="rId134" Type="http://schemas.openxmlformats.org/officeDocument/2006/relationships/image" Target="media/image129.png"/><Relationship Id="rId135" Type="http://schemas.openxmlformats.org/officeDocument/2006/relationships/image" Target="media/image130.png"/><Relationship Id="rId136" Type="http://schemas.openxmlformats.org/officeDocument/2006/relationships/image" Target="media/image131.png"/><Relationship Id="rId137" Type="http://schemas.openxmlformats.org/officeDocument/2006/relationships/image" Target="media/image132.png"/><Relationship Id="rId138" Type="http://schemas.openxmlformats.org/officeDocument/2006/relationships/image" Target="media/image133.png"/><Relationship Id="rId139" Type="http://schemas.openxmlformats.org/officeDocument/2006/relationships/image" Target="media/image134.png"/><Relationship Id="rId140" Type="http://schemas.openxmlformats.org/officeDocument/2006/relationships/image" Target="media/image135.png"/><Relationship Id="rId141" Type="http://schemas.openxmlformats.org/officeDocument/2006/relationships/image" Target="media/image136.png"/><Relationship Id="rId142" Type="http://schemas.openxmlformats.org/officeDocument/2006/relationships/image" Target="media/image137.png"/><Relationship Id="rId143" Type="http://schemas.openxmlformats.org/officeDocument/2006/relationships/image" Target="media/image138.png"/><Relationship Id="rId144" Type="http://schemas.openxmlformats.org/officeDocument/2006/relationships/image" Target="media/image139.png"/><Relationship Id="rId145" Type="http://schemas.openxmlformats.org/officeDocument/2006/relationships/image" Target="media/image140.png"/><Relationship Id="rId146" Type="http://schemas.openxmlformats.org/officeDocument/2006/relationships/image" Target="media/image141.png"/><Relationship Id="rId147" Type="http://schemas.openxmlformats.org/officeDocument/2006/relationships/image" Target="media/image142.png"/><Relationship Id="rId148" Type="http://schemas.openxmlformats.org/officeDocument/2006/relationships/image" Target="media/image143.png"/><Relationship Id="rId149" Type="http://schemas.openxmlformats.org/officeDocument/2006/relationships/image" Target="media/image144.png"/><Relationship Id="rId150" Type="http://schemas.openxmlformats.org/officeDocument/2006/relationships/oleObject" Target="embeddings/oleObject1.bin"/><Relationship Id="rId151" Type="http://schemas.openxmlformats.org/officeDocument/2006/relationships/image" Target="media/image145.wmf"/><Relationship Id="rId152" Type="http://schemas.openxmlformats.org/officeDocument/2006/relationships/oleObject" Target="embeddings/oleObject2.bin"/><Relationship Id="rId153" Type="http://schemas.openxmlformats.org/officeDocument/2006/relationships/image" Target="media/image146.wmf"/><Relationship Id="rId154" Type="http://schemas.openxmlformats.org/officeDocument/2006/relationships/oleObject" Target="embeddings/oleObject3.bin"/><Relationship Id="rId155" Type="http://schemas.openxmlformats.org/officeDocument/2006/relationships/image" Target="media/image147.wmf"/><Relationship Id="rId156" Type="http://schemas.openxmlformats.org/officeDocument/2006/relationships/oleObject" Target="embeddings/oleObject4.bin"/><Relationship Id="rId157" Type="http://schemas.openxmlformats.org/officeDocument/2006/relationships/image" Target="media/image148.wmf"/><Relationship Id="rId158" Type="http://schemas.openxmlformats.org/officeDocument/2006/relationships/oleObject" Target="embeddings/oleObject5.bin"/><Relationship Id="rId159" Type="http://schemas.openxmlformats.org/officeDocument/2006/relationships/image" Target="media/image149.wmf"/><Relationship Id="rId160" Type="http://schemas.openxmlformats.org/officeDocument/2006/relationships/oleObject" Target="embeddings/oleObject6.bin"/><Relationship Id="rId161" Type="http://schemas.openxmlformats.org/officeDocument/2006/relationships/image" Target="media/image150.wmf"/><Relationship Id="rId162" Type="http://schemas.openxmlformats.org/officeDocument/2006/relationships/oleObject" Target="embeddings/oleObject7.bin"/><Relationship Id="rId163" Type="http://schemas.openxmlformats.org/officeDocument/2006/relationships/image" Target="media/image151.wmf"/><Relationship Id="rId164" Type="http://schemas.openxmlformats.org/officeDocument/2006/relationships/oleObject" Target="embeddings/oleObject8.bin"/><Relationship Id="rId165" Type="http://schemas.openxmlformats.org/officeDocument/2006/relationships/image" Target="media/image152.wmf"/><Relationship Id="rId166" Type="http://schemas.openxmlformats.org/officeDocument/2006/relationships/oleObject" Target="embeddings/oleObject9.bin"/><Relationship Id="rId167" Type="http://schemas.openxmlformats.org/officeDocument/2006/relationships/image" Target="media/image153.wmf"/><Relationship Id="rId168" Type="http://schemas.openxmlformats.org/officeDocument/2006/relationships/oleObject" Target="embeddings/oleObject10.bin"/><Relationship Id="rId169" Type="http://schemas.openxmlformats.org/officeDocument/2006/relationships/image" Target="media/image154.wmf"/><Relationship Id="rId170" Type="http://schemas.openxmlformats.org/officeDocument/2006/relationships/oleObject" Target="embeddings/oleObject11.bin"/><Relationship Id="rId171" Type="http://schemas.openxmlformats.org/officeDocument/2006/relationships/image" Target="media/image155.wmf"/><Relationship Id="rId172" Type="http://schemas.openxmlformats.org/officeDocument/2006/relationships/oleObject" Target="embeddings/oleObject12.bin"/><Relationship Id="rId173" Type="http://schemas.openxmlformats.org/officeDocument/2006/relationships/image" Target="media/image156.wmf"/><Relationship Id="rId174" Type="http://schemas.openxmlformats.org/officeDocument/2006/relationships/oleObject" Target="embeddings/oleObject13.bin"/><Relationship Id="rId175" Type="http://schemas.openxmlformats.org/officeDocument/2006/relationships/image" Target="media/image157.wmf"/><Relationship Id="rId176" Type="http://schemas.openxmlformats.org/officeDocument/2006/relationships/oleObject" Target="embeddings/oleObject14.bin"/><Relationship Id="rId177" Type="http://schemas.openxmlformats.org/officeDocument/2006/relationships/image" Target="media/image158.wmf"/><Relationship Id="rId178" Type="http://schemas.openxmlformats.org/officeDocument/2006/relationships/oleObject" Target="embeddings/oleObject15.bin"/><Relationship Id="rId179" Type="http://schemas.openxmlformats.org/officeDocument/2006/relationships/image" Target="media/image159.wmf"/><Relationship Id="rId180" Type="http://schemas.openxmlformats.org/officeDocument/2006/relationships/oleObject" Target="embeddings/oleObject16.bin"/><Relationship Id="rId181" Type="http://schemas.openxmlformats.org/officeDocument/2006/relationships/image" Target="media/image160.wmf"/><Relationship Id="rId182" Type="http://schemas.openxmlformats.org/officeDocument/2006/relationships/oleObject" Target="embeddings/oleObject17.bin"/><Relationship Id="rId183" Type="http://schemas.openxmlformats.org/officeDocument/2006/relationships/image" Target="media/image161.wmf"/><Relationship Id="rId184" Type="http://schemas.openxmlformats.org/officeDocument/2006/relationships/oleObject" Target="embeddings/oleObject18.bin"/><Relationship Id="rId185" Type="http://schemas.openxmlformats.org/officeDocument/2006/relationships/image" Target="media/image162.wmf"/><Relationship Id="rId186" Type="http://schemas.openxmlformats.org/officeDocument/2006/relationships/oleObject" Target="embeddings/oleObject19.bin"/><Relationship Id="rId187" Type="http://schemas.openxmlformats.org/officeDocument/2006/relationships/image" Target="media/image163.wmf"/><Relationship Id="rId188" Type="http://schemas.openxmlformats.org/officeDocument/2006/relationships/oleObject" Target="embeddings/oleObject20.bin"/><Relationship Id="rId189" Type="http://schemas.openxmlformats.org/officeDocument/2006/relationships/image" Target="media/image164.wmf"/><Relationship Id="rId190" Type="http://schemas.openxmlformats.org/officeDocument/2006/relationships/oleObject" Target="embeddings/oleObject21.bin"/><Relationship Id="rId191" Type="http://schemas.openxmlformats.org/officeDocument/2006/relationships/image" Target="media/image165.wmf"/><Relationship Id="rId192" Type="http://schemas.openxmlformats.org/officeDocument/2006/relationships/oleObject" Target="embeddings/oleObject22.bin"/><Relationship Id="rId193" Type="http://schemas.openxmlformats.org/officeDocument/2006/relationships/image" Target="media/image166.wmf"/><Relationship Id="rId194" Type="http://schemas.openxmlformats.org/officeDocument/2006/relationships/oleObject" Target="embeddings/oleObject23.bin"/><Relationship Id="rId195" Type="http://schemas.openxmlformats.org/officeDocument/2006/relationships/image" Target="media/image167.wmf"/><Relationship Id="rId196" Type="http://schemas.openxmlformats.org/officeDocument/2006/relationships/oleObject" Target="embeddings/oleObject24.bin"/><Relationship Id="rId197" Type="http://schemas.openxmlformats.org/officeDocument/2006/relationships/image" Target="media/image168.wmf"/><Relationship Id="rId198" Type="http://schemas.openxmlformats.org/officeDocument/2006/relationships/oleObject" Target="embeddings/oleObject25.bin"/><Relationship Id="rId199" Type="http://schemas.openxmlformats.org/officeDocument/2006/relationships/image" Target="media/image169.wmf"/><Relationship Id="rId200" Type="http://schemas.openxmlformats.org/officeDocument/2006/relationships/oleObject" Target="embeddings/oleObject26.bin"/><Relationship Id="rId201" Type="http://schemas.openxmlformats.org/officeDocument/2006/relationships/image" Target="media/image170.wmf"/><Relationship Id="rId202" Type="http://schemas.openxmlformats.org/officeDocument/2006/relationships/oleObject" Target="embeddings/oleObject27.bin"/><Relationship Id="rId203" Type="http://schemas.openxmlformats.org/officeDocument/2006/relationships/image" Target="media/image171.wmf"/><Relationship Id="rId204" Type="http://schemas.openxmlformats.org/officeDocument/2006/relationships/oleObject" Target="embeddings/oleObject28.bin"/><Relationship Id="rId205" Type="http://schemas.openxmlformats.org/officeDocument/2006/relationships/image" Target="media/image172.wmf"/><Relationship Id="rId206" Type="http://schemas.openxmlformats.org/officeDocument/2006/relationships/oleObject" Target="embeddings/oleObject29.bin"/><Relationship Id="rId207" Type="http://schemas.openxmlformats.org/officeDocument/2006/relationships/image" Target="media/image173.wmf"/><Relationship Id="rId208" Type="http://schemas.openxmlformats.org/officeDocument/2006/relationships/oleObject" Target="embeddings/oleObject30.bin"/><Relationship Id="rId209" Type="http://schemas.openxmlformats.org/officeDocument/2006/relationships/image" Target="media/image174.wmf"/><Relationship Id="rId210" Type="http://schemas.openxmlformats.org/officeDocument/2006/relationships/oleObject" Target="embeddings/oleObject31.bin"/><Relationship Id="rId211" Type="http://schemas.openxmlformats.org/officeDocument/2006/relationships/image" Target="media/image175.wmf"/><Relationship Id="rId212" Type="http://schemas.openxmlformats.org/officeDocument/2006/relationships/oleObject" Target="embeddings/oleObject32.bin"/><Relationship Id="rId213" Type="http://schemas.openxmlformats.org/officeDocument/2006/relationships/image" Target="media/image176.wmf"/><Relationship Id="rId214" Type="http://schemas.openxmlformats.org/officeDocument/2006/relationships/oleObject" Target="embeddings/oleObject33.bin"/><Relationship Id="rId215" Type="http://schemas.openxmlformats.org/officeDocument/2006/relationships/image" Target="media/image177.wmf"/><Relationship Id="rId216" Type="http://schemas.openxmlformats.org/officeDocument/2006/relationships/oleObject" Target="embeddings/oleObject34.bin"/><Relationship Id="rId217" Type="http://schemas.openxmlformats.org/officeDocument/2006/relationships/image" Target="media/image178.wmf"/><Relationship Id="rId218" Type="http://schemas.openxmlformats.org/officeDocument/2006/relationships/oleObject" Target="embeddings/oleObject35.bin"/><Relationship Id="rId219" Type="http://schemas.openxmlformats.org/officeDocument/2006/relationships/image" Target="media/image179.wmf"/><Relationship Id="rId220" Type="http://schemas.openxmlformats.org/officeDocument/2006/relationships/oleObject" Target="embeddings/oleObject36.bin"/><Relationship Id="rId221" Type="http://schemas.openxmlformats.org/officeDocument/2006/relationships/image" Target="media/image180.wmf"/><Relationship Id="rId222" Type="http://schemas.openxmlformats.org/officeDocument/2006/relationships/oleObject" Target="embeddings/oleObject37.bin"/><Relationship Id="rId223" Type="http://schemas.openxmlformats.org/officeDocument/2006/relationships/image" Target="media/image181.wmf"/><Relationship Id="rId224" Type="http://schemas.openxmlformats.org/officeDocument/2006/relationships/oleObject" Target="embeddings/oleObject38.bin"/><Relationship Id="rId225" Type="http://schemas.openxmlformats.org/officeDocument/2006/relationships/image" Target="media/image182.wmf"/><Relationship Id="rId226" Type="http://schemas.openxmlformats.org/officeDocument/2006/relationships/oleObject" Target="embeddings/oleObject39.bin"/><Relationship Id="rId227" Type="http://schemas.openxmlformats.org/officeDocument/2006/relationships/image" Target="media/image183.wmf"/><Relationship Id="rId228" Type="http://schemas.openxmlformats.org/officeDocument/2006/relationships/oleObject" Target="embeddings/oleObject40.bin"/><Relationship Id="rId229" Type="http://schemas.openxmlformats.org/officeDocument/2006/relationships/image" Target="media/image184.wmf"/><Relationship Id="rId230" Type="http://schemas.openxmlformats.org/officeDocument/2006/relationships/oleObject" Target="embeddings/oleObject41.bin"/><Relationship Id="rId231" Type="http://schemas.openxmlformats.org/officeDocument/2006/relationships/image" Target="media/image185.wmf"/><Relationship Id="rId232" Type="http://schemas.openxmlformats.org/officeDocument/2006/relationships/oleObject" Target="embeddings/oleObject42.bin"/><Relationship Id="rId233" Type="http://schemas.openxmlformats.org/officeDocument/2006/relationships/image" Target="media/image186.wmf"/><Relationship Id="rId234" Type="http://schemas.openxmlformats.org/officeDocument/2006/relationships/oleObject" Target="embeddings/oleObject43.bin"/><Relationship Id="rId235" Type="http://schemas.openxmlformats.org/officeDocument/2006/relationships/image" Target="media/image187.wmf"/><Relationship Id="rId236" Type="http://schemas.openxmlformats.org/officeDocument/2006/relationships/oleObject" Target="embeddings/oleObject44.bin"/><Relationship Id="rId237" Type="http://schemas.openxmlformats.org/officeDocument/2006/relationships/image" Target="media/image188.wmf"/><Relationship Id="rId238" Type="http://schemas.openxmlformats.org/officeDocument/2006/relationships/oleObject" Target="embeddings/oleObject45.bin"/><Relationship Id="rId239" Type="http://schemas.openxmlformats.org/officeDocument/2006/relationships/image" Target="media/image189.wmf"/><Relationship Id="rId240" Type="http://schemas.openxmlformats.org/officeDocument/2006/relationships/oleObject" Target="embeddings/oleObject46.bin"/><Relationship Id="rId241" Type="http://schemas.openxmlformats.org/officeDocument/2006/relationships/image" Target="media/image190.wmf"/><Relationship Id="rId242" Type="http://schemas.openxmlformats.org/officeDocument/2006/relationships/oleObject" Target="embeddings/oleObject47.bin"/><Relationship Id="rId243" Type="http://schemas.openxmlformats.org/officeDocument/2006/relationships/image" Target="media/image191.wmf"/><Relationship Id="rId244" Type="http://schemas.openxmlformats.org/officeDocument/2006/relationships/oleObject" Target="embeddings/oleObject48.bin"/><Relationship Id="rId245" Type="http://schemas.openxmlformats.org/officeDocument/2006/relationships/image" Target="media/image192.wmf"/><Relationship Id="rId246" Type="http://schemas.openxmlformats.org/officeDocument/2006/relationships/oleObject" Target="embeddings/oleObject49.bin"/><Relationship Id="rId247" Type="http://schemas.openxmlformats.org/officeDocument/2006/relationships/image" Target="media/image193.wmf"/><Relationship Id="rId248" Type="http://schemas.openxmlformats.org/officeDocument/2006/relationships/oleObject" Target="embeddings/oleObject50.bin"/><Relationship Id="rId249" Type="http://schemas.openxmlformats.org/officeDocument/2006/relationships/image" Target="media/image194.wmf"/><Relationship Id="rId250" Type="http://schemas.openxmlformats.org/officeDocument/2006/relationships/oleObject" Target="embeddings/oleObject51.bin"/><Relationship Id="rId251" Type="http://schemas.openxmlformats.org/officeDocument/2006/relationships/image" Target="media/image195.wmf"/><Relationship Id="rId252" Type="http://schemas.openxmlformats.org/officeDocument/2006/relationships/oleObject" Target="embeddings/oleObject52.bin"/><Relationship Id="rId253" Type="http://schemas.openxmlformats.org/officeDocument/2006/relationships/image" Target="media/image196.wmf"/><Relationship Id="rId254" Type="http://schemas.openxmlformats.org/officeDocument/2006/relationships/oleObject" Target="embeddings/oleObject53.bin"/><Relationship Id="rId255" Type="http://schemas.openxmlformats.org/officeDocument/2006/relationships/image" Target="media/image197.wmf"/><Relationship Id="rId256" Type="http://schemas.openxmlformats.org/officeDocument/2006/relationships/oleObject" Target="embeddings/oleObject54.bin"/><Relationship Id="rId257" Type="http://schemas.openxmlformats.org/officeDocument/2006/relationships/image" Target="media/image198.wmf"/><Relationship Id="rId258" Type="http://schemas.openxmlformats.org/officeDocument/2006/relationships/oleObject" Target="embeddings/oleObject55.bin"/><Relationship Id="rId259" Type="http://schemas.openxmlformats.org/officeDocument/2006/relationships/image" Target="media/image199.wmf"/><Relationship Id="rId260" Type="http://schemas.openxmlformats.org/officeDocument/2006/relationships/oleObject" Target="embeddings/oleObject56.bin"/><Relationship Id="rId261" Type="http://schemas.openxmlformats.org/officeDocument/2006/relationships/image" Target="media/image200.wmf"/><Relationship Id="rId262" Type="http://schemas.openxmlformats.org/officeDocument/2006/relationships/oleObject" Target="embeddings/oleObject57.bin"/><Relationship Id="rId263" Type="http://schemas.openxmlformats.org/officeDocument/2006/relationships/image" Target="media/image201.wmf"/><Relationship Id="rId264" Type="http://schemas.openxmlformats.org/officeDocument/2006/relationships/oleObject" Target="embeddings/oleObject58.bin"/><Relationship Id="rId265" Type="http://schemas.openxmlformats.org/officeDocument/2006/relationships/image" Target="media/image202.wmf"/><Relationship Id="rId266" Type="http://schemas.openxmlformats.org/officeDocument/2006/relationships/oleObject" Target="embeddings/oleObject59.bin"/><Relationship Id="rId267" Type="http://schemas.openxmlformats.org/officeDocument/2006/relationships/image" Target="media/image203.wmf"/><Relationship Id="rId268" Type="http://schemas.openxmlformats.org/officeDocument/2006/relationships/oleObject" Target="embeddings/oleObject60.bin"/><Relationship Id="rId269" Type="http://schemas.openxmlformats.org/officeDocument/2006/relationships/image" Target="media/image204.wmf"/><Relationship Id="rId270" Type="http://schemas.openxmlformats.org/officeDocument/2006/relationships/oleObject" Target="embeddings/oleObject61.bin"/><Relationship Id="rId271" Type="http://schemas.openxmlformats.org/officeDocument/2006/relationships/image" Target="media/image205.wmf"/><Relationship Id="rId272" Type="http://schemas.openxmlformats.org/officeDocument/2006/relationships/oleObject" Target="embeddings/oleObject62.bin"/><Relationship Id="rId273" Type="http://schemas.openxmlformats.org/officeDocument/2006/relationships/image" Target="media/image206.wmf"/><Relationship Id="rId274" Type="http://schemas.openxmlformats.org/officeDocument/2006/relationships/oleObject" Target="embeddings/oleObject63.bin"/><Relationship Id="rId275" Type="http://schemas.openxmlformats.org/officeDocument/2006/relationships/image" Target="media/image207.wmf"/><Relationship Id="rId276" Type="http://schemas.openxmlformats.org/officeDocument/2006/relationships/oleObject" Target="embeddings/oleObject64.bin"/><Relationship Id="rId277" Type="http://schemas.openxmlformats.org/officeDocument/2006/relationships/image" Target="media/image208.wmf"/><Relationship Id="rId278" Type="http://schemas.openxmlformats.org/officeDocument/2006/relationships/oleObject" Target="embeddings/oleObject65.bin"/><Relationship Id="rId279" Type="http://schemas.openxmlformats.org/officeDocument/2006/relationships/image" Target="media/image209.wmf"/><Relationship Id="rId280" Type="http://schemas.openxmlformats.org/officeDocument/2006/relationships/oleObject" Target="embeddings/oleObject66.bin"/><Relationship Id="rId281" Type="http://schemas.openxmlformats.org/officeDocument/2006/relationships/image" Target="media/image210.wmf"/><Relationship Id="rId282" Type="http://schemas.openxmlformats.org/officeDocument/2006/relationships/oleObject" Target="embeddings/oleObject67.bin"/><Relationship Id="rId283" Type="http://schemas.openxmlformats.org/officeDocument/2006/relationships/image" Target="media/image211.wmf"/><Relationship Id="rId284" Type="http://schemas.openxmlformats.org/officeDocument/2006/relationships/oleObject" Target="embeddings/oleObject68.bin"/><Relationship Id="rId285" Type="http://schemas.openxmlformats.org/officeDocument/2006/relationships/image" Target="media/image212.wmf"/><Relationship Id="rId286" Type="http://schemas.openxmlformats.org/officeDocument/2006/relationships/oleObject" Target="embeddings/oleObject69.bin"/><Relationship Id="rId287" Type="http://schemas.openxmlformats.org/officeDocument/2006/relationships/image" Target="media/image213.wmf"/><Relationship Id="rId288" Type="http://schemas.openxmlformats.org/officeDocument/2006/relationships/oleObject" Target="embeddings/oleObject70.bin"/><Relationship Id="rId289" Type="http://schemas.openxmlformats.org/officeDocument/2006/relationships/image" Target="media/image214.wmf"/><Relationship Id="rId290" Type="http://schemas.openxmlformats.org/officeDocument/2006/relationships/oleObject" Target="embeddings/oleObject71.bin"/><Relationship Id="rId291" Type="http://schemas.openxmlformats.org/officeDocument/2006/relationships/image" Target="media/image215.wmf"/><Relationship Id="rId292" Type="http://schemas.openxmlformats.org/officeDocument/2006/relationships/oleObject" Target="embeddings/oleObject72.bin"/><Relationship Id="rId293" Type="http://schemas.openxmlformats.org/officeDocument/2006/relationships/image" Target="media/image216.wmf"/><Relationship Id="rId294" Type="http://schemas.openxmlformats.org/officeDocument/2006/relationships/oleObject" Target="embeddings/oleObject73.bin"/><Relationship Id="rId295" Type="http://schemas.openxmlformats.org/officeDocument/2006/relationships/image" Target="media/image217.wmf"/><Relationship Id="rId296" Type="http://schemas.openxmlformats.org/officeDocument/2006/relationships/oleObject" Target="embeddings/oleObject74.bin"/><Relationship Id="rId297" Type="http://schemas.openxmlformats.org/officeDocument/2006/relationships/image" Target="media/image218.wmf"/><Relationship Id="rId298" Type="http://schemas.openxmlformats.org/officeDocument/2006/relationships/oleObject" Target="embeddings/oleObject75.bin"/><Relationship Id="rId299" Type="http://schemas.openxmlformats.org/officeDocument/2006/relationships/image" Target="media/image219.wmf"/><Relationship Id="rId300" Type="http://schemas.openxmlformats.org/officeDocument/2006/relationships/oleObject" Target="embeddings/oleObject76.bin"/><Relationship Id="rId301" Type="http://schemas.openxmlformats.org/officeDocument/2006/relationships/image" Target="media/image220.wmf"/><Relationship Id="rId302" Type="http://schemas.openxmlformats.org/officeDocument/2006/relationships/oleObject" Target="embeddings/oleObject77.bin"/><Relationship Id="rId303" Type="http://schemas.openxmlformats.org/officeDocument/2006/relationships/image" Target="media/image221.wmf"/><Relationship Id="rId304" Type="http://schemas.openxmlformats.org/officeDocument/2006/relationships/oleObject" Target="embeddings/oleObject78.bin"/><Relationship Id="rId305" Type="http://schemas.openxmlformats.org/officeDocument/2006/relationships/image" Target="media/image222.wmf"/><Relationship Id="rId306" Type="http://schemas.openxmlformats.org/officeDocument/2006/relationships/oleObject" Target="embeddings/oleObject79.bin"/><Relationship Id="rId307" Type="http://schemas.openxmlformats.org/officeDocument/2006/relationships/image" Target="media/image223.wmf"/><Relationship Id="rId308" Type="http://schemas.openxmlformats.org/officeDocument/2006/relationships/oleObject" Target="embeddings/oleObject80.bin"/><Relationship Id="rId309" Type="http://schemas.openxmlformats.org/officeDocument/2006/relationships/image" Target="media/image224.wmf"/><Relationship Id="rId310" Type="http://schemas.openxmlformats.org/officeDocument/2006/relationships/oleObject" Target="embeddings/oleObject81.bin"/><Relationship Id="rId311" Type="http://schemas.openxmlformats.org/officeDocument/2006/relationships/image" Target="media/image225.wmf"/><Relationship Id="rId312" Type="http://schemas.openxmlformats.org/officeDocument/2006/relationships/oleObject" Target="embeddings/oleObject82.bin"/><Relationship Id="rId313" Type="http://schemas.openxmlformats.org/officeDocument/2006/relationships/image" Target="media/image226.wmf"/><Relationship Id="rId314" Type="http://schemas.openxmlformats.org/officeDocument/2006/relationships/oleObject" Target="embeddings/oleObject83.bin"/><Relationship Id="rId315" Type="http://schemas.openxmlformats.org/officeDocument/2006/relationships/image" Target="media/image227.wmf"/><Relationship Id="rId316" Type="http://schemas.openxmlformats.org/officeDocument/2006/relationships/oleObject" Target="embeddings/oleObject84.bin"/><Relationship Id="rId317" Type="http://schemas.openxmlformats.org/officeDocument/2006/relationships/image" Target="media/image228.wmf"/><Relationship Id="rId318" Type="http://schemas.openxmlformats.org/officeDocument/2006/relationships/oleObject" Target="embeddings/oleObject85.bin"/><Relationship Id="rId319" Type="http://schemas.openxmlformats.org/officeDocument/2006/relationships/image" Target="media/image229.wmf"/><Relationship Id="rId320" Type="http://schemas.openxmlformats.org/officeDocument/2006/relationships/oleObject" Target="embeddings/oleObject86.bin"/><Relationship Id="rId321" Type="http://schemas.openxmlformats.org/officeDocument/2006/relationships/image" Target="media/image230.wmf"/><Relationship Id="rId322" Type="http://schemas.openxmlformats.org/officeDocument/2006/relationships/oleObject" Target="embeddings/oleObject87.bin"/><Relationship Id="rId323" Type="http://schemas.openxmlformats.org/officeDocument/2006/relationships/image" Target="media/image231.wmf"/><Relationship Id="rId324" Type="http://schemas.openxmlformats.org/officeDocument/2006/relationships/oleObject" Target="embeddings/oleObject88.bin"/><Relationship Id="rId325" Type="http://schemas.openxmlformats.org/officeDocument/2006/relationships/image" Target="media/image232.wmf"/><Relationship Id="rId326" Type="http://schemas.openxmlformats.org/officeDocument/2006/relationships/oleObject" Target="embeddings/oleObject89.bin"/><Relationship Id="rId327" Type="http://schemas.openxmlformats.org/officeDocument/2006/relationships/image" Target="media/image233.wmf"/><Relationship Id="rId328" Type="http://schemas.openxmlformats.org/officeDocument/2006/relationships/oleObject" Target="embeddings/oleObject90.bin"/><Relationship Id="rId329" Type="http://schemas.openxmlformats.org/officeDocument/2006/relationships/image" Target="media/image234.wmf"/><Relationship Id="rId330" Type="http://schemas.openxmlformats.org/officeDocument/2006/relationships/oleObject" Target="embeddings/oleObject91.bin"/><Relationship Id="rId331" Type="http://schemas.openxmlformats.org/officeDocument/2006/relationships/image" Target="media/image235.wmf"/><Relationship Id="rId332" Type="http://schemas.openxmlformats.org/officeDocument/2006/relationships/oleObject" Target="embeddings/oleObject92.bin"/><Relationship Id="rId333" Type="http://schemas.openxmlformats.org/officeDocument/2006/relationships/image" Target="media/image236.wmf"/><Relationship Id="rId334" Type="http://schemas.openxmlformats.org/officeDocument/2006/relationships/oleObject" Target="embeddings/oleObject93.bin"/><Relationship Id="rId335" Type="http://schemas.openxmlformats.org/officeDocument/2006/relationships/image" Target="media/image237.wmf"/><Relationship Id="rId336" Type="http://schemas.openxmlformats.org/officeDocument/2006/relationships/oleObject" Target="embeddings/oleObject94.bin"/><Relationship Id="rId337" Type="http://schemas.openxmlformats.org/officeDocument/2006/relationships/image" Target="media/image238.wmf"/><Relationship Id="rId338" Type="http://schemas.openxmlformats.org/officeDocument/2006/relationships/oleObject" Target="embeddings/oleObject95.bin"/><Relationship Id="rId339" Type="http://schemas.openxmlformats.org/officeDocument/2006/relationships/image" Target="media/image239.wmf"/><Relationship Id="rId340" Type="http://schemas.openxmlformats.org/officeDocument/2006/relationships/oleObject" Target="embeddings/oleObject96.bin"/><Relationship Id="rId341" Type="http://schemas.openxmlformats.org/officeDocument/2006/relationships/image" Target="media/image240.wmf"/><Relationship Id="rId342" Type="http://schemas.openxmlformats.org/officeDocument/2006/relationships/oleObject" Target="embeddings/oleObject97.bin"/><Relationship Id="rId343" Type="http://schemas.openxmlformats.org/officeDocument/2006/relationships/image" Target="media/image241.wmf"/><Relationship Id="rId344" Type="http://schemas.openxmlformats.org/officeDocument/2006/relationships/oleObject" Target="embeddings/oleObject98.bin"/><Relationship Id="rId345" Type="http://schemas.openxmlformats.org/officeDocument/2006/relationships/image" Target="media/image242.wmf"/><Relationship Id="rId346" Type="http://schemas.openxmlformats.org/officeDocument/2006/relationships/oleObject" Target="embeddings/oleObject99.bin"/><Relationship Id="rId347" Type="http://schemas.openxmlformats.org/officeDocument/2006/relationships/image" Target="media/image243.wmf"/><Relationship Id="rId348" Type="http://schemas.openxmlformats.org/officeDocument/2006/relationships/oleObject" Target="embeddings/oleObject100.bin"/><Relationship Id="rId349" Type="http://schemas.openxmlformats.org/officeDocument/2006/relationships/image" Target="media/image244.wmf"/><Relationship Id="rId350" Type="http://schemas.openxmlformats.org/officeDocument/2006/relationships/oleObject" Target="embeddings/oleObject101.bin"/><Relationship Id="rId351" Type="http://schemas.openxmlformats.org/officeDocument/2006/relationships/image" Target="media/image245.wmf"/><Relationship Id="rId352" Type="http://schemas.openxmlformats.org/officeDocument/2006/relationships/oleObject" Target="embeddings/oleObject102.bin"/><Relationship Id="rId353" Type="http://schemas.openxmlformats.org/officeDocument/2006/relationships/image" Target="media/image246.wmf"/><Relationship Id="rId354" Type="http://schemas.openxmlformats.org/officeDocument/2006/relationships/oleObject" Target="embeddings/oleObject103.bin"/><Relationship Id="rId355" Type="http://schemas.openxmlformats.org/officeDocument/2006/relationships/image" Target="media/image247.wmf"/><Relationship Id="rId356" Type="http://schemas.openxmlformats.org/officeDocument/2006/relationships/oleObject" Target="embeddings/oleObject104.bin"/><Relationship Id="rId357" Type="http://schemas.openxmlformats.org/officeDocument/2006/relationships/image" Target="media/image248.wmf"/><Relationship Id="rId358" Type="http://schemas.openxmlformats.org/officeDocument/2006/relationships/oleObject" Target="embeddings/oleObject105.bin"/><Relationship Id="rId359" Type="http://schemas.openxmlformats.org/officeDocument/2006/relationships/image" Target="media/image249.wmf"/><Relationship Id="rId360" Type="http://schemas.openxmlformats.org/officeDocument/2006/relationships/oleObject" Target="embeddings/oleObject106.bin"/><Relationship Id="rId361" Type="http://schemas.openxmlformats.org/officeDocument/2006/relationships/image" Target="media/image250.wmf"/><Relationship Id="rId362" Type="http://schemas.openxmlformats.org/officeDocument/2006/relationships/oleObject" Target="embeddings/oleObject107.bin"/><Relationship Id="rId363" Type="http://schemas.openxmlformats.org/officeDocument/2006/relationships/image" Target="media/image251.wmf"/><Relationship Id="rId364" Type="http://schemas.openxmlformats.org/officeDocument/2006/relationships/oleObject" Target="embeddings/oleObject108.bin"/><Relationship Id="rId365" Type="http://schemas.openxmlformats.org/officeDocument/2006/relationships/image" Target="media/image252.wmf"/><Relationship Id="rId366" Type="http://schemas.openxmlformats.org/officeDocument/2006/relationships/oleObject" Target="embeddings/oleObject109.bin"/><Relationship Id="rId367" Type="http://schemas.openxmlformats.org/officeDocument/2006/relationships/image" Target="media/image253.wmf"/><Relationship Id="rId368" Type="http://schemas.openxmlformats.org/officeDocument/2006/relationships/oleObject" Target="embeddings/oleObject110.bin"/><Relationship Id="rId369" Type="http://schemas.openxmlformats.org/officeDocument/2006/relationships/image" Target="media/image254.wmf"/><Relationship Id="rId370" Type="http://schemas.openxmlformats.org/officeDocument/2006/relationships/oleObject" Target="embeddings/oleObject111.bin"/><Relationship Id="rId371" Type="http://schemas.openxmlformats.org/officeDocument/2006/relationships/image" Target="media/image255.wmf"/><Relationship Id="rId372" Type="http://schemas.openxmlformats.org/officeDocument/2006/relationships/oleObject" Target="embeddings/oleObject112.bin"/><Relationship Id="rId373" Type="http://schemas.openxmlformats.org/officeDocument/2006/relationships/image" Target="media/image256.wmf"/><Relationship Id="rId374" Type="http://schemas.openxmlformats.org/officeDocument/2006/relationships/oleObject" Target="embeddings/oleObject113.bin"/><Relationship Id="rId375" Type="http://schemas.openxmlformats.org/officeDocument/2006/relationships/image" Target="media/image257.wmf"/><Relationship Id="rId376" Type="http://schemas.openxmlformats.org/officeDocument/2006/relationships/oleObject" Target="embeddings/oleObject114.bin"/><Relationship Id="rId377" Type="http://schemas.openxmlformats.org/officeDocument/2006/relationships/image" Target="media/image258.wmf"/><Relationship Id="rId378" Type="http://schemas.openxmlformats.org/officeDocument/2006/relationships/oleObject" Target="embeddings/oleObject115.bin"/><Relationship Id="rId379" Type="http://schemas.openxmlformats.org/officeDocument/2006/relationships/image" Target="media/image259.wmf"/><Relationship Id="rId380" Type="http://schemas.openxmlformats.org/officeDocument/2006/relationships/image" Target="media/image260.wmf"/><Relationship Id="rId381" Type="http://schemas.openxmlformats.org/officeDocument/2006/relationships/oleObject" Target="embeddings/oleObject116.bin"/><Relationship Id="rId382" Type="http://schemas.openxmlformats.org/officeDocument/2006/relationships/image" Target="media/image261.wmf"/><Relationship Id="rId383" Type="http://schemas.openxmlformats.org/officeDocument/2006/relationships/oleObject" Target="embeddings/oleObject117.bin"/><Relationship Id="rId384" Type="http://schemas.openxmlformats.org/officeDocument/2006/relationships/image" Target="media/image262.wmf"/><Relationship Id="rId385" Type="http://schemas.openxmlformats.org/officeDocument/2006/relationships/oleObject" Target="embeddings/oleObject118.bin"/><Relationship Id="rId386" Type="http://schemas.openxmlformats.org/officeDocument/2006/relationships/image" Target="media/image263.wmf"/><Relationship Id="rId387" Type="http://schemas.openxmlformats.org/officeDocument/2006/relationships/oleObject" Target="embeddings/oleObject119.bin"/><Relationship Id="rId388" Type="http://schemas.openxmlformats.org/officeDocument/2006/relationships/image" Target="media/image264.wmf"/><Relationship Id="rId389" Type="http://schemas.openxmlformats.org/officeDocument/2006/relationships/oleObject" Target="embeddings/oleObject120.bin"/><Relationship Id="rId390" Type="http://schemas.openxmlformats.org/officeDocument/2006/relationships/image" Target="media/image265.wmf"/><Relationship Id="rId391" Type="http://schemas.openxmlformats.org/officeDocument/2006/relationships/oleObject" Target="embeddings/oleObject121.bin"/><Relationship Id="rId392" Type="http://schemas.openxmlformats.org/officeDocument/2006/relationships/image" Target="media/image266.wmf"/><Relationship Id="rId393" Type="http://schemas.openxmlformats.org/officeDocument/2006/relationships/oleObject" Target="embeddings/oleObject122.bin"/><Relationship Id="rId394" Type="http://schemas.openxmlformats.org/officeDocument/2006/relationships/image" Target="media/image267.wmf"/><Relationship Id="rId395" Type="http://schemas.openxmlformats.org/officeDocument/2006/relationships/oleObject" Target="embeddings/oleObject123.bin"/><Relationship Id="rId396" Type="http://schemas.openxmlformats.org/officeDocument/2006/relationships/image" Target="media/image268.wmf"/><Relationship Id="rId397" Type="http://schemas.openxmlformats.org/officeDocument/2006/relationships/oleObject" Target="embeddings/oleObject124.bin"/><Relationship Id="rId398" Type="http://schemas.openxmlformats.org/officeDocument/2006/relationships/image" Target="media/image269.wmf"/><Relationship Id="rId399" Type="http://schemas.openxmlformats.org/officeDocument/2006/relationships/oleObject" Target="embeddings/oleObject125.bin"/><Relationship Id="rId400" Type="http://schemas.openxmlformats.org/officeDocument/2006/relationships/image" Target="media/image270.wmf"/><Relationship Id="rId401" Type="http://schemas.openxmlformats.org/officeDocument/2006/relationships/oleObject" Target="embeddings/oleObject126.bin"/><Relationship Id="rId402" Type="http://schemas.openxmlformats.org/officeDocument/2006/relationships/image" Target="media/image271.wmf"/><Relationship Id="rId403" Type="http://schemas.openxmlformats.org/officeDocument/2006/relationships/oleObject" Target="embeddings/oleObject127.bin"/><Relationship Id="rId404" Type="http://schemas.openxmlformats.org/officeDocument/2006/relationships/image" Target="media/image272.wmf"/><Relationship Id="rId405" Type="http://schemas.openxmlformats.org/officeDocument/2006/relationships/oleObject" Target="embeddings/oleObject128.bin"/><Relationship Id="rId406" Type="http://schemas.openxmlformats.org/officeDocument/2006/relationships/image" Target="media/image273.wmf"/><Relationship Id="rId407" Type="http://schemas.openxmlformats.org/officeDocument/2006/relationships/oleObject" Target="embeddings/oleObject129.bin"/><Relationship Id="rId408" Type="http://schemas.openxmlformats.org/officeDocument/2006/relationships/image" Target="media/image274.wmf"/><Relationship Id="rId409" Type="http://schemas.openxmlformats.org/officeDocument/2006/relationships/oleObject" Target="embeddings/oleObject130.bin"/><Relationship Id="rId410" Type="http://schemas.openxmlformats.org/officeDocument/2006/relationships/image" Target="media/image275.wmf"/><Relationship Id="rId411" Type="http://schemas.openxmlformats.org/officeDocument/2006/relationships/oleObject" Target="embeddings/oleObject131.bin"/><Relationship Id="rId412" Type="http://schemas.openxmlformats.org/officeDocument/2006/relationships/image" Target="media/image276.wmf"/><Relationship Id="rId413" Type="http://schemas.openxmlformats.org/officeDocument/2006/relationships/oleObject" Target="embeddings/oleObject132.bin"/><Relationship Id="rId414" Type="http://schemas.openxmlformats.org/officeDocument/2006/relationships/image" Target="media/image277.wmf"/><Relationship Id="rId415" Type="http://schemas.openxmlformats.org/officeDocument/2006/relationships/oleObject" Target="embeddings/oleObject133.bin"/><Relationship Id="rId416" Type="http://schemas.openxmlformats.org/officeDocument/2006/relationships/image" Target="media/image278.wmf"/><Relationship Id="rId417" Type="http://schemas.openxmlformats.org/officeDocument/2006/relationships/oleObject" Target="embeddings/oleObject134.bin"/><Relationship Id="rId418" Type="http://schemas.openxmlformats.org/officeDocument/2006/relationships/image" Target="media/image279.wmf"/><Relationship Id="rId419" Type="http://schemas.openxmlformats.org/officeDocument/2006/relationships/oleObject" Target="embeddings/oleObject135.bin"/><Relationship Id="rId420" Type="http://schemas.openxmlformats.org/officeDocument/2006/relationships/image" Target="media/image280.wmf"/><Relationship Id="rId421" Type="http://schemas.openxmlformats.org/officeDocument/2006/relationships/oleObject" Target="embeddings/oleObject136.bin"/><Relationship Id="rId422" Type="http://schemas.openxmlformats.org/officeDocument/2006/relationships/image" Target="media/image281.wmf"/><Relationship Id="rId423" Type="http://schemas.openxmlformats.org/officeDocument/2006/relationships/image" Target="media/image282.wmf"/><Relationship Id="rId424" Type="http://schemas.openxmlformats.org/officeDocument/2006/relationships/oleObject" Target="embeddings/oleObject137.bin"/><Relationship Id="rId425" Type="http://schemas.openxmlformats.org/officeDocument/2006/relationships/image" Target="media/image283.wmf"/><Relationship Id="rId426" Type="http://schemas.openxmlformats.org/officeDocument/2006/relationships/oleObject" Target="embeddings/oleObject138.bin"/><Relationship Id="rId427" Type="http://schemas.openxmlformats.org/officeDocument/2006/relationships/image" Target="media/image284.wmf"/><Relationship Id="rId428" Type="http://schemas.openxmlformats.org/officeDocument/2006/relationships/oleObject" Target="embeddings/oleObject139.bin"/><Relationship Id="rId429" Type="http://schemas.openxmlformats.org/officeDocument/2006/relationships/image" Target="media/image285.wmf"/><Relationship Id="rId430" Type="http://schemas.openxmlformats.org/officeDocument/2006/relationships/oleObject" Target="embeddings/oleObject140.bin"/><Relationship Id="rId431" Type="http://schemas.openxmlformats.org/officeDocument/2006/relationships/image" Target="media/image286.wmf"/><Relationship Id="rId432" Type="http://schemas.openxmlformats.org/officeDocument/2006/relationships/oleObject" Target="embeddings/oleObject141.bin"/><Relationship Id="rId433" Type="http://schemas.openxmlformats.org/officeDocument/2006/relationships/image" Target="media/image287.wmf"/><Relationship Id="rId434" Type="http://schemas.openxmlformats.org/officeDocument/2006/relationships/oleObject" Target="embeddings/oleObject142.bin"/><Relationship Id="rId435" Type="http://schemas.openxmlformats.org/officeDocument/2006/relationships/image" Target="media/image288.wmf"/><Relationship Id="rId436" Type="http://schemas.openxmlformats.org/officeDocument/2006/relationships/oleObject" Target="embeddings/oleObject143.bin"/><Relationship Id="rId437" Type="http://schemas.openxmlformats.org/officeDocument/2006/relationships/image" Target="media/image289.wmf"/><Relationship Id="rId438" Type="http://schemas.openxmlformats.org/officeDocument/2006/relationships/oleObject" Target="embeddings/oleObject144.bin"/><Relationship Id="rId439" Type="http://schemas.openxmlformats.org/officeDocument/2006/relationships/image" Target="media/image290.wmf"/><Relationship Id="rId440" Type="http://schemas.openxmlformats.org/officeDocument/2006/relationships/oleObject" Target="embeddings/oleObject145.bin"/><Relationship Id="rId441" Type="http://schemas.openxmlformats.org/officeDocument/2006/relationships/image" Target="media/image291.wmf"/><Relationship Id="rId442" Type="http://schemas.openxmlformats.org/officeDocument/2006/relationships/oleObject" Target="embeddings/oleObject146.bin"/><Relationship Id="rId443" Type="http://schemas.openxmlformats.org/officeDocument/2006/relationships/image" Target="media/image292.wmf"/><Relationship Id="rId444" Type="http://schemas.openxmlformats.org/officeDocument/2006/relationships/oleObject" Target="embeddings/oleObject147.bin"/><Relationship Id="rId445" Type="http://schemas.openxmlformats.org/officeDocument/2006/relationships/image" Target="media/image293.wmf"/><Relationship Id="rId446" Type="http://schemas.openxmlformats.org/officeDocument/2006/relationships/oleObject" Target="embeddings/oleObject148.bin"/><Relationship Id="rId447" Type="http://schemas.openxmlformats.org/officeDocument/2006/relationships/image" Target="media/image294.wmf"/><Relationship Id="rId448" Type="http://schemas.openxmlformats.org/officeDocument/2006/relationships/image" Target="media/image295.wmf"/><Relationship Id="rId449" Type="http://schemas.openxmlformats.org/officeDocument/2006/relationships/oleObject" Target="embeddings/oleObject149.bin"/><Relationship Id="rId450" Type="http://schemas.openxmlformats.org/officeDocument/2006/relationships/image" Target="media/image296.wmf"/><Relationship Id="rId451" Type="http://schemas.openxmlformats.org/officeDocument/2006/relationships/oleObject" Target="embeddings/oleObject150.bin"/><Relationship Id="rId452" Type="http://schemas.openxmlformats.org/officeDocument/2006/relationships/image" Target="media/image297.wmf"/><Relationship Id="rId453" Type="http://schemas.openxmlformats.org/officeDocument/2006/relationships/oleObject" Target="embeddings/oleObject151.bin"/><Relationship Id="rId454" Type="http://schemas.openxmlformats.org/officeDocument/2006/relationships/image" Target="media/image298.wmf"/><Relationship Id="rId455" Type="http://schemas.openxmlformats.org/officeDocument/2006/relationships/oleObject" Target="embeddings/oleObject152.bin"/><Relationship Id="rId456" Type="http://schemas.openxmlformats.org/officeDocument/2006/relationships/image" Target="media/image299.wmf"/><Relationship Id="rId457" Type="http://schemas.openxmlformats.org/officeDocument/2006/relationships/oleObject" Target="embeddings/oleObject153.bin"/><Relationship Id="rId458" Type="http://schemas.openxmlformats.org/officeDocument/2006/relationships/image" Target="media/image300.wmf"/><Relationship Id="rId459" Type="http://schemas.openxmlformats.org/officeDocument/2006/relationships/oleObject" Target="embeddings/oleObject154.bin"/><Relationship Id="rId460" Type="http://schemas.openxmlformats.org/officeDocument/2006/relationships/image" Target="media/image301.wmf"/><Relationship Id="rId461" Type="http://schemas.openxmlformats.org/officeDocument/2006/relationships/oleObject" Target="embeddings/oleObject155.bin"/><Relationship Id="rId462" Type="http://schemas.openxmlformats.org/officeDocument/2006/relationships/image" Target="media/image302.wmf"/><Relationship Id="rId463" Type="http://schemas.openxmlformats.org/officeDocument/2006/relationships/oleObject" Target="embeddings/oleObject156.bin"/><Relationship Id="rId464" Type="http://schemas.openxmlformats.org/officeDocument/2006/relationships/image" Target="media/image303.wmf"/><Relationship Id="rId465" Type="http://schemas.openxmlformats.org/officeDocument/2006/relationships/oleObject" Target="embeddings/oleObject157.bin"/><Relationship Id="rId466" Type="http://schemas.openxmlformats.org/officeDocument/2006/relationships/image" Target="media/image304.wmf"/><Relationship Id="rId467" Type="http://schemas.openxmlformats.org/officeDocument/2006/relationships/oleObject" Target="embeddings/oleObject158.bin"/><Relationship Id="rId468" Type="http://schemas.openxmlformats.org/officeDocument/2006/relationships/image" Target="media/image305.wmf"/><Relationship Id="rId469" Type="http://schemas.openxmlformats.org/officeDocument/2006/relationships/oleObject" Target="embeddings/oleObject159.bin"/><Relationship Id="rId470" Type="http://schemas.openxmlformats.org/officeDocument/2006/relationships/image" Target="media/image306.wmf"/><Relationship Id="rId471" Type="http://schemas.openxmlformats.org/officeDocument/2006/relationships/oleObject" Target="embeddings/oleObject160.bin"/><Relationship Id="rId472" Type="http://schemas.openxmlformats.org/officeDocument/2006/relationships/image" Target="media/image307.wmf"/><Relationship Id="rId473" Type="http://schemas.openxmlformats.org/officeDocument/2006/relationships/oleObject" Target="embeddings/oleObject161.bin"/><Relationship Id="rId474" Type="http://schemas.openxmlformats.org/officeDocument/2006/relationships/image" Target="media/image308.wmf"/><Relationship Id="rId475" Type="http://schemas.openxmlformats.org/officeDocument/2006/relationships/oleObject" Target="embeddings/oleObject162.bin"/><Relationship Id="rId476" Type="http://schemas.openxmlformats.org/officeDocument/2006/relationships/image" Target="media/image309.wmf"/><Relationship Id="rId477" Type="http://schemas.openxmlformats.org/officeDocument/2006/relationships/oleObject" Target="embeddings/oleObject163.bin"/><Relationship Id="rId478" Type="http://schemas.openxmlformats.org/officeDocument/2006/relationships/image" Target="media/image310.wmf"/><Relationship Id="rId479" Type="http://schemas.openxmlformats.org/officeDocument/2006/relationships/oleObject" Target="embeddings/oleObject164.bin"/><Relationship Id="rId480" Type="http://schemas.openxmlformats.org/officeDocument/2006/relationships/image" Target="media/image311.wmf"/><Relationship Id="rId481" Type="http://schemas.openxmlformats.org/officeDocument/2006/relationships/oleObject" Target="embeddings/oleObject165.bin"/><Relationship Id="rId482" Type="http://schemas.openxmlformats.org/officeDocument/2006/relationships/image" Target="media/image312.wmf"/><Relationship Id="rId483" Type="http://schemas.openxmlformats.org/officeDocument/2006/relationships/oleObject" Target="embeddings/oleObject166.bin"/><Relationship Id="rId484" Type="http://schemas.openxmlformats.org/officeDocument/2006/relationships/image" Target="media/image313.wmf"/><Relationship Id="rId485" Type="http://schemas.openxmlformats.org/officeDocument/2006/relationships/oleObject" Target="embeddings/oleObject167.bin"/><Relationship Id="rId486" Type="http://schemas.openxmlformats.org/officeDocument/2006/relationships/image" Target="media/image314.wmf"/><Relationship Id="rId487" Type="http://schemas.openxmlformats.org/officeDocument/2006/relationships/oleObject" Target="embeddings/oleObject168.bin"/><Relationship Id="rId488" Type="http://schemas.openxmlformats.org/officeDocument/2006/relationships/image" Target="media/image315.wmf"/><Relationship Id="rId489" Type="http://schemas.openxmlformats.org/officeDocument/2006/relationships/oleObject" Target="embeddings/oleObject169.bin"/><Relationship Id="rId490" Type="http://schemas.openxmlformats.org/officeDocument/2006/relationships/image" Target="media/image316.wmf"/><Relationship Id="rId491" Type="http://schemas.openxmlformats.org/officeDocument/2006/relationships/oleObject" Target="embeddings/oleObject170.bin"/><Relationship Id="rId492" Type="http://schemas.openxmlformats.org/officeDocument/2006/relationships/image" Target="media/image317.wmf"/><Relationship Id="rId493" Type="http://schemas.openxmlformats.org/officeDocument/2006/relationships/oleObject" Target="embeddings/oleObject171.bin"/><Relationship Id="rId494" Type="http://schemas.openxmlformats.org/officeDocument/2006/relationships/image" Target="media/image318.wmf"/><Relationship Id="rId495" Type="http://schemas.openxmlformats.org/officeDocument/2006/relationships/oleObject" Target="embeddings/oleObject172.bin"/><Relationship Id="rId496" Type="http://schemas.openxmlformats.org/officeDocument/2006/relationships/image" Target="media/image319.wmf"/><Relationship Id="rId497" Type="http://schemas.openxmlformats.org/officeDocument/2006/relationships/oleObject" Target="embeddings/oleObject173.bin"/><Relationship Id="rId498" Type="http://schemas.openxmlformats.org/officeDocument/2006/relationships/image" Target="media/image320.wmf"/><Relationship Id="rId499" Type="http://schemas.openxmlformats.org/officeDocument/2006/relationships/oleObject" Target="embeddings/oleObject174.bin"/><Relationship Id="rId500" Type="http://schemas.openxmlformats.org/officeDocument/2006/relationships/image" Target="media/image321.wmf"/><Relationship Id="rId501" Type="http://schemas.openxmlformats.org/officeDocument/2006/relationships/oleObject" Target="embeddings/oleObject175.bin"/><Relationship Id="rId502" Type="http://schemas.openxmlformats.org/officeDocument/2006/relationships/image" Target="media/image322.wmf"/><Relationship Id="rId503" Type="http://schemas.openxmlformats.org/officeDocument/2006/relationships/oleObject" Target="embeddings/oleObject176.bin"/><Relationship Id="rId504" Type="http://schemas.openxmlformats.org/officeDocument/2006/relationships/image" Target="media/image323.wmf"/><Relationship Id="rId505" Type="http://schemas.openxmlformats.org/officeDocument/2006/relationships/oleObject" Target="embeddings/oleObject177.bin"/><Relationship Id="rId506" Type="http://schemas.openxmlformats.org/officeDocument/2006/relationships/image" Target="media/image324.wmf"/><Relationship Id="rId507" Type="http://schemas.openxmlformats.org/officeDocument/2006/relationships/oleObject" Target="embeddings/oleObject178.bin"/><Relationship Id="rId508" Type="http://schemas.openxmlformats.org/officeDocument/2006/relationships/image" Target="media/image325.wmf"/><Relationship Id="rId509" Type="http://schemas.openxmlformats.org/officeDocument/2006/relationships/oleObject" Target="embeddings/oleObject179.bin"/><Relationship Id="rId510" Type="http://schemas.openxmlformats.org/officeDocument/2006/relationships/image" Target="media/image326.wmf"/><Relationship Id="rId511" Type="http://schemas.openxmlformats.org/officeDocument/2006/relationships/oleObject" Target="embeddings/oleObject180.bin"/><Relationship Id="rId512" Type="http://schemas.openxmlformats.org/officeDocument/2006/relationships/image" Target="media/image327.wmf"/><Relationship Id="rId513" Type="http://schemas.openxmlformats.org/officeDocument/2006/relationships/oleObject" Target="embeddings/oleObject181.bin"/><Relationship Id="rId514" Type="http://schemas.openxmlformats.org/officeDocument/2006/relationships/image" Target="media/image328.wmf"/><Relationship Id="rId515" Type="http://schemas.openxmlformats.org/officeDocument/2006/relationships/oleObject" Target="embeddings/oleObject182.bin"/><Relationship Id="rId516" Type="http://schemas.openxmlformats.org/officeDocument/2006/relationships/image" Target="media/image329.wmf"/><Relationship Id="rId517" Type="http://schemas.openxmlformats.org/officeDocument/2006/relationships/oleObject" Target="embeddings/oleObject183.bin"/><Relationship Id="rId518" Type="http://schemas.openxmlformats.org/officeDocument/2006/relationships/image" Target="media/image330.wmf"/><Relationship Id="rId519" Type="http://schemas.openxmlformats.org/officeDocument/2006/relationships/oleObject" Target="embeddings/oleObject184.bin"/><Relationship Id="rId520" Type="http://schemas.openxmlformats.org/officeDocument/2006/relationships/image" Target="media/image331.wmf"/><Relationship Id="rId521" Type="http://schemas.openxmlformats.org/officeDocument/2006/relationships/image" Target="media/image332.wmf"/><Relationship Id="rId522" Type="http://schemas.openxmlformats.org/officeDocument/2006/relationships/image" Target="media/image333.wmf"/><Relationship Id="rId523" Type="http://schemas.openxmlformats.org/officeDocument/2006/relationships/image" Target="media/image334.wmf"/><Relationship Id="rId524" Type="http://schemas.openxmlformats.org/officeDocument/2006/relationships/image" Target="media/image335.wmf"/><Relationship Id="rId525" Type="http://schemas.openxmlformats.org/officeDocument/2006/relationships/image" Target="media/image336.wmf"/><Relationship Id="rId526" Type="http://schemas.openxmlformats.org/officeDocument/2006/relationships/image" Target="media/image337.wmf"/><Relationship Id="rId527" Type="http://schemas.openxmlformats.org/officeDocument/2006/relationships/oleObject" Target="embeddings/oleObject185.bin"/><Relationship Id="rId528" Type="http://schemas.openxmlformats.org/officeDocument/2006/relationships/image" Target="media/image338.wmf"/><Relationship Id="rId529" Type="http://schemas.openxmlformats.org/officeDocument/2006/relationships/oleObject" Target="embeddings/oleObject186.bin"/><Relationship Id="rId530" Type="http://schemas.openxmlformats.org/officeDocument/2006/relationships/image" Target="media/image339.wmf"/><Relationship Id="rId531" Type="http://schemas.openxmlformats.org/officeDocument/2006/relationships/oleObject" Target="embeddings/oleObject187.bin"/><Relationship Id="rId532" Type="http://schemas.openxmlformats.org/officeDocument/2006/relationships/image" Target="media/image340.wmf"/><Relationship Id="rId533" Type="http://schemas.openxmlformats.org/officeDocument/2006/relationships/oleObject" Target="embeddings/oleObject188.bin"/><Relationship Id="rId534" Type="http://schemas.openxmlformats.org/officeDocument/2006/relationships/image" Target="media/image341.wmf"/><Relationship Id="rId535" Type="http://schemas.openxmlformats.org/officeDocument/2006/relationships/oleObject" Target="embeddings/oleObject189.bin"/><Relationship Id="rId536" Type="http://schemas.openxmlformats.org/officeDocument/2006/relationships/image" Target="media/image342.wmf"/><Relationship Id="rId537" Type="http://schemas.openxmlformats.org/officeDocument/2006/relationships/oleObject" Target="embeddings/oleObject190.bin"/><Relationship Id="rId538" Type="http://schemas.openxmlformats.org/officeDocument/2006/relationships/image" Target="media/image343.wmf"/><Relationship Id="rId539" Type="http://schemas.openxmlformats.org/officeDocument/2006/relationships/oleObject" Target="embeddings/oleObject191.bin"/><Relationship Id="rId540" Type="http://schemas.openxmlformats.org/officeDocument/2006/relationships/image" Target="media/image344.wmf"/><Relationship Id="rId541" Type="http://schemas.openxmlformats.org/officeDocument/2006/relationships/oleObject" Target="embeddings/oleObject192.bin"/><Relationship Id="rId542" Type="http://schemas.openxmlformats.org/officeDocument/2006/relationships/image" Target="media/image345.wmf"/><Relationship Id="rId543" Type="http://schemas.openxmlformats.org/officeDocument/2006/relationships/oleObject" Target="embeddings/oleObject193.bin"/><Relationship Id="rId544" Type="http://schemas.openxmlformats.org/officeDocument/2006/relationships/image" Target="media/image346.wmf"/><Relationship Id="rId545" Type="http://schemas.openxmlformats.org/officeDocument/2006/relationships/oleObject" Target="embeddings/oleObject194.bin"/><Relationship Id="rId546" Type="http://schemas.openxmlformats.org/officeDocument/2006/relationships/image" Target="media/image347.wmf"/><Relationship Id="rId547" Type="http://schemas.openxmlformats.org/officeDocument/2006/relationships/oleObject" Target="embeddings/oleObject195.bin"/><Relationship Id="rId548" Type="http://schemas.openxmlformats.org/officeDocument/2006/relationships/image" Target="media/image348.wmf"/><Relationship Id="rId549" Type="http://schemas.openxmlformats.org/officeDocument/2006/relationships/oleObject" Target="embeddings/oleObject196.bin"/><Relationship Id="rId550" Type="http://schemas.openxmlformats.org/officeDocument/2006/relationships/image" Target="media/image349.wmf"/><Relationship Id="rId551" Type="http://schemas.openxmlformats.org/officeDocument/2006/relationships/oleObject" Target="embeddings/oleObject197.bin"/><Relationship Id="rId552" Type="http://schemas.openxmlformats.org/officeDocument/2006/relationships/image" Target="media/image350.wmf"/><Relationship Id="rId553" Type="http://schemas.openxmlformats.org/officeDocument/2006/relationships/oleObject" Target="embeddings/oleObject198.bin"/><Relationship Id="rId554" Type="http://schemas.openxmlformats.org/officeDocument/2006/relationships/image" Target="media/image351.wmf"/><Relationship Id="rId555" Type="http://schemas.openxmlformats.org/officeDocument/2006/relationships/oleObject" Target="embeddings/oleObject199.bin"/><Relationship Id="rId556" Type="http://schemas.openxmlformats.org/officeDocument/2006/relationships/image" Target="media/image352.wmf"/><Relationship Id="rId557" Type="http://schemas.openxmlformats.org/officeDocument/2006/relationships/oleObject" Target="embeddings/oleObject200.bin"/><Relationship Id="rId558" Type="http://schemas.openxmlformats.org/officeDocument/2006/relationships/image" Target="media/image353.wmf"/><Relationship Id="rId559" Type="http://schemas.openxmlformats.org/officeDocument/2006/relationships/oleObject" Target="embeddings/oleObject201.bin"/><Relationship Id="rId560" Type="http://schemas.openxmlformats.org/officeDocument/2006/relationships/image" Target="media/image354.wmf"/><Relationship Id="rId561" Type="http://schemas.openxmlformats.org/officeDocument/2006/relationships/oleObject" Target="embeddings/oleObject202.bin"/><Relationship Id="rId562" Type="http://schemas.openxmlformats.org/officeDocument/2006/relationships/image" Target="media/image355.wmf"/><Relationship Id="rId563" Type="http://schemas.openxmlformats.org/officeDocument/2006/relationships/oleObject" Target="embeddings/oleObject203.bin"/><Relationship Id="rId564" Type="http://schemas.openxmlformats.org/officeDocument/2006/relationships/image" Target="media/image356.wmf"/><Relationship Id="rId565" Type="http://schemas.openxmlformats.org/officeDocument/2006/relationships/oleObject" Target="embeddings/oleObject204.bin"/><Relationship Id="rId566" Type="http://schemas.openxmlformats.org/officeDocument/2006/relationships/image" Target="media/image357.wmf"/><Relationship Id="rId567" Type="http://schemas.openxmlformats.org/officeDocument/2006/relationships/oleObject" Target="embeddings/oleObject205.bin"/><Relationship Id="rId568" Type="http://schemas.openxmlformats.org/officeDocument/2006/relationships/image" Target="media/image358.wmf"/><Relationship Id="rId569" Type="http://schemas.openxmlformats.org/officeDocument/2006/relationships/oleObject" Target="embeddings/oleObject206.bin"/><Relationship Id="rId570" Type="http://schemas.openxmlformats.org/officeDocument/2006/relationships/image" Target="media/image359.wmf"/><Relationship Id="rId571" Type="http://schemas.openxmlformats.org/officeDocument/2006/relationships/oleObject" Target="embeddings/oleObject207.bin"/><Relationship Id="rId572" Type="http://schemas.openxmlformats.org/officeDocument/2006/relationships/image" Target="media/image360.wmf"/><Relationship Id="rId573" Type="http://schemas.openxmlformats.org/officeDocument/2006/relationships/oleObject" Target="embeddings/oleObject208.bin"/><Relationship Id="rId574" Type="http://schemas.openxmlformats.org/officeDocument/2006/relationships/image" Target="media/image361.wmf"/><Relationship Id="rId575" Type="http://schemas.openxmlformats.org/officeDocument/2006/relationships/oleObject" Target="embeddings/oleObject209.bin"/><Relationship Id="rId576" Type="http://schemas.openxmlformats.org/officeDocument/2006/relationships/image" Target="media/image362.wmf"/><Relationship Id="rId577" Type="http://schemas.openxmlformats.org/officeDocument/2006/relationships/oleObject" Target="embeddings/oleObject210.bin"/><Relationship Id="rId578" Type="http://schemas.openxmlformats.org/officeDocument/2006/relationships/image" Target="media/image363.wmf"/><Relationship Id="rId579" Type="http://schemas.openxmlformats.org/officeDocument/2006/relationships/oleObject" Target="embeddings/oleObject211.bin"/><Relationship Id="rId580" Type="http://schemas.openxmlformats.org/officeDocument/2006/relationships/image" Target="media/image364.wmf"/><Relationship Id="rId581" Type="http://schemas.openxmlformats.org/officeDocument/2006/relationships/oleObject" Target="embeddings/oleObject212.bin"/><Relationship Id="rId582" Type="http://schemas.openxmlformats.org/officeDocument/2006/relationships/image" Target="media/image365.wmf"/><Relationship Id="rId583" Type="http://schemas.openxmlformats.org/officeDocument/2006/relationships/oleObject" Target="embeddings/oleObject213.bin"/><Relationship Id="rId584" Type="http://schemas.openxmlformats.org/officeDocument/2006/relationships/image" Target="media/image366.wmf"/><Relationship Id="rId585" Type="http://schemas.openxmlformats.org/officeDocument/2006/relationships/oleObject" Target="embeddings/oleObject214.bin"/><Relationship Id="rId586" Type="http://schemas.openxmlformats.org/officeDocument/2006/relationships/image" Target="media/image367.wmf"/><Relationship Id="rId587" Type="http://schemas.openxmlformats.org/officeDocument/2006/relationships/oleObject" Target="embeddings/oleObject215.bin"/><Relationship Id="rId588" Type="http://schemas.openxmlformats.org/officeDocument/2006/relationships/image" Target="media/image368.wmf"/><Relationship Id="rId589" Type="http://schemas.openxmlformats.org/officeDocument/2006/relationships/oleObject" Target="embeddings/oleObject216.bin"/><Relationship Id="rId590" Type="http://schemas.openxmlformats.org/officeDocument/2006/relationships/image" Target="media/image369.wmf"/><Relationship Id="rId591" Type="http://schemas.openxmlformats.org/officeDocument/2006/relationships/oleObject" Target="embeddings/oleObject217.bin"/><Relationship Id="rId592" Type="http://schemas.openxmlformats.org/officeDocument/2006/relationships/image" Target="media/image370.wmf"/><Relationship Id="rId593" Type="http://schemas.openxmlformats.org/officeDocument/2006/relationships/oleObject" Target="embeddings/oleObject218.bin"/><Relationship Id="rId594" Type="http://schemas.openxmlformats.org/officeDocument/2006/relationships/image" Target="media/image371.wmf"/><Relationship Id="rId595" Type="http://schemas.openxmlformats.org/officeDocument/2006/relationships/oleObject" Target="embeddings/oleObject219.bin"/><Relationship Id="rId596" Type="http://schemas.openxmlformats.org/officeDocument/2006/relationships/image" Target="media/image372.wmf"/><Relationship Id="rId597" Type="http://schemas.openxmlformats.org/officeDocument/2006/relationships/oleObject" Target="embeddings/oleObject220.bin"/><Relationship Id="rId598" Type="http://schemas.openxmlformats.org/officeDocument/2006/relationships/image" Target="media/image373.wmf"/><Relationship Id="rId599" Type="http://schemas.openxmlformats.org/officeDocument/2006/relationships/oleObject" Target="embeddings/oleObject221.bin"/><Relationship Id="rId600" Type="http://schemas.openxmlformats.org/officeDocument/2006/relationships/image" Target="media/image374.wmf"/><Relationship Id="rId601" Type="http://schemas.openxmlformats.org/officeDocument/2006/relationships/oleObject" Target="embeddings/oleObject222.bin"/><Relationship Id="rId602" Type="http://schemas.openxmlformats.org/officeDocument/2006/relationships/image" Target="media/image375.wmf"/><Relationship Id="rId603" Type="http://schemas.openxmlformats.org/officeDocument/2006/relationships/oleObject" Target="embeddings/oleObject223.bin"/><Relationship Id="rId604" Type="http://schemas.openxmlformats.org/officeDocument/2006/relationships/image" Target="media/image376.wmf"/><Relationship Id="rId605" Type="http://schemas.openxmlformats.org/officeDocument/2006/relationships/oleObject" Target="embeddings/oleObject224.bin"/><Relationship Id="rId606" Type="http://schemas.openxmlformats.org/officeDocument/2006/relationships/image" Target="media/image377.wmf"/><Relationship Id="rId607" Type="http://schemas.openxmlformats.org/officeDocument/2006/relationships/oleObject" Target="embeddings/oleObject225.bin"/><Relationship Id="rId608" Type="http://schemas.openxmlformats.org/officeDocument/2006/relationships/image" Target="media/image378.wmf"/><Relationship Id="rId609" Type="http://schemas.openxmlformats.org/officeDocument/2006/relationships/oleObject" Target="embeddings/oleObject226.bin"/><Relationship Id="rId610" Type="http://schemas.openxmlformats.org/officeDocument/2006/relationships/image" Target="media/image379.wmf"/><Relationship Id="rId611" Type="http://schemas.openxmlformats.org/officeDocument/2006/relationships/oleObject" Target="embeddings/oleObject227.bin"/><Relationship Id="rId612" Type="http://schemas.openxmlformats.org/officeDocument/2006/relationships/image" Target="media/image380.wmf"/><Relationship Id="rId613" Type="http://schemas.openxmlformats.org/officeDocument/2006/relationships/oleObject" Target="embeddings/oleObject228.bin"/><Relationship Id="rId614" Type="http://schemas.openxmlformats.org/officeDocument/2006/relationships/image" Target="media/image381.wmf"/><Relationship Id="rId615" Type="http://schemas.openxmlformats.org/officeDocument/2006/relationships/oleObject" Target="embeddings/oleObject229.bin"/><Relationship Id="rId616" Type="http://schemas.openxmlformats.org/officeDocument/2006/relationships/image" Target="media/image382.wmf"/><Relationship Id="rId617" Type="http://schemas.openxmlformats.org/officeDocument/2006/relationships/oleObject" Target="embeddings/oleObject230.bin"/><Relationship Id="rId618" Type="http://schemas.openxmlformats.org/officeDocument/2006/relationships/image" Target="media/image383.wmf"/><Relationship Id="rId619" Type="http://schemas.openxmlformats.org/officeDocument/2006/relationships/oleObject" Target="embeddings/oleObject231.bin"/><Relationship Id="rId620" Type="http://schemas.openxmlformats.org/officeDocument/2006/relationships/image" Target="media/image384.wmf"/><Relationship Id="rId621" Type="http://schemas.openxmlformats.org/officeDocument/2006/relationships/oleObject" Target="embeddings/oleObject232.bin"/><Relationship Id="rId622" Type="http://schemas.openxmlformats.org/officeDocument/2006/relationships/image" Target="media/image385.wmf"/><Relationship Id="rId623" Type="http://schemas.openxmlformats.org/officeDocument/2006/relationships/oleObject" Target="embeddings/oleObject233.bin"/><Relationship Id="rId624" Type="http://schemas.openxmlformats.org/officeDocument/2006/relationships/image" Target="media/image386.wmf"/><Relationship Id="rId625" Type="http://schemas.openxmlformats.org/officeDocument/2006/relationships/oleObject" Target="embeddings/oleObject234.bin"/><Relationship Id="rId626" Type="http://schemas.openxmlformats.org/officeDocument/2006/relationships/image" Target="media/image387.wmf"/><Relationship Id="rId627" Type="http://schemas.openxmlformats.org/officeDocument/2006/relationships/oleObject" Target="embeddings/oleObject235.bin"/><Relationship Id="rId628" Type="http://schemas.openxmlformats.org/officeDocument/2006/relationships/image" Target="media/image388.wmf"/><Relationship Id="rId629" Type="http://schemas.openxmlformats.org/officeDocument/2006/relationships/oleObject" Target="embeddings/oleObject236.bin"/><Relationship Id="rId630" Type="http://schemas.openxmlformats.org/officeDocument/2006/relationships/image" Target="media/image389.wmf"/><Relationship Id="rId631" Type="http://schemas.openxmlformats.org/officeDocument/2006/relationships/oleObject" Target="embeddings/oleObject237.bin"/><Relationship Id="rId632" Type="http://schemas.openxmlformats.org/officeDocument/2006/relationships/image" Target="media/image390.wmf"/><Relationship Id="rId633" Type="http://schemas.openxmlformats.org/officeDocument/2006/relationships/oleObject" Target="embeddings/oleObject238.bin"/><Relationship Id="rId634" Type="http://schemas.openxmlformats.org/officeDocument/2006/relationships/image" Target="media/image391.wmf"/><Relationship Id="rId635" Type="http://schemas.openxmlformats.org/officeDocument/2006/relationships/oleObject" Target="embeddings/oleObject239.bin"/><Relationship Id="rId636" Type="http://schemas.openxmlformats.org/officeDocument/2006/relationships/image" Target="media/image392.wmf"/><Relationship Id="rId637" Type="http://schemas.openxmlformats.org/officeDocument/2006/relationships/oleObject" Target="embeddings/oleObject240.bin"/><Relationship Id="rId638" Type="http://schemas.openxmlformats.org/officeDocument/2006/relationships/image" Target="media/image393.wmf"/><Relationship Id="rId639" Type="http://schemas.openxmlformats.org/officeDocument/2006/relationships/oleObject" Target="embeddings/oleObject241.bin"/><Relationship Id="rId640" Type="http://schemas.openxmlformats.org/officeDocument/2006/relationships/image" Target="media/image394.wmf"/><Relationship Id="rId641" Type="http://schemas.openxmlformats.org/officeDocument/2006/relationships/oleObject" Target="embeddings/oleObject242.bin"/><Relationship Id="rId642" Type="http://schemas.openxmlformats.org/officeDocument/2006/relationships/image" Target="media/image395.wmf"/><Relationship Id="rId643" Type="http://schemas.openxmlformats.org/officeDocument/2006/relationships/oleObject" Target="embeddings/oleObject243.bin"/><Relationship Id="rId644" Type="http://schemas.openxmlformats.org/officeDocument/2006/relationships/image" Target="media/image396.wmf"/><Relationship Id="rId645" Type="http://schemas.openxmlformats.org/officeDocument/2006/relationships/oleObject" Target="embeddings/oleObject244.bin"/><Relationship Id="rId646" Type="http://schemas.openxmlformats.org/officeDocument/2006/relationships/image" Target="media/image397.wmf"/><Relationship Id="rId647" Type="http://schemas.openxmlformats.org/officeDocument/2006/relationships/oleObject" Target="embeddings/oleObject245.bin"/><Relationship Id="rId648" Type="http://schemas.openxmlformats.org/officeDocument/2006/relationships/image" Target="media/image398.wmf"/><Relationship Id="rId649" Type="http://schemas.openxmlformats.org/officeDocument/2006/relationships/oleObject" Target="embeddings/oleObject246.bin"/><Relationship Id="rId650" Type="http://schemas.openxmlformats.org/officeDocument/2006/relationships/image" Target="media/image399.wmf"/><Relationship Id="rId651" Type="http://schemas.openxmlformats.org/officeDocument/2006/relationships/oleObject" Target="embeddings/oleObject247.bin"/><Relationship Id="rId652" Type="http://schemas.openxmlformats.org/officeDocument/2006/relationships/image" Target="media/image400.wmf"/><Relationship Id="rId653" Type="http://schemas.openxmlformats.org/officeDocument/2006/relationships/oleObject" Target="embeddings/oleObject248.bin"/><Relationship Id="rId654" Type="http://schemas.openxmlformats.org/officeDocument/2006/relationships/image" Target="media/image401.wmf"/><Relationship Id="rId655" Type="http://schemas.openxmlformats.org/officeDocument/2006/relationships/oleObject" Target="embeddings/oleObject249.bin"/><Relationship Id="rId656" Type="http://schemas.openxmlformats.org/officeDocument/2006/relationships/image" Target="media/image402.wmf"/><Relationship Id="rId657" Type="http://schemas.openxmlformats.org/officeDocument/2006/relationships/oleObject" Target="embeddings/oleObject250.bin"/><Relationship Id="rId658" Type="http://schemas.openxmlformats.org/officeDocument/2006/relationships/image" Target="media/image403.wmf"/><Relationship Id="rId659" Type="http://schemas.openxmlformats.org/officeDocument/2006/relationships/oleObject" Target="embeddings/oleObject251.bin"/><Relationship Id="rId660" Type="http://schemas.openxmlformats.org/officeDocument/2006/relationships/image" Target="media/image404.wmf"/><Relationship Id="rId661" Type="http://schemas.openxmlformats.org/officeDocument/2006/relationships/oleObject" Target="embeddings/oleObject252.bin"/><Relationship Id="rId662" Type="http://schemas.openxmlformats.org/officeDocument/2006/relationships/image" Target="media/image405.wmf"/><Relationship Id="rId663" Type="http://schemas.openxmlformats.org/officeDocument/2006/relationships/oleObject" Target="embeddings/oleObject253.bin"/><Relationship Id="rId664" Type="http://schemas.openxmlformats.org/officeDocument/2006/relationships/image" Target="media/image406.wmf"/><Relationship Id="rId665" Type="http://schemas.openxmlformats.org/officeDocument/2006/relationships/oleObject" Target="embeddings/oleObject254.bin"/><Relationship Id="rId666" Type="http://schemas.openxmlformats.org/officeDocument/2006/relationships/image" Target="media/image407.wmf"/><Relationship Id="rId667" Type="http://schemas.openxmlformats.org/officeDocument/2006/relationships/oleObject" Target="embeddings/oleObject255.bin"/><Relationship Id="rId668" Type="http://schemas.openxmlformats.org/officeDocument/2006/relationships/image" Target="media/image408.wmf"/><Relationship Id="rId669" Type="http://schemas.openxmlformats.org/officeDocument/2006/relationships/oleObject" Target="embeddings/oleObject256.bin"/><Relationship Id="rId670" Type="http://schemas.openxmlformats.org/officeDocument/2006/relationships/image" Target="media/image409.wmf"/><Relationship Id="rId671" Type="http://schemas.openxmlformats.org/officeDocument/2006/relationships/oleObject" Target="embeddings/oleObject257.bin"/><Relationship Id="rId672" Type="http://schemas.openxmlformats.org/officeDocument/2006/relationships/image" Target="media/image410.wmf"/><Relationship Id="rId673" Type="http://schemas.openxmlformats.org/officeDocument/2006/relationships/oleObject" Target="embeddings/oleObject258.bin"/><Relationship Id="rId674" Type="http://schemas.openxmlformats.org/officeDocument/2006/relationships/image" Target="media/image411.wmf"/><Relationship Id="rId675" Type="http://schemas.openxmlformats.org/officeDocument/2006/relationships/oleObject" Target="embeddings/oleObject259.bin"/><Relationship Id="rId676" Type="http://schemas.openxmlformats.org/officeDocument/2006/relationships/image" Target="media/image412.wmf"/><Relationship Id="rId677" Type="http://schemas.openxmlformats.org/officeDocument/2006/relationships/oleObject" Target="embeddings/oleObject260.bin"/><Relationship Id="rId678" Type="http://schemas.openxmlformats.org/officeDocument/2006/relationships/image" Target="media/image413.wmf"/><Relationship Id="rId679" Type="http://schemas.openxmlformats.org/officeDocument/2006/relationships/oleObject" Target="embeddings/oleObject261.bin"/><Relationship Id="rId680" Type="http://schemas.openxmlformats.org/officeDocument/2006/relationships/image" Target="media/image414.wmf"/><Relationship Id="rId681" Type="http://schemas.openxmlformats.org/officeDocument/2006/relationships/oleObject" Target="embeddings/oleObject262.bin"/><Relationship Id="rId682" Type="http://schemas.openxmlformats.org/officeDocument/2006/relationships/image" Target="media/image415.wmf"/><Relationship Id="rId683" Type="http://schemas.openxmlformats.org/officeDocument/2006/relationships/oleObject" Target="embeddings/oleObject263.bin"/><Relationship Id="rId684" Type="http://schemas.openxmlformats.org/officeDocument/2006/relationships/image" Target="media/image416.wmf"/><Relationship Id="rId685" Type="http://schemas.openxmlformats.org/officeDocument/2006/relationships/oleObject" Target="embeddings/oleObject264.bin"/><Relationship Id="rId686" Type="http://schemas.openxmlformats.org/officeDocument/2006/relationships/image" Target="media/image417.wmf"/><Relationship Id="rId687" Type="http://schemas.openxmlformats.org/officeDocument/2006/relationships/oleObject" Target="embeddings/oleObject265.bin"/><Relationship Id="rId688" Type="http://schemas.openxmlformats.org/officeDocument/2006/relationships/image" Target="media/image418.wmf"/><Relationship Id="rId689" Type="http://schemas.openxmlformats.org/officeDocument/2006/relationships/oleObject" Target="embeddings/oleObject266.bin"/><Relationship Id="rId690" Type="http://schemas.openxmlformats.org/officeDocument/2006/relationships/image" Target="media/image419.wmf"/><Relationship Id="rId691" Type="http://schemas.openxmlformats.org/officeDocument/2006/relationships/oleObject" Target="embeddings/oleObject267.bin"/><Relationship Id="rId692" Type="http://schemas.openxmlformats.org/officeDocument/2006/relationships/image" Target="media/image420.wmf"/><Relationship Id="rId693" Type="http://schemas.openxmlformats.org/officeDocument/2006/relationships/oleObject" Target="embeddings/oleObject268.bin"/><Relationship Id="rId694" Type="http://schemas.openxmlformats.org/officeDocument/2006/relationships/image" Target="media/image421.wmf"/><Relationship Id="rId695" Type="http://schemas.openxmlformats.org/officeDocument/2006/relationships/oleObject" Target="embeddings/oleObject269.bin"/><Relationship Id="rId696" Type="http://schemas.openxmlformats.org/officeDocument/2006/relationships/image" Target="media/image422.wmf"/><Relationship Id="rId697" Type="http://schemas.openxmlformats.org/officeDocument/2006/relationships/oleObject" Target="embeddings/oleObject270.bin"/><Relationship Id="rId698" Type="http://schemas.openxmlformats.org/officeDocument/2006/relationships/image" Target="media/image423.wmf"/><Relationship Id="rId699" Type="http://schemas.openxmlformats.org/officeDocument/2006/relationships/oleObject" Target="embeddings/oleObject271.bin"/><Relationship Id="rId700" Type="http://schemas.openxmlformats.org/officeDocument/2006/relationships/image" Target="media/image424.wmf"/><Relationship Id="rId701" Type="http://schemas.openxmlformats.org/officeDocument/2006/relationships/oleObject" Target="embeddings/oleObject272.bin"/><Relationship Id="rId702" Type="http://schemas.openxmlformats.org/officeDocument/2006/relationships/image" Target="media/image425.wmf"/><Relationship Id="rId703" Type="http://schemas.openxmlformats.org/officeDocument/2006/relationships/oleObject" Target="embeddings/oleObject273.bin"/><Relationship Id="rId704" Type="http://schemas.openxmlformats.org/officeDocument/2006/relationships/image" Target="media/image426.wmf"/><Relationship Id="rId705" Type="http://schemas.openxmlformats.org/officeDocument/2006/relationships/oleObject" Target="embeddings/oleObject274.bin"/><Relationship Id="rId706" Type="http://schemas.openxmlformats.org/officeDocument/2006/relationships/image" Target="media/image427.wmf"/><Relationship Id="rId707" Type="http://schemas.openxmlformats.org/officeDocument/2006/relationships/oleObject" Target="embeddings/oleObject275.bin"/><Relationship Id="rId708" Type="http://schemas.openxmlformats.org/officeDocument/2006/relationships/image" Target="media/image428.wmf"/><Relationship Id="rId709" Type="http://schemas.openxmlformats.org/officeDocument/2006/relationships/oleObject" Target="embeddings/oleObject276.bin"/><Relationship Id="rId710" Type="http://schemas.openxmlformats.org/officeDocument/2006/relationships/image" Target="media/image429.wmf"/><Relationship Id="rId711" Type="http://schemas.openxmlformats.org/officeDocument/2006/relationships/oleObject" Target="embeddings/oleObject277.bin"/><Relationship Id="rId712" Type="http://schemas.openxmlformats.org/officeDocument/2006/relationships/image" Target="media/image430.wmf"/><Relationship Id="rId713" Type="http://schemas.openxmlformats.org/officeDocument/2006/relationships/oleObject" Target="embeddings/oleObject278.bin"/><Relationship Id="rId714" Type="http://schemas.openxmlformats.org/officeDocument/2006/relationships/image" Target="media/image431.wmf"/><Relationship Id="rId715" Type="http://schemas.openxmlformats.org/officeDocument/2006/relationships/oleObject" Target="embeddings/oleObject279.bin"/><Relationship Id="rId716" Type="http://schemas.openxmlformats.org/officeDocument/2006/relationships/image" Target="media/image432.wmf"/><Relationship Id="rId717" Type="http://schemas.openxmlformats.org/officeDocument/2006/relationships/oleObject" Target="embeddings/oleObject280.bin"/><Relationship Id="rId718" Type="http://schemas.openxmlformats.org/officeDocument/2006/relationships/image" Target="media/image433.wmf"/><Relationship Id="rId719" Type="http://schemas.openxmlformats.org/officeDocument/2006/relationships/oleObject" Target="embeddings/oleObject281.bin"/><Relationship Id="rId720" Type="http://schemas.openxmlformats.org/officeDocument/2006/relationships/image" Target="media/image434.wmf"/><Relationship Id="rId721" Type="http://schemas.openxmlformats.org/officeDocument/2006/relationships/oleObject" Target="embeddings/oleObject282.bin"/><Relationship Id="rId722" Type="http://schemas.openxmlformats.org/officeDocument/2006/relationships/image" Target="media/image435.wmf"/><Relationship Id="rId723" Type="http://schemas.openxmlformats.org/officeDocument/2006/relationships/oleObject" Target="embeddings/oleObject283.bin"/><Relationship Id="rId724" Type="http://schemas.openxmlformats.org/officeDocument/2006/relationships/image" Target="media/image436.wmf"/><Relationship Id="rId725" Type="http://schemas.openxmlformats.org/officeDocument/2006/relationships/oleObject" Target="embeddings/oleObject284.bin"/><Relationship Id="rId726" Type="http://schemas.openxmlformats.org/officeDocument/2006/relationships/image" Target="media/image437.wmf"/><Relationship Id="rId727" Type="http://schemas.openxmlformats.org/officeDocument/2006/relationships/oleObject" Target="embeddings/oleObject285.bin"/><Relationship Id="rId728" Type="http://schemas.openxmlformats.org/officeDocument/2006/relationships/image" Target="media/image438.wmf"/><Relationship Id="rId729" Type="http://schemas.openxmlformats.org/officeDocument/2006/relationships/oleObject" Target="embeddings/oleObject286.bin"/><Relationship Id="rId730" Type="http://schemas.openxmlformats.org/officeDocument/2006/relationships/image" Target="media/image439.wmf"/><Relationship Id="rId731" Type="http://schemas.openxmlformats.org/officeDocument/2006/relationships/oleObject" Target="embeddings/oleObject287.bin"/><Relationship Id="rId732" Type="http://schemas.openxmlformats.org/officeDocument/2006/relationships/image" Target="media/image440.wmf"/><Relationship Id="rId733" Type="http://schemas.openxmlformats.org/officeDocument/2006/relationships/oleObject" Target="embeddings/oleObject288.bin"/><Relationship Id="rId734" Type="http://schemas.openxmlformats.org/officeDocument/2006/relationships/image" Target="media/image441.wmf"/><Relationship Id="rId735" Type="http://schemas.openxmlformats.org/officeDocument/2006/relationships/oleObject" Target="embeddings/oleObject289.bin"/><Relationship Id="rId736" Type="http://schemas.openxmlformats.org/officeDocument/2006/relationships/image" Target="media/image442.wmf"/><Relationship Id="rId737" Type="http://schemas.openxmlformats.org/officeDocument/2006/relationships/oleObject" Target="embeddings/oleObject290.bin"/><Relationship Id="rId738" Type="http://schemas.openxmlformats.org/officeDocument/2006/relationships/image" Target="media/image443.wmf"/><Relationship Id="rId739" Type="http://schemas.openxmlformats.org/officeDocument/2006/relationships/oleObject" Target="embeddings/oleObject291.bin"/><Relationship Id="rId740" Type="http://schemas.openxmlformats.org/officeDocument/2006/relationships/image" Target="media/image444.wmf"/><Relationship Id="rId741" Type="http://schemas.openxmlformats.org/officeDocument/2006/relationships/oleObject" Target="embeddings/oleObject292.bin"/><Relationship Id="rId742" Type="http://schemas.openxmlformats.org/officeDocument/2006/relationships/image" Target="media/image445.wmf"/><Relationship Id="rId743" Type="http://schemas.openxmlformats.org/officeDocument/2006/relationships/oleObject" Target="embeddings/oleObject293.bin"/><Relationship Id="rId744" Type="http://schemas.openxmlformats.org/officeDocument/2006/relationships/image" Target="media/image446.wmf"/><Relationship Id="rId745" Type="http://schemas.openxmlformats.org/officeDocument/2006/relationships/oleObject" Target="embeddings/oleObject294.bin"/><Relationship Id="rId746" Type="http://schemas.openxmlformats.org/officeDocument/2006/relationships/image" Target="media/image447.wmf"/><Relationship Id="rId747" Type="http://schemas.openxmlformats.org/officeDocument/2006/relationships/oleObject" Target="embeddings/oleObject295.bin"/><Relationship Id="rId748" Type="http://schemas.openxmlformats.org/officeDocument/2006/relationships/image" Target="media/image448.wmf"/><Relationship Id="rId749" Type="http://schemas.openxmlformats.org/officeDocument/2006/relationships/oleObject" Target="embeddings/oleObject296.bin"/><Relationship Id="rId750" Type="http://schemas.openxmlformats.org/officeDocument/2006/relationships/image" Target="media/image449.wmf"/><Relationship Id="rId751" Type="http://schemas.openxmlformats.org/officeDocument/2006/relationships/oleObject" Target="embeddings/oleObject297.bin"/><Relationship Id="rId752" Type="http://schemas.openxmlformats.org/officeDocument/2006/relationships/image" Target="media/image450.wmf"/><Relationship Id="rId753" Type="http://schemas.openxmlformats.org/officeDocument/2006/relationships/oleObject" Target="embeddings/oleObject298.bin"/><Relationship Id="rId754" Type="http://schemas.openxmlformats.org/officeDocument/2006/relationships/image" Target="media/image451.wmf"/><Relationship Id="rId755" Type="http://schemas.openxmlformats.org/officeDocument/2006/relationships/oleObject" Target="embeddings/oleObject299.bin"/><Relationship Id="rId756" Type="http://schemas.openxmlformats.org/officeDocument/2006/relationships/image" Target="media/image452.wmf"/><Relationship Id="rId757" Type="http://schemas.openxmlformats.org/officeDocument/2006/relationships/oleObject" Target="embeddings/oleObject300.bin"/><Relationship Id="rId758" Type="http://schemas.openxmlformats.org/officeDocument/2006/relationships/image" Target="media/image453.wmf"/><Relationship Id="rId759" Type="http://schemas.openxmlformats.org/officeDocument/2006/relationships/oleObject" Target="embeddings/oleObject301.bin"/><Relationship Id="rId760" Type="http://schemas.openxmlformats.org/officeDocument/2006/relationships/image" Target="media/image454.wmf"/><Relationship Id="rId761" Type="http://schemas.openxmlformats.org/officeDocument/2006/relationships/oleObject" Target="embeddings/oleObject302.bin"/><Relationship Id="rId762" Type="http://schemas.openxmlformats.org/officeDocument/2006/relationships/image" Target="media/image455.wmf"/><Relationship Id="rId763" Type="http://schemas.openxmlformats.org/officeDocument/2006/relationships/oleObject" Target="embeddings/oleObject303.bin"/><Relationship Id="rId764" Type="http://schemas.openxmlformats.org/officeDocument/2006/relationships/image" Target="media/image456.wmf"/><Relationship Id="rId765" Type="http://schemas.openxmlformats.org/officeDocument/2006/relationships/oleObject" Target="embeddings/oleObject304.bin"/><Relationship Id="rId766" Type="http://schemas.openxmlformats.org/officeDocument/2006/relationships/image" Target="media/image457.wmf"/><Relationship Id="rId767" Type="http://schemas.openxmlformats.org/officeDocument/2006/relationships/oleObject" Target="embeddings/oleObject305.bin"/><Relationship Id="rId768" Type="http://schemas.openxmlformats.org/officeDocument/2006/relationships/image" Target="media/image458.wmf"/><Relationship Id="rId769" Type="http://schemas.openxmlformats.org/officeDocument/2006/relationships/oleObject" Target="embeddings/oleObject306.bin"/><Relationship Id="rId770" Type="http://schemas.openxmlformats.org/officeDocument/2006/relationships/image" Target="media/image459.wmf"/><Relationship Id="rId771" Type="http://schemas.openxmlformats.org/officeDocument/2006/relationships/oleObject" Target="embeddings/oleObject307.bin"/><Relationship Id="rId772" Type="http://schemas.openxmlformats.org/officeDocument/2006/relationships/image" Target="media/image460.wmf"/><Relationship Id="rId773" Type="http://schemas.openxmlformats.org/officeDocument/2006/relationships/oleObject" Target="embeddings/oleObject308.bin"/><Relationship Id="rId774" Type="http://schemas.openxmlformats.org/officeDocument/2006/relationships/image" Target="media/image461.wmf"/><Relationship Id="rId775" Type="http://schemas.openxmlformats.org/officeDocument/2006/relationships/oleObject" Target="embeddings/oleObject309.bin"/><Relationship Id="rId776" Type="http://schemas.openxmlformats.org/officeDocument/2006/relationships/image" Target="media/image462.wmf"/><Relationship Id="rId777" Type="http://schemas.openxmlformats.org/officeDocument/2006/relationships/oleObject" Target="embeddings/oleObject310.bin"/><Relationship Id="rId778" Type="http://schemas.openxmlformats.org/officeDocument/2006/relationships/image" Target="media/image463.wmf"/><Relationship Id="rId779" Type="http://schemas.openxmlformats.org/officeDocument/2006/relationships/oleObject" Target="embeddings/oleObject311.bin"/><Relationship Id="rId780" Type="http://schemas.openxmlformats.org/officeDocument/2006/relationships/image" Target="media/image464.wmf"/><Relationship Id="rId781" Type="http://schemas.openxmlformats.org/officeDocument/2006/relationships/oleObject" Target="embeddings/oleObject312.bin"/><Relationship Id="rId782" Type="http://schemas.openxmlformats.org/officeDocument/2006/relationships/image" Target="media/image465.wmf"/><Relationship Id="rId783" Type="http://schemas.openxmlformats.org/officeDocument/2006/relationships/oleObject" Target="embeddings/oleObject313.bin"/><Relationship Id="rId784" Type="http://schemas.openxmlformats.org/officeDocument/2006/relationships/image" Target="media/image466.wmf"/><Relationship Id="rId785" Type="http://schemas.openxmlformats.org/officeDocument/2006/relationships/oleObject" Target="embeddings/oleObject314.bin"/><Relationship Id="rId786" Type="http://schemas.openxmlformats.org/officeDocument/2006/relationships/image" Target="media/image467.wmf"/><Relationship Id="rId787" Type="http://schemas.openxmlformats.org/officeDocument/2006/relationships/oleObject" Target="embeddings/oleObject315.bin"/><Relationship Id="rId788" Type="http://schemas.openxmlformats.org/officeDocument/2006/relationships/image" Target="media/image468.wmf"/><Relationship Id="rId789" Type="http://schemas.openxmlformats.org/officeDocument/2006/relationships/oleObject" Target="embeddings/oleObject316.bin"/><Relationship Id="rId790" Type="http://schemas.openxmlformats.org/officeDocument/2006/relationships/image" Target="media/image469.wmf"/><Relationship Id="rId791" Type="http://schemas.openxmlformats.org/officeDocument/2006/relationships/oleObject" Target="embeddings/oleObject317.bin"/><Relationship Id="rId792" Type="http://schemas.openxmlformats.org/officeDocument/2006/relationships/image" Target="media/image470.wmf"/><Relationship Id="rId793" Type="http://schemas.openxmlformats.org/officeDocument/2006/relationships/oleObject" Target="embeddings/oleObject318.bin"/><Relationship Id="rId794" Type="http://schemas.openxmlformats.org/officeDocument/2006/relationships/image" Target="media/image471.wmf"/><Relationship Id="rId795" Type="http://schemas.openxmlformats.org/officeDocument/2006/relationships/oleObject" Target="embeddings/oleObject319.bin"/><Relationship Id="rId796" Type="http://schemas.openxmlformats.org/officeDocument/2006/relationships/image" Target="media/image472.wmf"/><Relationship Id="rId797" Type="http://schemas.openxmlformats.org/officeDocument/2006/relationships/oleObject" Target="embeddings/oleObject320.bin"/><Relationship Id="rId798" Type="http://schemas.openxmlformats.org/officeDocument/2006/relationships/image" Target="media/image473.wmf"/><Relationship Id="rId799" Type="http://schemas.openxmlformats.org/officeDocument/2006/relationships/oleObject" Target="embeddings/oleObject321.bin"/><Relationship Id="rId800" Type="http://schemas.openxmlformats.org/officeDocument/2006/relationships/image" Target="media/image474.wmf"/><Relationship Id="rId801" Type="http://schemas.openxmlformats.org/officeDocument/2006/relationships/oleObject" Target="embeddings/oleObject322.bin"/><Relationship Id="rId802" Type="http://schemas.openxmlformats.org/officeDocument/2006/relationships/image" Target="media/image475.wmf"/><Relationship Id="rId803" Type="http://schemas.openxmlformats.org/officeDocument/2006/relationships/oleObject" Target="embeddings/oleObject323.bin"/><Relationship Id="rId804" Type="http://schemas.openxmlformats.org/officeDocument/2006/relationships/image" Target="media/image476.wmf"/><Relationship Id="rId805" Type="http://schemas.openxmlformats.org/officeDocument/2006/relationships/oleObject" Target="embeddings/oleObject324.bin"/><Relationship Id="rId806" Type="http://schemas.openxmlformats.org/officeDocument/2006/relationships/image" Target="media/image477.wmf"/><Relationship Id="rId807" Type="http://schemas.openxmlformats.org/officeDocument/2006/relationships/oleObject" Target="embeddings/oleObject325.bin"/><Relationship Id="rId808" Type="http://schemas.openxmlformats.org/officeDocument/2006/relationships/image" Target="media/image478.wmf"/><Relationship Id="rId809" Type="http://schemas.openxmlformats.org/officeDocument/2006/relationships/oleObject" Target="embeddings/oleObject326.bin"/><Relationship Id="rId810" Type="http://schemas.openxmlformats.org/officeDocument/2006/relationships/image" Target="media/image479.wmf"/><Relationship Id="rId811" Type="http://schemas.openxmlformats.org/officeDocument/2006/relationships/oleObject" Target="embeddings/oleObject327.bin"/><Relationship Id="rId812" Type="http://schemas.openxmlformats.org/officeDocument/2006/relationships/image" Target="media/image480.wmf"/><Relationship Id="rId813" Type="http://schemas.openxmlformats.org/officeDocument/2006/relationships/oleObject" Target="embeddings/oleObject328.bin"/><Relationship Id="rId814" Type="http://schemas.openxmlformats.org/officeDocument/2006/relationships/image" Target="media/image481.wmf"/><Relationship Id="rId815" Type="http://schemas.openxmlformats.org/officeDocument/2006/relationships/oleObject" Target="embeddings/oleObject329.bin"/><Relationship Id="rId816" Type="http://schemas.openxmlformats.org/officeDocument/2006/relationships/image" Target="media/image482.wmf"/><Relationship Id="rId817" Type="http://schemas.openxmlformats.org/officeDocument/2006/relationships/oleObject" Target="embeddings/oleObject330.bin"/><Relationship Id="rId818" Type="http://schemas.openxmlformats.org/officeDocument/2006/relationships/image" Target="media/image483.wmf"/><Relationship Id="rId819" Type="http://schemas.openxmlformats.org/officeDocument/2006/relationships/oleObject" Target="embeddings/oleObject331.bin"/><Relationship Id="rId820" Type="http://schemas.openxmlformats.org/officeDocument/2006/relationships/image" Target="media/image484.wmf"/><Relationship Id="rId821" Type="http://schemas.openxmlformats.org/officeDocument/2006/relationships/oleObject" Target="embeddings/oleObject332.bin"/><Relationship Id="rId822" Type="http://schemas.openxmlformats.org/officeDocument/2006/relationships/image" Target="media/image485.wmf"/><Relationship Id="rId823" Type="http://schemas.openxmlformats.org/officeDocument/2006/relationships/oleObject" Target="embeddings/oleObject333.bin"/><Relationship Id="rId824" Type="http://schemas.openxmlformats.org/officeDocument/2006/relationships/image" Target="media/image486.wmf"/><Relationship Id="rId825" Type="http://schemas.openxmlformats.org/officeDocument/2006/relationships/oleObject" Target="embeddings/oleObject334.bin"/><Relationship Id="rId826" Type="http://schemas.openxmlformats.org/officeDocument/2006/relationships/image" Target="media/image487.wmf"/><Relationship Id="rId827" Type="http://schemas.openxmlformats.org/officeDocument/2006/relationships/oleObject" Target="embeddings/oleObject335.bin"/><Relationship Id="rId828" Type="http://schemas.openxmlformats.org/officeDocument/2006/relationships/image" Target="media/image488.wmf"/><Relationship Id="rId829" Type="http://schemas.openxmlformats.org/officeDocument/2006/relationships/oleObject" Target="embeddings/oleObject336.bin"/><Relationship Id="rId830" Type="http://schemas.openxmlformats.org/officeDocument/2006/relationships/image" Target="media/image489.wmf"/><Relationship Id="rId831" Type="http://schemas.openxmlformats.org/officeDocument/2006/relationships/oleObject" Target="embeddings/oleObject337.bin"/><Relationship Id="rId832" Type="http://schemas.openxmlformats.org/officeDocument/2006/relationships/image" Target="media/image490.wmf"/><Relationship Id="rId833" Type="http://schemas.openxmlformats.org/officeDocument/2006/relationships/oleObject" Target="embeddings/oleObject338.bin"/><Relationship Id="rId834" Type="http://schemas.openxmlformats.org/officeDocument/2006/relationships/image" Target="media/image491.wmf"/><Relationship Id="rId835" Type="http://schemas.openxmlformats.org/officeDocument/2006/relationships/oleObject" Target="embeddings/oleObject339.bin"/><Relationship Id="rId836" Type="http://schemas.openxmlformats.org/officeDocument/2006/relationships/image" Target="media/image492.wmf"/><Relationship Id="rId837" Type="http://schemas.openxmlformats.org/officeDocument/2006/relationships/oleObject" Target="embeddings/oleObject340.bin"/><Relationship Id="rId838" Type="http://schemas.openxmlformats.org/officeDocument/2006/relationships/image" Target="media/image493.wmf"/><Relationship Id="rId839" Type="http://schemas.openxmlformats.org/officeDocument/2006/relationships/oleObject" Target="embeddings/oleObject341.bin"/><Relationship Id="rId840" Type="http://schemas.openxmlformats.org/officeDocument/2006/relationships/image" Target="media/image494.wmf"/><Relationship Id="rId841" Type="http://schemas.openxmlformats.org/officeDocument/2006/relationships/oleObject" Target="embeddings/oleObject342.bin"/><Relationship Id="rId842" Type="http://schemas.openxmlformats.org/officeDocument/2006/relationships/image" Target="media/image495.wmf"/><Relationship Id="rId843" Type="http://schemas.openxmlformats.org/officeDocument/2006/relationships/oleObject" Target="embeddings/oleObject343.bin"/><Relationship Id="rId844" Type="http://schemas.openxmlformats.org/officeDocument/2006/relationships/image" Target="media/image496.wmf"/><Relationship Id="rId845" Type="http://schemas.openxmlformats.org/officeDocument/2006/relationships/oleObject" Target="embeddings/oleObject344.bin"/><Relationship Id="rId846" Type="http://schemas.openxmlformats.org/officeDocument/2006/relationships/image" Target="media/image497.wmf"/><Relationship Id="rId847" Type="http://schemas.openxmlformats.org/officeDocument/2006/relationships/oleObject" Target="embeddings/oleObject345.bin"/><Relationship Id="rId848" Type="http://schemas.openxmlformats.org/officeDocument/2006/relationships/image" Target="media/image498.wmf"/><Relationship Id="rId849" Type="http://schemas.openxmlformats.org/officeDocument/2006/relationships/oleObject" Target="embeddings/oleObject346.bin"/><Relationship Id="rId850" Type="http://schemas.openxmlformats.org/officeDocument/2006/relationships/image" Target="media/image499.wmf"/><Relationship Id="rId851" Type="http://schemas.openxmlformats.org/officeDocument/2006/relationships/oleObject" Target="embeddings/oleObject347.bin"/><Relationship Id="rId852" Type="http://schemas.openxmlformats.org/officeDocument/2006/relationships/image" Target="media/image500.wmf"/><Relationship Id="rId853" Type="http://schemas.openxmlformats.org/officeDocument/2006/relationships/oleObject" Target="embeddings/oleObject348.bin"/><Relationship Id="rId854" Type="http://schemas.openxmlformats.org/officeDocument/2006/relationships/image" Target="media/image501.wmf"/><Relationship Id="rId855" Type="http://schemas.openxmlformats.org/officeDocument/2006/relationships/oleObject" Target="embeddings/oleObject349.bin"/><Relationship Id="rId856" Type="http://schemas.openxmlformats.org/officeDocument/2006/relationships/image" Target="media/image502.wmf"/><Relationship Id="rId857" Type="http://schemas.openxmlformats.org/officeDocument/2006/relationships/oleObject" Target="embeddings/oleObject350.bin"/><Relationship Id="rId858" Type="http://schemas.openxmlformats.org/officeDocument/2006/relationships/image" Target="media/image503.wmf"/><Relationship Id="rId859" Type="http://schemas.openxmlformats.org/officeDocument/2006/relationships/oleObject" Target="embeddings/oleObject351.bin"/><Relationship Id="rId860" Type="http://schemas.openxmlformats.org/officeDocument/2006/relationships/image" Target="media/image504.wmf"/><Relationship Id="rId861" Type="http://schemas.openxmlformats.org/officeDocument/2006/relationships/oleObject" Target="embeddings/oleObject352.bin"/><Relationship Id="rId862" Type="http://schemas.openxmlformats.org/officeDocument/2006/relationships/image" Target="media/image505.wmf"/><Relationship Id="rId863" Type="http://schemas.openxmlformats.org/officeDocument/2006/relationships/oleObject" Target="embeddings/oleObject353.bin"/><Relationship Id="rId864" Type="http://schemas.openxmlformats.org/officeDocument/2006/relationships/image" Target="media/image506.wmf"/><Relationship Id="rId865" Type="http://schemas.openxmlformats.org/officeDocument/2006/relationships/oleObject" Target="embeddings/oleObject354.bin"/><Relationship Id="rId866" Type="http://schemas.openxmlformats.org/officeDocument/2006/relationships/image" Target="media/image507.wmf"/><Relationship Id="rId867" Type="http://schemas.openxmlformats.org/officeDocument/2006/relationships/oleObject" Target="embeddings/oleObject355.bin"/><Relationship Id="rId868" Type="http://schemas.openxmlformats.org/officeDocument/2006/relationships/image" Target="media/image508.wmf"/><Relationship Id="rId869" Type="http://schemas.openxmlformats.org/officeDocument/2006/relationships/oleObject" Target="embeddings/oleObject356.bin"/><Relationship Id="rId870" Type="http://schemas.openxmlformats.org/officeDocument/2006/relationships/image" Target="media/image509.wmf"/><Relationship Id="rId871" Type="http://schemas.openxmlformats.org/officeDocument/2006/relationships/oleObject" Target="embeddings/oleObject357.bin"/><Relationship Id="rId872" Type="http://schemas.openxmlformats.org/officeDocument/2006/relationships/image" Target="media/image510.wmf"/><Relationship Id="rId873" Type="http://schemas.openxmlformats.org/officeDocument/2006/relationships/oleObject" Target="embeddings/oleObject358.bin"/><Relationship Id="rId874" Type="http://schemas.openxmlformats.org/officeDocument/2006/relationships/image" Target="media/image511.wmf"/><Relationship Id="rId875" Type="http://schemas.openxmlformats.org/officeDocument/2006/relationships/oleObject" Target="embeddings/oleObject359.bin"/><Relationship Id="rId876" Type="http://schemas.openxmlformats.org/officeDocument/2006/relationships/image" Target="media/image512.wmf"/><Relationship Id="rId877" Type="http://schemas.openxmlformats.org/officeDocument/2006/relationships/oleObject" Target="embeddings/oleObject360.bin"/><Relationship Id="rId878" Type="http://schemas.openxmlformats.org/officeDocument/2006/relationships/image" Target="media/image513.wmf"/><Relationship Id="rId879" Type="http://schemas.openxmlformats.org/officeDocument/2006/relationships/oleObject" Target="embeddings/oleObject361.bin"/><Relationship Id="rId880" Type="http://schemas.openxmlformats.org/officeDocument/2006/relationships/image" Target="media/image514.wmf"/><Relationship Id="rId881" Type="http://schemas.openxmlformats.org/officeDocument/2006/relationships/oleObject" Target="embeddings/oleObject362.bin"/><Relationship Id="rId882" Type="http://schemas.openxmlformats.org/officeDocument/2006/relationships/image" Target="media/image515.wmf"/><Relationship Id="rId883" Type="http://schemas.openxmlformats.org/officeDocument/2006/relationships/oleObject" Target="embeddings/oleObject363.bin"/><Relationship Id="rId884" Type="http://schemas.openxmlformats.org/officeDocument/2006/relationships/image" Target="media/image516.wmf"/><Relationship Id="rId885" Type="http://schemas.openxmlformats.org/officeDocument/2006/relationships/oleObject" Target="embeddings/oleObject364.bin"/><Relationship Id="rId886" Type="http://schemas.openxmlformats.org/officeDocument/2006/relationships/image" Target="media/image517.wmf"/><Relationship Id="rId887" Type="http://schemas.openxmlformats.org/officeDocument/2006/relationships/oleObject" Target="embeddings/oleObject365.bin"/><Relationship Id="rId888" Type="http://schemas.openxmlformats.org/officeDocument/2006/relationships/image" Target="media/image518.wmf"/><Relationship Id="rId889" Type="http://schemas.openxmlformats.org/officeDocument/2006/relationships/oleObject" Target="embeddings/oleObject366.bin"/><Relationship Id="rId890" Type="http://schemas.openxmlformats.org/officeDocument/2006/relationships/image" Target="media/image519.wmf"/><Relationship Id="rId891" Type="http://schemas.openxmlformats.org/officeDocument/2006/relationships/oleObject" Target="embeddings/oleObject367.bin"/><Relationship Id="rId892" Type="http://schemas.openxmlformats.org/officeDocument/2006/relationships/image" Target="media/image520.wmf"/><Relationship Id="rId893" Type="http://schemas.openxmlformats.org/officeDocument/2006/relationships/oleObject" Target="embeddings/oleObject368.bin"/><Relationship Id="rId894" Type="http://schemas.openxmlformats.org/officeDocument/2006/relationships/image" Target="media/image521.wmf"/><Relationship Id="rId895" Type="http://schemas.openxmlformats.org/officeDocument/2006/relationships/oleObject" Target="embeddings/oleObject369.bin"/><Relationship Id="rId896" Type="http://schemas.openxmlformats.org/officeDocument/2006/relationships/image" Target="media/image522.wmf"/><Relationship Id="rId897" Type="http://schemas.openxmlformats.org/officeDocument/2006/relationships/oleObject" Target="embeddings/oleObject370.bin"/><Relationship Id="rId898" Type="http://schemas.openxmlformats.org/officeDocument/2006/relationships/image" Target="media/image523.wmf"/><Relationship Id="rId899" Type="http://schemas.openxmlformats.org/officeDocument/2006/relationships/oleObject" Target="embeddings/oleObject371.bin"/><Relationship Id="rId900" Type="http://schemas.openxmlformats.org/officeDocument/2006/relationships/image" Target="media/image524.wmf"/><Relationship Id="rId901" Type="http://schemas.openxmlformats.org/officeDocument/2006/relationships/oleObject" Target="embeddings/oleObject372.bin"/><Relationship Id="rId902" Type="http://schemas.openxmlformats.org/officeDocument/2006/relationships/image" Target="media/image525.wmf"/><Relationship Id="rId903" Type="http://schemas.openxmlformats.org/officeDocument/2006/relationships/oleObject" Target="embeddings/oleObject373.bin"/><Relationship Id="rId904" Type="http://schemas.openxmlformats.org/officeDocument/2006/relationships/image" Target="media/image526.wmf"/><Relationship Id="rId905" Type="http://schemas.openxmlformats.org/officeDocument/2006/relationships/oleObject" Target="embeddings/oleObject374.bin"/><Relationship Id="rId906" Type="http://schemas.openxmlformats.org/officeDocument/2006/relationships/image" Target="media/image527.wmf"/><Relationship Id="rId907" Type="http://schemas.openxmlformats.org/officeDocument/2006/relationships/oleObject" Target="embeddings/oleObject375.bin"/><Relationship Id="rId908" Type="http://schemas.openxmlformats.org/officeDocument/2006/relationships/image" Target="media/image528.wmf"/><Relationship Id="rId909" Type="http://schemas.openxmlformats.org/officeDocument/2006/relationships/oleObject" Target="embeddings/oleObject376.bin"/><Relationship Id="rId910" Type="http://schemas.openxmlformats.org/officeDocument/2006/relationships/image" Target="media/image529.wmf"/><Relationship Id="rId911" Type="http://schemas.openxmlformats.org/officeDocument/2006/relationships/oleObject" Target="embeddings/oleObject377.bin"/><Relationship Id="rId912" Type="http://schemas.openxmlformats.org/officeDocument/2006/relationships/image" Target="media/image530.wmf"/><Relationship Id="rId913" Type="http://schemas.openxmlformats.org/officeDocument/2006/relationships/oleObject" Target="embeddings/oleObject378.bin"/><Relationship Id="rId914" Type="http://schemas.openxmlformats.org/officeDocument/2006/relationships/image" Target="media/image531.wmf"/><Relationship Id="rId915" Type="http://schemas.openxmlformats.org/officeDocument/2006/relationships/oleObject" Target="embeddings/oleObject379.bin"/><Relationship Id="rId916" Type="http://schemas.openxmlformats.org/officeDocument/2006/relationships/image" Target="media/image532.wmf"/><Relationship Id="rId917" Type="http://schemas.openxmlformats.org/officeDocument/2006/relationships/image" Target="media/image533.wmf"/><Relationship Id="rId918" Type="http://schemas.openxmlformats.org/officeDocument/2006/relationships/image" Target="media/image534.wmf"/><Relationship Id="rId919" Type="http://schemas.openxmlformats.org/officeDocument/2006/relationships/oleObject" Target="embeddings/oleObject380.bin"/><Relationship Id="rId920" Type="http://schemas.openxmlformats.org/officeDocument/2006/relationships/image" Target="media/image535.wmf"/><Relationship Id="rId921" Type="http://schemas.openxmlformats.org/officeDocument/2006/relationships/oleObject" Target="embeddings/oleObject381.bin"/><Relationship Id="rId922" Type="http://schemas.openxmlformats.org/officeDocument/2006/relationships/image" Target="media/image536.wmf"/><Relationship Id="rId923" Type="http://schemas.openxmlformats.org/officeDocument/2006/relationships/oleObject" Target="embeddings/oleObject382.bin"/><Relationship Id="rId924" Type="http://schemas.openxmlformats.org/officeDocument/2006/relationships/image" Target="media/image537.wmf"/><Relationship Id="rId925" Type="http://schemas.openxmlformats.org/officeDocument/2006/relationships/oleObject" Target="embeddings/oleObject383.bin"/><Relationship Id="rId926" Type="http://schemas.openxmlformats.org/officeDocument/2006/relationships/image" Target="media/image538.wmf"/><Relationship Id="rId927" Type="http://schemas.openxmlformats.org/officeDocument/2006/relationships/oleObject" Target="embeddings/oleObject384.bin"/><Relationship Id="rId928" Type="http://schemas.openxmlformats.org/officeDocument/2006/relationships/image" Target="media/image539.wmf"/><Relationship Id="rId929" Type="http://schemas.openxmlformats.org/officeDocument/2006/relationships/oleObject" Target="embeddings/oleObject385.bin"/><Relationship Id="rId930" Type="http://schemas.openxmlformats.org/officeDocument/2006/relationships/image" Target="media/image540.wmf"/><Relationship Id="rId931" Type="http://schemas.openxmlformats.org/officeDocument/2006/relationships/oleObject" Target="embeddings/oleObject386.bin"/><Relationship Id="rId932" Type="http://schemas.openxmlformats.org/officeDocument/2006/relationships/image" Target="media/image541.wmf"/><Relationship Id="rId933" Type="http://schemas.openxmlformats.org/officeDocument/2006/relationships/oleObject" Target="embeddings/oleObject387.bin"/><Relationship Id="rId934" Type="http://schemas.openxmlformats.org/officeDocument/2006/relationships/image" Target="media/image542.wmf"/><Relationship Id="rId935" Type="http://schemas.openxmlformats.org/officeDocument/2006/relationships/oleObject" Target="embeddings/oleObject388.bin"/><Relationship Id="rId936" Type="http://schemas.openxmlformats.org/officeDocument/2006/relationships/image" Target="media/image543.wmf"/><Relationship Id="rId937" Type="http://schemas.openxmlformats.org/officeDocument/2006/relationships/oleObject" Target="embeddings/oleObject389.bin"/><Relationship Id="rId938" Type="http://schemas.openxmlformats.org/officeDocument/2006/relationships/image" Target="media/image544.wmf"/><Relationship Id="rId939" Type="http://schemas.openxmlformats.org/officeDocument/2006/relationships/oleObject" Target="embeddings/oleObject390.bin"/><Relationship Id="rId940" Type="http://schemas.openxmlformats.org/officeDocument/2006/relationships/image" Target="media/image545.wmf"/><Relationship Id="rId941" Type="http://schemas.openxmlformats.org/officeDocument/2006/relationships/oleObject" Target="embeddings/oleObject391.bin"/><Relationship Id="rId942" Type="http://schemas.openxmlformats.org/officeDocument/2006/relationships/image" Target="media/image546.wmf"/><Relationship Id="rId943" Type="http://schemas.openxmlformats.org/officeDocument/2006/relationships/oleObject" Target="embeddings/oleObject392.bin"/><Relationship Id="rId944" Type="http://schemas.openxmlformats.org/officeDocument/2006/relationships/image" Target="media/image547.wmf"/><Relationship Id="rId945" Type="http://schemas.openxmlformats.org/officeDocument/2006/relationships/oleObject" Target="embeddings/oleObject393.bin"/><Relationship Id="rId946" Type="http://schemas.openxmlformats.org/officeDocument/2006/relationships/image" Target="media/image548.wmf"/><Relationship Id="rId947" Type="http://schemas.openxmlformats.org/officeDocument/2006/relationships/oleObject" Target="embeddings/oleObject394.bin"/><Relationship Id="rId948" Type="http://schemas.openxmlformats.org/officeDocument/2006/relationships/image" Target="media/image549.wmf"/><Relationship Id="rId949" Type="http://schemas.openxmlformats.org/officeDocument/2006/relationships/oleObject" Target="embeddings/oleObject395.bin"/><Relationship Id="rId950" Type="http://schemas.openxmlformats.org/officeDocument/2006/relationships/image" Target="media/image550.wmf"/><Relationship Id="rId951" Type="http://schemas.openxmlformats.org/officeDocument/2006/relationships/oleObject" Target="embeddings/oleObject396.bin"/><Relationship Id="rId952" Type="http://schemas.openxmlformats.org/officeDocument/2006/relationships/image" Target="media/image551.wmf"/><Relationship Id="rId953" Type="http://schemas.openxmlformats.org/officeDocument/2006/relationships/oleObject" Target="embeddings/oleObject397.bin"/><Relationship Id="rId954" Type="http://schemas.openxmlformats.org/officeDocument/2006/relationships/image" Target="media/image552.wmf"/><Relationship Id="rId955" Type="http://schemas.openxmlformats.org/officeDocument/2006/relationships/oleObject" Target="embeddings/oleObject398.bin"/><Relationship Id="rId956" Type="http://schemas.openxmlformats.org/officeDocument/2006/relationships/image" Target="media/image553.wmf"/><Relationship Id="rId957" Type="http://schemas.openxmlformats.org/officeDocument/2006/relationships/oleObject" Target="embeddings/oleObject399.bin"/><Relationship Id="rId958" Type="http://schemas.openxmlformats.org/officeDocument/2006/relationships/image" Target="media/image554.wmf"/><Relationship Id="rId959" Type="http://schemas.openxmlformats.org/officeDocument/2006/relationships/oleObject" Target="embeddings/oleObject400.bin"/><Relationship Id="rId960" Type="http://schemas.openxmlformats.org/officeDocument/2006/relationships/image" Target="media/image555.wmf"/><Relationship Id="rId961" Type="http://schemas.openxmlformats.org/officeDocument/2006/relationships/oleObject" Target="embeddings/oleObject401.bin"/><Relationship Id="rId962" Type="http://schemas.openxmlformats.org/officeDocument/2006/relationships/image" Target="media/image556.wmf"/><Relationship Id="rId963" Type="http://schemas.openxmlformats.org/officeDocument/2006/relationships/oleObject" Target="embeddings/oleObject402.bin"/><Relationship Id="rId964" Type="http://schemas.openxmlformats.org/officeDocument/2006/relationships/image" Target="media/image557.wmf"/><Relationship Id="rId965" Type="http://schemas.openxmlformats.org/officeDocument/2006/relationships/oleObject" Target="embeddings/oleObject403.bin"/><Relationship Id="rId966" Type="http://schemas.openxmlformats.org/officeDocument/2006/relationships/image" Target="media/image558.wmf"/><Relationship Id="rId967" Type="http://schemas.openxmlformats.org/officeDocument/2006/relationships/oleObject" Target="embeddings/oleObject404.bin"/><Relationship Id="rId968" Type="http://schemas.openxmlformats.org/officeDocument/2006/relationships/image" Target="media/image559.wmf"/><Relationship Id="rId969" Type="http://schemas.openxmlformats.org/officeDocument/2006/relationships/oleObject" Target="embeddings/oleObject405.bin"/><Relationship Id="rId970" Type="http://schemas.openxmlformats.org/officeDocument/2006/relationships/image" Target="media/image560.wmf"/><Relationship Id="rId971" Type="http://schemas.openxmlformats.org/officeDocument/2006/relationships/oleObject" Target="embeddings/oleObject406.bin"/><Relationship Id="rId972" Type="http://schemas.openxmlformats.org/officeDocument/2006/relationships/image" Target="media/image561.wmf"/><Relationship Id="rId973" Type="http://schemas.openxmlformats.org/officeDocument/2006/relationships/oleObject" Target="embeddings/oleObject407.bin"/><Relationship Id="rId974" Type="http://schemas.openxmlformats.org/officeDocument/2006/relationships/image" Target="media/image562.wmf"/><Relationship Id="rId975" Type="http://schemas.openxmlformats.org/officeDocument/2006/relationships/oleObject" Target="embeddings/oleObject408.bin"/><Relationship Id="rId976" Type="http://schemas.openxmlformats.org/officeDocument/2006/relationships/image" Target="media/image563.wmf"/><Relationship Id="rId977" Type="http://schemas.openxmlformats.org/officeDocument/2006/relationships/oleObject" Target="embeddings/oleObject409.bin"/><Relationship Id="rId978" Type="http://schemas.openxmlformats.org/officeDocument/2006/relationships/image" Target="media/image564.wmf"/><Relationship Id="rId979" Type="http://schemas.openxmlformats.org/officeDocument/2006/relationships/oleObject" Target="embeddings/oleObject410.bin"/><Relationship Id="rId980" Type="http://schemas.openxmlformats.org/officeDocument/2006/relationships/image" Target="media/image565.wmf"/><Relationship Id="rId981" Type="http://schemas.openxmlformats.org/officeDocument/2006/relationships/oleObject" Target="embeddings/oleObject411.bin"/><Relationship Id="rId982" Type="http://schemas.openxmlformats.org/officeDocument/2006/relationships/image" Target="media/image566.wmf"/><Relationship Id="rId983" Type="http://schemas.openxmlformats.org/officeDocument/2006/relationships/oleObject" Target="embeddings/oleObject412.bin"/><Relationship Id="rId984" Type="http://schemas.openxmlformats.org/officeDocument/2006/relationships/image" Target="media/image567.wmf"/><Relationship Id="rId985" Type="http://schemas.openxmlformats.org/officeDocument/2006/relationships/oleObject" Target="embeddings/oleObject413.bin"/><Relationship Id="rId986" Type="http://schemas.openxmlformats.org/officeDocument/2006/relationships/image" Target="media/image568.wmf"/><Relationship Id="rId987" Type="http://schemas.openxmlformats.org/officeDocument/2006/relationships/oleObject" Target="embeddings/oleObject414.bin"/><Relationship Id="rId988" Type="http://schemas.openxmlformats.org/officeDocument/2006/relationships/image" Target="media/image569.wmf"/><Relationship Id="rId989" Type="http://schemas.openxmlformats.org/officeDocument/2006/relationships/oleObject" Target="embeddings/oleObject415.bin"/><Relationship Id="rId990" Type="http://schemas.openxmlformats.org/officeDocument/2006/relationships/image" Target="media/image570.wmf"/><Relationship Id="rId991" Type="http://schemas.openxmlformats.org/officeDocument/2006/relationships/oleObject" Target="embeddings/oleObject416.bin"/><Relationship Id="rId992" Type="http://schemas.openxmlformats.org/officeDocument/2006/relationships/image" Target="media/image571.wmf"/><Relationship Id="rId993" Type="http://schemas.openxmlformats.org/officeDocument/2006/relationships/oleObject" Target="embeddings/oleObject417.bin"/><Relationship Id="rId994" Type="http://schemas.openxmlformats.org/officeDocument/2006/relationships/image" Target="media/image572.wmf"/><Relationship Id="rId995" Type="http://schemas.openxmlformats.org/officeDocument/2006/relationships/oleObject" Target="embeddings/oleObject418.bin"/><Relationship Id="rId996" Type="http://schemas.openxmlformats.org/officeDocument/2006/relationships/image" Target="media/image573.wmf"/><Relationship Id="rId997" Type="http://schemas.openxmlformats.org/officeDocument/2006/relationships/oleObject" Target="embeddings/oleObject419.bin"/><Relationship Id="rId998" Type="http://schemas.openxmlformats.org/officeDocument/2006/relationships/image" Target="media/image574.wmf"/><Relationship Id="rId999" Type="http://schemas.openxmlformats.org/officeDocument/2006/relationships/oleObject" Target="embeddings/oleObject420.bin"/><Relationship Id="rId1000" Type="http://schemas.openxmlformats.org/officeDocument/2006/relationships/image" Target="media/image575.wmf"/><Relationship Id="rId1001" Type="http://schemas.openxmlformats.org/officeDocument/2006/relationships/oleObject" Target="embeddings/oleObject421.bin"/><Relationship Id="rId1002" Type="http://schemas.openxmlformats.org/officeDocument/2006/relationships/image" Target="media/image576.wmf"/><Relationship Id="rId1003" Type="http://schemas.openxmlformats.org/officeDocument/2006/relationships/oleObject" Target="embeddings/oleObject422.bin"/><Relationship Id="rId1004" Type="http://schemas.openxmlformats.org/officeDocument/2006/relationships/image" Target="media/image577.wmf"/><Relationship Id="rId1005" Type="http://schemas.openxmlformats.org/officeDocument/2006/relationships/oleObject" Target="embeddings/oleObject423.bin"/><Relationship Id="rId1006" Type="http://schemas.openxmlformats.org/officeDocument/2006/relationships/image" Target="media/image578.wmf"/><Relationship Id="rId1007" Type="http://schemas.openxmlformats.org/officeDocument/2006/relationships/oleObject" Target="embeddings/oleObject424.bin"/><Relationship Id="rId1008" Type="http://schemas.openxmlformats.org/officeDocument/2006/relationships/image" Target="media/image579.wmf"/><Relationship Id="rId1009" Type="http://schemas.openxmlformats.org/officeDocument/2006/relationships/oleObject" Target="embeddings/oleObject425.bin"/><Relationship Id="rId1010" Type="http://schemas.openxmlformats.org/officeDocument/2006/relationships/image" Target="media/image580.wmf"/><Relationship Id="rId1011" Type="http://schemas.openxmlformats.org/officeDocument/2006/relationships/oleObject" Target="embeddings/oleObject426.bin"/><Relationship Id="rId1012" Type="http://schemas.openxmlformats.org/officeDocument/2006/relationships/image" Target="media/image581.wmf"/><Relationship Id="rId1013" Type="http://schemas.openxmlformats.org/officeDocument/2006/relationships/oleObject" Target="embeddings/oleObject427.bin"/><Relationship Id="rId1014" Type="http://schemas.openxmlformats.org/officeDocument/2006/relationships/image" Target="media/image582.wmf"/><Relationship Id="rId1015" Type="http://schemas.openxmlformats.org/officeDocument/2006/relationships/oleObject" Target="embeddings/oleObject428.bin"/><Relationship Id="rId1016" Type="http://schemas.openxmlformats.org/officeDocument/2006/relationships/image" Target="media/image583.wmf"/><Relationship Id="rId1017" Type="http://schemas.openxmlformats.org/officeDocument/2006/relationships/oleObject" Target="embeddings/oleObject429.bin"/><Relationship Id="rId1018" Type="http://schemas.openxmlformats.org/officeDocument/2006/relationships/image" Target="media/image584.wmf"/><Relationship Id="rId1019" Type="http://schemas.openxmlformats.org/officeDocument/2006/relationships/oleObject" Target="embeddings/oleObject430.bin"/><Relationship Id="rId1020" Type="http://schemas.openxmlformats.org/officeDocument/2006/relationships/image" Target="media/image585.wmf"/><Relationship Id="rId1021" Type="http://schemas.openxmlformats.org/officeDocument/2006/relationships/oleObject" Target="embeddings/oleObject431.bin"/><Relationship Id="rId1022" Type="http://schemas.openxmlformats.org/officeDocument/2006/relationships/image" Target="media/image586.wmf"/><Relationship Id="rId1023" Type="http://schemas.openxmlformats.org/officeDocument/2006/relationships/oleObject" Target="embeddings/oleObject432.bin"/><Relationship Id="rId1024" Type="http://schemas.openxmlformats.org/officeDocument/2006/relationships/image" Target="media/image587.wmf"/><Relationship Id="rId1025" Type="http://schemas.openxmlformats.org/officeDocument/2006/relationships/oleObject" Target="embeddings/oleObject433.bin"/><Relationship Id="rId1026" Type="http://schemas.openxmlformats.org/officeDocument/2006/relationships/image" Target="media/image588.wmf"/><Relationship Id="rId1027" Type="http://schemas.openxmlformats.org/officeDocument/2006/relationships/oleObject" Target="embeddings/oleObject434.bin"/><Relationship Id="rId1028" Type="http://schemas.openxmlformats.org/officeDocument/2006/relationships/image" Target="media/image589.wmf"/><Relationship Id="rId1029" Type="http://schemas.openxmlformats.org/officeDocument/2006/relationships/oleObject" Target="embeddings/oleObject435.bin"/><Relationship Id="rId1030" Type="http://schemas.openxmlformats.org/officeDocument/2006/relationships/image" Target="media/image590.wmf"/><Relationship Id="rId1031" Type="http://schemas.openxmlformats.org/officeDocument/2006/relationships/oleObject" Target="embeddings/oleObject436.bin"/><Relationship Id="rId1032" Type="http://schemas.openxmlformats.org/officeDocument/2006/relationships/image" Target="media/image591.wmf"/><Relationship Id="rId1033" Type="http://schemas.openxmlformats.org/officeDocument/2006/relationships/oleObject" Target="embeddings/oleObject437.bin"/><Relationship Id="rId1034" Type="http://schemas.openxmlformats.org/officeDocument/2006/relationships/image" Target="media/image592.wmf"/><Relationship Id="rId1035" Type="http://schemas.openxmlformats.org/officeDocument/2006/relationships/oleObject" Target="embeddings/oleObject438.bin"/><Relationship Id="rId1036" Type="http://schemas.openxmlformats.org/officeDocument/2006/relationships/image" Target="media/image593.wmf"/><Relationship Id="rId1037" Type="http://schemas.openxmlformats.org/officeDocument/2006/relationships/oleObject" Target="embeddings/oleObject439.bin"/><Relationship Id="rId1038" Type="http://schemas.openxmlformats.org/officeDocument/2006/relationships/image" Target="media/image594.wmf"/><Relationship Id="rId1039" Type="http://schemas.openxmlformats.org/officeDocument/2006/relationships/oleObject" Target="embeddings/oleObject440.bin"/><Relationship Id="rId1040" Type="http://schemas.openxmlformats.org/officeDocument/2006/relationships/image" Target="media/image595.wmf"/><Relationship Id="rId1041" Type="http://schemas.openxmlformats.org/officeDocument/2006/relationships/oleObject" Target="embeddings/oleObject441.bin"/><Relationship Id="rId1042" Type="http://schemas.openxmlformats.org/officeDocument/2006/relationships/image" Target="media/image596.wmf"/><Relationship Id="rId1043" Type="http://schemas.openxmlformats.org/officeDocument/2006/relationships/oleObject" Target="embeddings/oleObject442.bin"/><Relationship Id="rId1044" Type="http://schemas.openxmlformats.org/officeDocument/2006/relationships/image" Target="media/image597.wmf"/><Relationship Id="rId1045" Type="http://schemas.openxmlformats.org/officeDocument/2006/relationships/oleObject" Target="embeddings/oleObject443.bin"/><Relationship Id="rId1046" Type="http://schemas.openxmlformats.org/officeDocument/2006/relationships/image" Target="media/image598.wmf"/><Relationship Id="rId1047" Type="http://schemas.openxmlformats.org/officeDocument/2006/relationships/oleObject" Target="embeddings/oleObject444.bin"/><Relationship Id="rId1048" Type="http://schemas.openxmlformats.org/officeDocument/2006/relationships/image" Target="media/image599.wmf"/><Relationship Id="rId1049" Type="http://schemas.openxmlformats.org/officeDocument/2006/relationships/oleObject" Target="embeddings/oleObject445.bin"/><Relationship Id="rId1050" Type="http://schemas.openxmlformats.org/officeDocument/2006/relationships/image" Target="media/image600.wmf"/><Relationship Id="rId1051" Type="http://schemas.openxmlformats.org/officeDocument/2006/relationships/oleObject" Target="embeddings/oleObject446.bin"/><Relationship Id="rId1052" Type="http://schemas.openxmlformats.org/officeDocument/2006/relationships/image" Target="media/image601.wmf"/><Relationship Id="rId1053" Type="http://schemas.openxmlformats.org/officeDocument/2006/relationships/oleObject" Target="embeddings/oleObject447.bin"/><Relationship Id="rId1054" Type="http://schemas.openxmlformats.org/officeDocument/2006/relationships/image" Target="media/image602.wmf"/><Relationship Id="rId1055" Type="http://schemas.openxmlformats.org/officeDocument/2006/relationships/oleObject" Target="embeddings/oleObject448.bin"/><Relationship Id="rId1056" Type="http://schemas.openxmlformats.org/officeDocument/2006/relationships/image" Target="media/image603.wmf"/><Relationship Id="rId1057" Type="http://schemas.openxmlformats.org/officeDocument/2006/relationships/oleObject" Target="embeddings/oleObject449.bin"/><Relationship Id="rId1058" Type="http://schemas.openxmlformats.org/officeDocument/2006/relationships/image" Target="media/image604.wmf"/><Relationship Id="rId1059" Type="http://schemas.openxmlformats.org/officeDocument/2006/relationships/oleObject" Target="embeddings/oleObject450.bin"/><Relationship Id="rId1060" Type="http://schemas.openxmlformats.org/officeDocument/2006/relationships/image" Target="media/image605.wmf"/><Relationship Id="rId1061" Type="http://schemas.openxmlformats.org/officeDocument/2006/relationships/oleObject" Target="embeddings/oleObject451.bin"/><Relationship Id="rId1062" Type="http://schemas.openxmlformats.org/officeDocument/2006/relationships/image" Target="media/image606.wmf"/><Relationship Id="rId1063" Type="http://schemas.openxmlformats.org/officeDocument/2006/relationships/oleObject" Target="embeddings/oleObject452.bin"/><Relationship Id="rId1064" Type="http://schemas.openxmlformats.org/officeDocument/2006/relationships/image" Target="media/image607.wmf"/><Relationship Id="rId1065" Type="http://schemas.openxmlformats.org/officeDocument/2006/relationships/oleObject" Target="embeddings/oleObject453.bin"/><Relationship Id="rId1066" Type="http://schemas.openxmlformats.org/officeDocument/2006/relationships/image" Target="media/image608.wmf"/><Relationship Id="rId1067" Type="http://schemas.openxmlformats.org/officeDocument/2006/relationships/oleObject" Target="embeddings/oleObject454.bin"/><Relationship Id="rId1068" Type="http://schemas.openxmlformats.org/officeDocument/2006/relationships/image" Target="media/image609.wmf"/><Relationship Id="rId1069" Type="http://schemas.openxmlformats.org/officeDocument/2006/relationships/oleObject" Target="embeddings/oleObject455.bin"/><Relationship Id="rId1070" Type="http://schemas.openxmlformats.org/officeDocument/2006/relationships/image" Target="media/image610.wmf"/><Relationship Id="rId1071" Type="http://schemas.openxmlformats.org/officeDocument/2006/relationships/oleObject" Target="embeddings/oleObject456.bin"/><Relationship Id="rId1072" Type="http://schemas.openxmlformats.org/officeDocument/2006/relationships/image" Target="media/image611.wmf"/><Relationship Id="rId1073" Type="http://schemas.openxmlformats.org/officeDocument/2006/relationships/oleObject" Target="embeddings/oleObject457.bin"/><Relationship Id="rId1074" Type="http://schemas.openxmlformats.org/officeDocument/2006/relationships/image" Target="media/image612.wmf"/><Relationship Id="rId1075" Type="http://schemas.openxmlformats.org/officeDocument/2006/relationships/oleObject" Target="embeddings/oleObject458.bin"/><Relationship Id="rId1076" Type="http://schemas.openxmlformats.org/officeDocument/2006/relationships/image" Target="media/image613.wmf"/><Relationship Id="rId1077" Type="http://schemas.openxmlformats.org/officeDocument/2006/relationships/oleObject" Target="embeddings/oleObject459.bin"/><Relationship Id="rId1078" Type="http://schemas.openxmlformats.org/officeDocument/2006/relationships/image" Target="media/image614.wmf"/><Relationship Id="rId1079" Type="http://schemas.openxmlformats.org/officeDocument/2006/relationships/oleObject" Target="embeddings/oleObject460.bin"/><Relationship Id="rId1080" Type="http://schemas.openxmlformats.org/officeDocument/2006/relationships/image" Target="media/image615.wmf"/><Relationship Id="rId1081" Type="http://schemas.openxmlformats.org/officeDocument/2006/relationships/oleObject" Target="embeddings/oleObject461.bin"/><Relationship Id="rId1082" Type="http://schemas.openxmlformats.org/officeDocument/2006/relationships/image" Target="media/image616.wmf"/><Relationship Id="rId1083" Type="http://schemas.openxmlformats.org/officeDocument/2006/relationships/oleObject" Target="embeddings/oleObject462.bin"/><Relationship Id="rId1084" Type="http://schemas.openxmlformats.org/officeDocument/2006/relationships/image" Target="media/image617.wmf"/><Relationship Id="rId1085" Type="http://schemas.openxmlformats.org/officeDocument/2006/relationships/oleObject" Target="embeddings/oleObject463.bin"/><Relationship Id="rId1086" Type="http://schemas.openxmlformats.org/officeDocument/2006/relationships/image" Target="media/image618.wmf"/><Relationship Id="rId1087" Type="http://schemas.openxmlformats.org/officeDocument/2006/relationships/oleObject" Target="embeddings/oleObject464.bin"/><Relationship Id="rId1088" Type="http://schemas.openxmlformats.org/officeDocument/2006/relationships/image" Target="media/image619.wmf"/><Relationship Id="rId1089" Type="http://schemas.openxmlformats.org/officeDocument/2006/relationships/oleObject" Target="embeddings/oleObject465.bin"/><Relationship Id="rId1090" Type="http://schemas.openxmlformats.org/officeDocument/2006/relationships/image" Target="media/image620.wmf"/><Relationship Id="rId1091" Type="http://schemas.openxmlformats.org/officeDocument/2006/relationships/oleObject" Target="embeddings/oleObject466.bin"/><Relationship Id="rId1092" Type="http://schemas.openxmlformats.org/officeDocument/2006/relationships/image" Target="media/image621.wmf"/><Relationship Id="rId1093" Type="http://schemas.openxmlformats.org/officeDocument/2006/relationships/oleObject" Target="embeddings/oleObject467.bin"/><Relationship Id="rId1094" Type="http://schemas.openxmlformats.org/officeDocument/2006/relationships/image" Target="media/image622.wmf"/><Relationship Id="rId1095" Type="http://schemas.openxmlformats.org/officeDocument/2006/relationships/oleObject" Target="embeddings/oleObject468.bin"/><Relationship Id="rId1096" Type="http://schemas.openxmlformats.org/officeDocument/2006/relationships/image" Target="media/image623.wmf"/><Relationship Id="rId1097" Type="http://schemas.openxmlformats.org/officeDocument/2006/relationships/image" Target="media/image624.wmf"/><Relationship Id="rId1098" Type="http://schemas.openxmlformats.org/officeDocument/2006/relationships/oleObject" Target="embeddings/oleObject469.bin"/><Relationship Id="rId1099" Type="http://schemas.openxmlformats.org/officeDocument/2006/relationships/image" Target="media/image625.wmf"/><Relationship Id="rId1100" Type="http://schemas.openxmlformats.org/officeDocument/2006/relationships/oleObject" Target="embeddings/oleObject470.bin"/><Relationship Id="rId1101" Type="http://schemas.openxmlformats.org/officeDocument/2006/relationships/image" Target="media/image626.wmf"/><Relationship Id="rId1102" Type="http://schemas.openxmlformats.org/officeDocument/2006/relationships/oleObject" Target="embeddings/oleObject471.bin"/><Relationship Id="rId1103" Type="http://schemas.openxmlformats.org/officeDocument/2006/relationships/image" Target="media/image627.wmf"/><Relationship Id="rId1104" Type="http://schemas.openxmlformats.org/officeDocument/2006/relationships/oleObject" Target="embeddings/oleObject472.bin"/><Relationship Id="rId1105" Type="http://schemas.openxmlformats.org/officeDocument/2006/relationships/image" Target="media/image628.wmf"/><Relationship Id="rId1106" Type="http://schemas.openxmlformats.org/officeDocument/2006/relationships/oleObject" Target="embeddings/oleObject473.bin"/><Relationship Id="rId1107" Type="http://schemas.openxmlformats.org/officeDocument/2006/relationships/image" Target="media/image629.wmf"/><Relationship Id="rId1108" Type="http://schemas.openxmlformats.org/officeDocument/2006/relationships/oleObject" Target="embeddings/oleObject474.bin"/><Relationship Id="rId1109" Type="http://schemas.openxmlformats.org/officeDocument/2006/relationships/image" Target="media/image630.wmf"/><Relationship Id="rId1110" Type="http://schemas.openxmlformats.org/officeDocument/2006/relationships/oleObject" Target="embeddings/oleObject475.bin"/><Relationship Id="rId1111" Type="http://schemas.openxmlformats.org/officeDocument/2006/relationships/image" Target="media/image631.wmf"/><Relationship Id="rId1112" Type="http://schemas.openxmlformats.org/officeDocument/2006/relationships/oleObject" Target="embeddings/oleObject476.bin"/><Relationship Id="rId1113" Type="http://schemas.openxmlformats.org/officeDocument/2006/relationships/image" Target="media/image632.wmf"/><Relationship Id="rId1114" Type="http://schemas.openxmlformats.org/officeDocument/2006/relationships/oleObject" Target="embeddings/oleObject477.bin"/><Relationship Id="rId1115" Type="http://schemas.openxmlformats.org/officeDocument/2006/relationships/image" Target="media/image633.wmf"/><Relationship Id="rId1116" Type="http://schemas.openxmlformats.org/officeDocument/2006/relationships/oleObject" Target="embeddings/oleObject478.bin"/><Relationship Id="rId1117" Type="http://schemas.openxmlformats.org/officeDocument/2006/relationships/image" Target="media/image634.wmf"/><Relationship Id="rId1118" Type="http://schemas.openxmlformats.org/officeDocument/2006/relationships/oleObject" Target="embeddings/oleObject479.bin"/><Relationship Id="rId1119" Type="http://schemas.openxmlformats.org/officeDocument/2006/relationships/image" Target="media/image635.wmf"/><Relationship Id="rId1120" Type="http://schemas.openxmlformats.org/officeDocument/2006/relationships/oleObject" Target="embeddings/oleObject480.bin"/><Relationship Id="rId1121" Type="http://schemas.openxmlformats.org/officeDocument/2006/relationships/image" Target="media/image636.wmf"/><Relationship Id="rId1122" Type="http://schemas.openxmlformats.org/officeDocument/2006/relationships/oleObject" Target="embeddings/oleObject481.bin"/><Relationship Id="rId1123" Type="http://schemas.openxmlformats.org/officeDocument/2006/relationships/image" Target="media/image637.wmf"/><Relationship Id="rId1124" Type="http://schemas.openxmlformats.org/officeDocument/2006/relationships/oleObject" Target="embeddings/oleObject482.bin"/><Relationship Id="rId1125" Type="http://schemas.openxmlformats.org/officeDocument/2006/relationships/image" Target="media/image638.wmf"/><Relationship Id="rId1126" Type="http://schemas.openxmlformats.org/officeDocument/2006/relationships/oleObject" Target="embeddings/oleObject483.bin"/><Relationship Id="rId1127" Type="http://schemas.openxmlformats.org/officeDocument/2006/relationships/image" Target="media/image639.wmf"/><Relationship Id="rId1128" Type="http://schemas.openxmlformats.org/officeDocument/2006/relationships/oleObject" Target="embeddings/oleObject484.bin"/><Relationship Id="rId1129" Type="http://schemas.openxmlformats.org/officeDocument/2006/relationships/image" Target="media/image640.wmf"/><Relationship Id="rId1130" Type="http://schemas.openxmlformats.org/officeDocument/2006/relationships/oleObject" Target="embeddings/oleObject485.bin"/><Relationship Id="rId1131" Type="http://schemas.openxmlformats.org/officeDocument/2006/relationships/image" Target="media/image641.wmf"/><Relationship Id="rId1132" Type="http://schemas.openxmlformats.org/officeDocument/2006/relationships/oleObject" Target="embeddings/oleObject486.bin"/><Relationship Id="rId1133" Type="http://schemas.openxmlformats.org/officeDocument/2006/relationships/image" Target="media/image642.wmf"/><Relationship Id="rId1134" Type="http://schemas.openxmlformats.org/officeDocument/2006/relationships/oleObject" Target="embeddings/oleObject487.bin"/><Relationship Id="rId1135" Type="http://schemas.openxmlformats.org/officeDocument/2006/relationships/image" Target="media/image643.wmf"/><Relationship Id="rId1136" Type="http://schemas.openxmlformats.org/officeDocument/2006/relationships/oleObject" Target="embeddings/oleObject488.bin"/><Relationship Id="rId1137" Type="http://schemas.openxmlformats.org/officeDocument/2006/relationships/image" Target="media/image644.wmf"/><Relationship Id="rId1138" Type="http://schemas.openxmlformats.org/officeDocument/2006/relationships/oleObject" Target="embeddings/oleObject489.bin"/><Relationship Id="rId1139" Type="http://schemas.openxmlformats.org/officeDocument/2006/relationships/image" Target="media/image645.wmf"/><Relationship Id="rId1140" Type="http://schemas.openxmlformats.org/officeDocument/2006/relationships/oleObject" Target="embeddings/oleObject490.bin"/><Relationship Id="rId1141" Type="http://schemas.openxmlformats.org/officeDocument/2006/relationships/image" Target="media/image646.wmf"/><Relationship Id="rId1142" Type="http://schemas.openxmlformats.org/officeDocument/2006/relationships/oleObject" Target="embeddings/oleObject491.bin"/><Relationship Id="rId1143" Type="http://schemas.openxmlformats.org/officeDocument/2006/relationships/image" Target="media/image647.wmf"/><Relationship Id="rId1144" Type="http://schemas.openxmlformats.org/officeDocument/2006/relationships/oleObject" Target="embeddings/oleObject492.bin"/><Relationship Id="rId1145" Type="http://schemas.openxmlformats.org/officeDocument/2006/relationships/image" Target="media/image648.wmf"/><Relationship Id="rId1146" Type="http://schemas.openxmlformats.org/officeDocument/2006/relationships/oleObject" Target="embeddings/oleObject493.bin"/><Relationship Id="rId1147" Type="http://schemas.openxmlformats.org/officeDocument/2006/relationships/image" Target="media/image649.wmf"/><Relationship Id="rId1148" Type="http://schemas.openxmlformats.org/officeDocument/2006/relationships/oleObject" Target="embeddings/oleObject494.bin"/><Relationship Id="rId1149" Type="http://schemas.openxmlformats.org/officeDocument/2006/relationships/image" Target="media/image650.wmf"/><Relationship Id="rId1150" Type="http://schemas.openxmlformats.org/officeDocument/2006/relationships/oleObject" Target="embeddings/oleObject495.bin"/><Relationship Id="rId1151" Type="http://schemas.openxmlformats.org/officeDocument/2006/relationships/image" Target="media/image651.wmf"/><Relationship Id="rId1152" Type="http://schemas.openxmlformats.org/officeDocument/2006/relationships/oleObject" Target="embeddings/oleObject496.bin"/><Relationship Id="rId1153" Type="http://schemas.openxmlformats.org/officeDocument/2006/relationships/image" Target="media/image652.wmf"/><Relationship Id="rId1154" Type="http://schemas.openxmlformats.org/officeDocument/2006/relationships/oleObject" Target="embeddings/oleObject497.bin"/><Relationship Id="rId1155" Type="http://schemas.openxmlformats.org/officeDocument/2006/relationships/image" Target="media/image653.wmf"/><Relationship Id="rId1156" Type="http://schemas.openxmlformats.org/officeDocument/2006/relationships/oleObject" Target="embeddings/oleObject498.bin"/><Relationship Id="rId1157" Type="http://schemas.openxmlformats.org/officeDocument/2006/relationships/image" Target="media/image654.wmf"/><Relationship Id="rId1158" Type="http://schemas.openxmlformats.org/officeDocument/2006/relationships/oleObject" Target="embeddings/oleObject499.bin"/><Relationship Id="rId1159" Type="http://schemas.openxmlformats.org/officeDocument/2006/relationships/image" Target="media/image655.wmf"/><Relationship Id="rId1160" Type="http://schemas.openxmlformats.org/officeDocument/2006/relationships/oleObject" Target="embeddings/oleObject500.bin"/><Relationship Id="rId1161" Type="http://schemas.openxmlformats.org/officeDocument/2006/relationships/image" Target="media/image656.wmf"/><Relationship Id="rId1162" Type="http://schemas.openxmlformats.org/officeDocument/2006/relationships/oleObject" Target="embeddings/oleObject501.bin"/><Relationship Id="rId1163" Type="http://schemas.openxmlformats.org/officeDocument/2006/relationships/image" Target="media/image657.wmf"/><Relationship Id="rId1164" Type="http://schemas.openxmlformats.org/officeDocument/2006/relationships/oleObject" Target="embeddings/oleObject502.bin"/><Relationship Id="rId1165" Type="http://schemas.openxmlformats.org/officeDocument/2006/relationships/image" Target="media/image658.wmf"/><Relationship Id="rId1166" Type="http://schemas.openxmlformats.org/officeDocument/2006/relationships/oleObject" Target="embeddings/oleObject503.bin"/><Relationship Id="rId1167" Type="http://schemas.openxmlformats.org/officeDocument/2006/relationships/image" Target="media/image659.wmf"/><Relationship Id="rId1168" Type="http://schemas.openxmlformats.org/officeDocument/2006/relationships/oleObject" Target="embeddings/oleObject504.bin"/><Relationship Id="rId1169" Type="http://schemas.openxmlformats.org/officeDocument/2006/relationships/image" Target="media/image660.wmf"/><Relationship Id="rId1170" Type="http://schemas.openxmlformats.org/officeDocument/2006/relationships/oleObject" Target="embeddings/oleObject505.bin"/><Relationship Id="rId1171" Type="http://schemas.openxmlformats.org/officeDocument/2006/relationships/image" Target="media/image661.wmf"/><Relationship Id="rId1172" Type="http://schemas.openxmlformats.org/officeDocument/2006/relationships/oleObject" Target="embeddings/oleObject506.bin"/><Relationship Id="rId1173" Type="http://schemas.openxmlformats.org/officeDocument/2006/relationships/image" Target="media/image662.wmf"/><Relationship Id="rId1174" Type="http://schemas.openxmlformats.org/officeDocument/2006/relationships/oleObject" Target="embeddings/oleObject507.bin"/><Relationship Id="rId1175" Type="http://schemas.openxmlformats.org/officeDocument/2006/relationships/image" Target="media/image663.wmf"/><Relationship Id="rId1176" Type="http://schemas.openxmlformats.org/officeDocument/2006/relationships/oleObject" Target="embeddings/oleObject508.bin"/><Relationship Id="rId1177" Type="http://schemas.openxmlformats.org/officeDocument/2006/relationships/image" Target="media/image664.wmf"/><Relationship Id="rId1178" Type="http://schemas.openxmlformats.org/officeDocument/2006/relationships/oleObject" Target="embeddings/oleObject509.bin"/><Relationship Id="rId1179" Type="http://schemas.openxmlformats.org/officeDocument/2006/relationships/image" Target="media/image665.wmf"/><Relationship Id="rId1180" Type="http://schemas.openxmlformats.org/officeDocument/2006/relationships/oleObject" Target="embeddings/oleObject510.bin"/><Relationship Id="rId1181" Type="http://schemas.openxmlformats.org/officeDocument/2006/relationships/image" Target="media/image666.wmf"/><Relationship Id="rId1182" Type="http://schemas.openxmlformats.org/officeDocument/2006/relationships/oleObject" Target="embeddings/oleObject511.bin"/><Relationship Id="rId1183" Type="http://schemas.openxmlformats.org/officeDocument/2006/relationships/image" Target="media/image667.wmf"/><Relationship Id="rId1184" Type="http://schemas.openxmlformats.org/officeDocument/2006/relationships/oleObject" Target="embeddings/oleObject512.bin"/><Relationship Id="rId1185" Type="http://schemas.openxmlformats.org/officeDocument/2006/relationships/image" Target="media/image668.wmf"/><Relationship Id="rId1186" Type="http://schemas.openxmlformats.org/officeDocument/2006/relationships/oleObject" Target="embeddings/oleObject513.bin"/><Relationship Id="rId1187" Type="http://schemas.openxmlformats.org/officeDocument/2006/relationships/image" Target="media/image669.wmf"/><Relationship Id="rId1188" Type="http://schemas.openxmlformats.org/officeDocument/2006/relationships/oleObject" Target="embeddings/oleObject514.bin"/><Relationship Id="rId1189" Type="http://schemas.openxmlformats.org/officeDocument/2006/relationships/image" Target="media/image670.wmf"/><Relationship Id="rId1190" Type="http://schemas.openxmlformats.org/officeDocument/2006/relationships/oleObject" Target="embeddings/oleObject515.bin"/><Relationship Id="rId1191" Type="http://schemas.openxmlformats.org/officeDocument/2006/relationships/image" Target="media/image671.wmf"/><Relationship Id="rId1192" Type="http://schemas.openxmlformats.org/officeDocument/2006/relationships/oleObject" Target="embeddings/oleObject516.bin"/><Relationship Id="rId1193" Type="http://schemas.openxmlformats.org/officeDocument/2006/relationships/image" Target="media/image672.wmf"/><Relationship Id="rId1194" Type="http://schemas.openxmlformats.org/officeDocument/2006/relationships/oleObject" Target="embeddings/oleObject517.bin"/><Relationship Id="rId1195" Type="http://schemas.openxmlformats.org/officeDocument/2006/relationships/image" Target="media/image673.wmf"/><Relationship Id="rId1196" Type="http://schemas.openxmlformats.org/officeDocument/2006/relationships/oleObject" Target="embeddings/oleObject518.bin"/><Relationship Id="rId1197" Type="http://schemas.openxmlformats.org/officeDocument/2006/relationships/image" Target="media/image674.wmf"/><Relationship Id="rId1198" Type="http://schemas.openxmlformats.org/officeDocument/2006/relationships/oleObject" Target="embeddings/oleObject519.bin"/><Relationship Id="rId1199" Type="http://schemas.openxmlformats.org/officeDocument/2006/relationships/image" Target="media/image675.wmf"/><Relationship Id="rId1200" Type="http://schemas.openxmlformats.org/officeDocument/2006/relationships/oleObject" Target="embeddings/oleObject520.bin"/><Relationship Id="rId1201" Type="http://schemas.openxmlformats.org/officeDocument/2006/relationships/image" Target="media/image676.wmf"/><Relationship Id="rId1202" Type="http://schemas.openxmlformats.org/officeDocument/2006/relationships/oleObject" Target="embeddings/oleObject521.bin"/><Relationship Id="rId1203" Type="http://schemas.openxmlformats.org/officeDocument/2006/relationships/image" Target="media/image677.wmf"/><Relationship Id="rId1204" Type="http://schemas.openxmlformats.org/officeDocument/2006/relationships/oleObject" Target="embeddings/oleObject522.bin"/><Relationship Id="rId1205" Type="http://schemas.openxmlformats.org/officeDocument/2006/relationships/image" Target="media/image678.wmf"/><Relationship Id="rId1206" Type="http://schemas.openxmlformats.org/officeDocument/2006/relationships/oleObject" Target="embeddings/oleObject523.bin"/><Relationship Id="rId1207" Type="http://schemas.openxmlformats.org/officeDocument/2006/relationships/image" Target="media/image679.wmf"/><Relationship Id="rId1208" Type="http://schemas.openxmlformats.org/officeDocument/2006/relationships/oleObject" Target="embeddings/oleObject524.bin"/><Relationship Id="rId1209" Type="http://schemas.openxmlformats.org/officeDocument/2006/relationships/image" Target="media/image680.wmf"/><Relationship Id="rId1210" Type="http://schemas.openxmlformats.org/officeDocument/2006/relationships/oleObject" Target="embeddings/oleObject525.bin"/><Relationship Id="rId1211" Type="http://schemas.openxmlformats.org/officeDocument/2006/relationships/image" Target="media/image681.wmf"/><Relationship Id="rId1212" Type="http://schemas.openxmlformats.org/officeDocument/2006/relationships/oleObject" Target="embeddings/oleObject526.bin"/><Relationship Id="rId1213" Type="http://schemas.openxmlformats.org/officeDocument/2006/relationships/image" Target="media/image682.wmf"/><Relationship Id="rId1214" Type="http://schemas.openxmlformats.org/officeDocument/2006/relationships/oleObject" Target="embeddings/oleObject527.bin"/><Relationship Id="rId1215" Type="http://schemas.openxmlformats.org/officeDocument/2006/relationships/image" Target="media/image683.wmf"/><Relationship Id="rId1216" Type="http://schemas.openxmlformats.org/officeDocument/2006/relationships/oleObject" Target="embeddings/oleObject528.bin"/><Relationship Id="rId1217" Type="http://schemas.openxmlformats.org/officeDocument/2006/relationships/image" Target="media/image684.wmf"/><Relationship Id="rId1218" Type="http://schemas.openxmlformats.org/officeDocument/2006/relationships/oleObject" Target="embeddings/oleObject529.bin"/><Relationship Id="rId1219" Type="http://schemas.openxmlformats.org/officeDocument/2006/relationships/image" Target="media/image685.wmf"/><Relationship Id="rId1220" Type="http://schemas.openxmlformats.org/officeDocument/2006/relationships/oleObject" Target="embeddings/oleObject530.bin"/><Relationship Id="rId1221" Type="http://schemas.openxmlformats.org/officeDocument/2006/relationships/image" Target="media/image686.wmf"/><Relationship Id="rId1222" Type="http://schemas.openxmlformats.org/officeDocument/2006/relationships/oleObject" Target="embeddings/oleObject531.bin"/><Relationship Id="rId1223" Type="http://schemas.openxmlformats.org/officeDocument/2006/relationships/image" Target="media/image687.wmf"/><Relationship Id="rId1224" Type="http://schemas.openxmlformats.org/officeDocument/2006/relationships/oleObject" Target="embeddings/oleObject532.bin"/><Relationship Id="rId1225" Type="http://schemas.openxmlformats.org/officeDocument/2006/relationships/image" Target="media/image688.wmf"/><Relationship Id="rId1226" Type="http://schemas.openxmlformats.org/officeDocument/2006/relationships/oleObject" Target="embeddings/oleObject533.bin"/><Relationship Id="rId1227" Type="http://schemas.openxmlformats.org/officeDocument/2006/relationships/image" Target="media/image689.wmf"/><Relationship Id="rId1228" Type="http://schemas.openxmlformats.org/officeDocument/2006/relationships/image" Target="media/image690.wmf"/><Relationship Id="rId1229" Type="http://schemas.openxmlformats.org/officeDocument/2006/relationships/oleObject" Target="embeddings/oleObject534.bin"/><Relationship Id="rId1230" Type="http://schemas.openxmlformats.org/officeDocument/2006/relationships/image" Target="media/image691.wmf"/><Relationship Id="rId1231" Type="http://schemas.openxmlformats.org/officeDocument/2006/relationships/oleObject" Target="embeddings/oleObject535.bin"/><Relationship Id="rId1232" Type="http://schemas.openxmlformats.org/officeDocument/2006/relationships/image" Target="media/image692.wmf"/><Relationship Id="rId1233" Type="http://schemas.openxmlformats.org/officeDocument/2006/relationships/oleObject" Target="embeddings/oleObject536.bin"/><Relationship Id="rId1234" Type="http://schemas.openxmlformats.org/officeDocument/2006/relationships/image" Target="media/image693.wmf"/><Relationship Id="rId1235" Type="http://schemas.openxmlformats.org/officeDocument/2006/relationships/oleObject" Target="embeddings/oleObject537.bin"/><Relationship Id="rId1236" Type="http://schemas.openxmlformats.org/officeDocument/2006/relationships/image" Target="media/image694.wmf"/><Relationship Id="rId1237" Type="http://schemas.openxmlformats.org/officeDocument/2006/relationships/oleObject" Target="embeddings/oleObject538.bin"/><Relationship Id="rId1238" Type="http://schemas.openxmlformats.org/officeDocument/2006/relationships/image" Target="media/image695.wmf"/><Relationship Id="rId1239" Type="http://schemas.openxmlformats.org/officeDocument/2006/relationships/oleObject" Target="embeddings/oleObject539.bin"/><Relationship Id="rId1240" Type="http://schemas.openxmlformats.org/officeDocument/2006/relationships/image" Target="media/image696.wmf"/><Relationship Id="rId1241" Type="http://schemas.openxmlformats.org/officeDocument/2006/relationships/oleObject" Target="embeddings/oleObject540.bin"/><Relationship Id="rId1242" Type="http://schemas.openxmlformats.org/officeDocument/2006/relationships/image" Target="media/image697.wmf"/><Relationship Id="rId1243" Type="http://schemas.openxmlformats.org/officeDocument/2006/relationships/oleObject" Target="embeddings/oleObject541.bin"/><Relationship Id="rId1244" Type="http://schemas.openxmlformats.org/officeDocument/2006/relationships/image" Target="media/image698.wmf"/><Relationship Id="rId1245" Type="http://schemas.openxmlformats.org/officeDocument/2006/relationships/oleObject" Target="embeddings/oleObject542.bin"/><Relationship Id="rId1246" Type="http://schemas.openxmlformats.org/officeDocument/2006/relationships/image" Target="media/image699.wmf"/><Relationship Id="rId1247" Type="http://schemas.openxmlformats.org/officeDocument/2006/relationships/oleObject" Target="embeddings/oleObject543.bin"/><Relationship Id="rId1248" Type="http://schemas.openxmlformats.org/officeDocument/2006/relationships/image" Target="media/image700.wmf"/><Relationship Id="rId1249" Type="http://schemas.openxmlformats.org/officeDocument/2006/relationships/oleObject" Target="embeddings/oleObject544.bin"/><Relationship Id="rId1250" Type="http://schemas.openxmlformats.org/officeDocument/2006/relationships/image" Target="media/image701.wmf"/><Relationship Id="rId1251" Type="http://schemas.openxmlformats.org/officeDocument/2006/relationships/oleObject" Target="embeddings/oleObject545.bin"/><Relationship Id="rId1252" Type="http://schemas.openxmlformats.org/officeDocument/2006/relationships/image" Target="media/image702.wmf"/><Relationship Id="rId1253" Type="http://schemas.openxmlformats.org/officeDocument/2006/relationships/oleObject" Target="embeddings/oleObject546.bin"/><Relationship Id="rId1254" Type="http://schemas.openxmlformats.org/officeDocument/2006/relationships/image" Target="media/image703.wmf"/><Relationship Id="rId1255" Type="http://schemas.openxmlformats.org/officeDocument/2006/relationships/oleObject" Target="embeddings/oleObject547.bin"/><Relationship Id="rId1256" Type="http://schemas.openxmlformats.org/officeDocument/2006/relationships/image" Target="media/image704.wmf"/><Relationship Id="rId1257" Type="http://schemas.openxmlformats.org/officeDocument/2006/relationships/oleObject" Target="embeddings/oleObject548.bin"/><Relationship Id="rId1258" Type="http://schemas.openxmlformats.org/officeDocument/2006/relationships/image" Target="media/image705.wmf"/><Relationship Id="rId1259" Type="http://schemas.openxmlformats.org/officeDocument/2006/relationships/oleObject" Target="embeddings/oleObject549.bin"/><Relationship Id="rId1260" Type="http://schemas.openxmlformats.org/officeDocument/2006/relationships/image" Target="media/image706.wmf"/><Relationship Id="rId1261" Type="http://schemas.openxmlformats.org/officeDocument/2006/relationships/oleObject" Target="embeddings/oleObject550.bin"/><Relationship Id="rId1262" Type="http://schemas.openxmlformats.org/officeDocument/2006/relationships/image" Target="media/image707.wmf"/><Relationship Id="rId1263" Type="http://schemas.openxmlformats.org/officeDocument/2006/relationships/oleObject" Target="embeddings/oleObject551.bin"/><Relationship Id="rId1264" Type="http://schemas.openxmlformats.org/officeDocument/2006/relationships/image" Target="media/image708.wmf"/><Relationship Id="rId1265" Type="http://schemas.openxmlformats.org/officeDocument/2006/relationships/oleObject" Target="embeddings/oleObject552.bin"/><Relationship Id="rId1266" Type="http://schemas.openxmlformats.org/officeDocument/2006/relationships/image" Target="media/image709.wmf"/><Relationship Id="rId1267" Type="http://schemas.openxmlformats.org/officeDocument/2006/relationships/oleObject" Target="embeddings/oleObject553.bin"/><Relationship Id="rId1268" Type="http://schemas.openxmlformats.org/officeDocument/2006/relationships/image" Target="media/image710.wmf"/><Relationship Id="rId1269" Type="http://schemas.openxmlformats.org/officeDocument/2006/relationships/oleObject" Target="embeddings/oleObject554.bin"/><Relationship Id="rId1270" Type="http://schemas.openxmlformats.org/officeDocument/2006/relationships/image" Target="media/image711.wmf"/><Relationship Id="rId1271" Type="http://schemas.openxmlformats.org/officeDocument/2006/relationships/oleObject" Target="embeddings/oleObject555.bin"/><Relationship Id="rId1272" Type="http://schemas.openxmlformats.org/officeDocument/2006/relationships/image" Target="media/image712.wmf"/><Relationship Id="rId1273" Type="http://schemas.openxmlformats.org/officeDocument/2006/relationships/oleObject" Target="embeddings/oleObject556.bin"/><Relationship Id="rId1274" Type="http://schemas.openxmlformats.org/officeDocument/2006/relationships/image" Target="media/image713.wmf"/><Relationship Id="rId1275" Type="http://schemas.openxmlformats.org/officeDocument/2006/relationships/oleObject" Target="embeddings/oleObject557.bin"/><Relationship Id="rId1276" Type="http://schemas.openxmlformats.org/officeDocument/2006/relationships/image" Target="media/image714.wmf"/><Relationship Id="rId1277" Type="http://schemas.openxmlformats.org/officeDocument/2006/relationships/oleObject" Target="embeddings/oleObject558.bin"/><Relationship Id="rId1278" Type="http://schemas.openxmlformats.org/officeDocument/2006/relationships/image" Target="media/image715.wmf"/><Relationship Id="rId1279" Type="http://schemas.openxmlformats.org/officeDocument/2006/relationships/oleObject" Target="embeddings/oleObject559.bin"/><Relationship Id="rId1280" Type="http://schemas.openxmlformats.org/officeDocument/2006/relationships/image" Target="media/image716.wmf"/><Relationship Id="rId1281" Type="http://schemas.openxmlformats.org/officeDocument/2006/relationships/oleObject" Target="embeddings/oleObject560.bin"/><Relationship Id="rId1282" Type="http://schemas.openxmlformats.org/officeDocument/2006/relationships/image" Target="media/image717.wmf"/><Relationship Id="rId1283" Type="http://schemas.openxmlformats.org/officeDocument/2006/relationships/oleObject" Target="embeddings/oleObject561.bin"/><Relationship Id="rId1284" Type="http://schemas.openxmlformats.org/officeDocument/2006/relationships/image" Target="media/image718.wmf"/><Relationship Id="rId1285" Type="http://schemas.openxmlformats.org/officeDocument/2006/relationships/oleObject" Target="embeddings/oleObject562.bin"/><Relationship Id="rId1286" Type="http://schemas.openxmlformats.org/officeDocument/2006/relationships/image" Target="media/image719.wmf"/><Relationship Id="rId1287" Type="http://schemas.openxmlformats.org/officeDocument/2006/relationships/oleObject" Target="embeddings/oleObject563.bin"/><Relationship Id="rId1288" Type="http://schemas.openxmlformats.org/officeDocument/2006/relationships/image" Target="media/image720.wmf"/><Relationship Id="rId1289" Type="http://schemas.openxmlformats.org/officeDocument/2006/relationships/oleObject" Target="embeddings/oleObject564.bin"/><Relationship Id="rId1290" Type="http://schemas.openxmlformats.org/officeDocument/2006/relationships/image" Target="media/image721.wmf"/><Relationship Id="rId1291" Type="http://schemas.openxmlformats.org/officeDocument/2006/relationships/oleObject" Target="embeddings/oleObject565.bin"/><Relationship Id="rId1292" Type="http://schemas.openxmlformats.org/officeDocument/2006/relationships/image" Target="media/image722.wmf"/><Relationship Id="rId1293" Type="http://schemas.openxmlformats.org/officeDocument/2006/relationships/oleObject" Target="embeddings/oleObject566.bin"/><Relationship Id="rId1294" Type="http://schemas.openxmlformats.org/officeDocument/2006/relationships/image" Target="media/image723.wmf"/><Relationship Id="rId1295" Type="http://schemas.openxmlformats.org/officeDocument/2006/relationships/oleObject" Target="embeddings/oleObject567.bin"/><Relationship Id="rId1296" Type="http://schemas.openxmlformats.org/officeDocument/2006/relationships/image" Target="media/image724.wmf"/><Relationship Id="rId1297" Type="http://schemas.openxmlformats.org/officeDocument/2006/relationships/oleObject" Target="embeddings/oleObject568.bin"/><Relationship Id="rId1298" Type="http://schemas.openxmlformats.org/officeDocument/2006/relationships/image" Target="media/image725.wmf"/><Relationship Id="rId1299" Type="http://schemas.openxmlformats.org/officeDocument/2006/relationships/oleObject" Target="embeddings/oleObject569.bin"/><Relationship Id="rId1300" Type="http://schemas.openxmlformats.org/officeDocument/2006/relationships/image" Target="media/image726.wmf"/><Relationship Id="rId1301" Type="http://schemas.openxmlformats.org/officeDocument/2006/relationships/oleObject" Target="embeddings/oleObject570.bin"/><Relationship Id="rId1302" Type="http://schemas.openxmlformats.org/officeDocument/2006/relationships/image" Target="media/image727.wmf"/><Relationship Id="rId1303" Type="http://schemas.openxmlformats.org/officeDocument/2006/relationships/oleObject" Target="embeddings/oleObject571.bin"/><Relationship Id="rId1304" Type="http://schemas.openxmlformats.org/officeDocument/2006/relationships/image" Target="media/image728.wmf"/><Relationship Id="rId1305" Type="http://schemas.openxmlformats.org/officeDocument/2006/relationships/oleObject" Target="embeddings/oleObject572.bin"/><Relationship Id="rId1306" Type="http://schemas.openxmlformats.org/officeDocument/2006/relationships/image" Target="media/image729.wmf"/><Relationship Id="rId1307" Type="http://schemas.openxmlformats.org/officeDocument/2006/relationships/oleObject" Target="embeddings/oleObject573.bin"/><Relationship Id="rId1308" Type="http://schemas.openxmlformats.org/officeDocument/2006/relationships/image" Target="media/image730.wmf"/><Relationship Id="rId1309" Type="http://schemas.openxmlformats.org/officeDocument/2006/relationships/oleObject" Target="embeddings/oleObject574.bin"/><Relationship Id="rId1310" Type="http://schemas.openxmlformats.org/officeDocument/2006/relationships/image" Target="media/image731.wmf"/><Relationship Id="rId1311" Type="http://schemas.openxmlformats.org/officeDocument/2006/relationships/oleObject" Target="embeddings/oleObject575.bin"/><Relationship Id="rId1312" Type="http://schemas.openxmlformats.org/officeDocument/2006/relationships/image" Target="media/image732.wmf"/><Relationship Id="rId1313" Type="http://schemas.openxmlformats.org/officeDocument/2006/relationships/oleObject" Target="embeddings/oleObject576.bin"/><Relationship Id="rId1314" Type="http://schemas.openxmlformats.org/officeDocument/2006/relationships/image" Target="media/image733.wmf"/><Relationship Id="rId1315" Type="http://schemas.openxmlformats.org/officeDocument/2006/relationships/oleObject" Target="embeddings/oleObject577.bin"/><Relationship Id="rId1316" Type="http://schemas.openxmlformats.org/officeDocument/2006/relationships/image" Target="media/image734.wmf"/><Relationship Id="rId1317" Type="http://schemas.openxmlformats.org/officeDocument/2006/relationships/oleObject" Target="embeddings/oleObject578.bin"/><Relationship Id="rId1318" Type="http://schemas.openxmlformats.org/officeDocument/2006/relationships/image" Target="media/image735.wmf"/><Relationship Id="rId1319" Type="http://schemas.openxmlformats.org/officeDocument/2006/relationships/oleObject" Target="embeddings/oleObject579.bin"/><Relationship Id="rId1320" Type="http://schemas.openxmlformats.org/officeDocument/2006/relationships/image" Target="media/image736.wmf"/><Relationship Id="rId1321" Type="http://schemas.openxmlformats.org/officeDocument/2006/relationships/oleObject" Target="embeddings/oleObject580.bin"/><Relationship Id="rId1322" Type="http://schemas.openxmlformats.org/officeDocument/2006/relationships/image" Target="media/image737.wmf"/><Relationship Id="rId1323" Type="http://schemas.openxmlformats.org/officeDocument/2006/relationships/oleObject" Target="embeddings/oleObject581.bin"/><Relationship Id="rId1324" Type="http://schemas.openxmlformats.org/officeDocument/2006/relationships/image" Target="media/image738.wmf"/><Relationship Id="rId1325" Type="http://schemas.openxmlformats.org/officeDocument/2006/relationships/oleObject" Target="embeddings/oleObject582.bin"/><Relationship Id="rId1326" Type="http://schemas.openxmlformats.org/officeDocument/2006/relationships/image" Target="media/image739.wmf"/><Relationship Id="rId1327" Type="http://schemas.openxmlformats.org/officeDocument/2006/relationships/oleObject" Target="embeddings/oleObject583.bin"/><Relationship Id="rId1328" Type="http://schemas.openxmlformats.org/officeDocument/2006/relationships/image" Target="media/image740.wmf"/><Relationship Id="rId1329" Type="http://schemas.openxmlformats.org/officeDocument/2006/relationships/oleObject" Target="embeddings/oleObject584.bin"/><Relationship Id="rId1330" Type="http://schemas.openxmlformats.org/officeDocument/2006/relationships/image" Target="media/image741.wmf"/><Relationship Id="rId1331" Type="http://schemas.openxmlformats.org/officeDocument/2006/relationships/oleObject" Target="embeddings/oleObject585.bin"/><Relationship Id="rId1332" Type="http://schemas.openxmlformats.org/officeDocument/2006/relationships/image" Target="media/image742.wmf"/><Relationship Id="rId1333" Type="http://schemas.openxmlformats.org/officeDocument/2006/relationships/oleObject" Target="embeddings/oleObject586.bin"/><Relationship Id="rId1334" Type="http://schemas.openxmlformats.org/officeDocument/2006/relationships/image" Target="media/image743.wmf"/><Relationship Id="rId1335" Type="http://schemas.openxmlformats.org/officeDocument/2006/relationships/oleObject" Target="embeddings/oleObject587.bin"/><Relationship Id="rId1336" Type="http://schemas.openxmlformats.org/officeDocument/2006/relationships/image" Target="media/image744.wmf"/><Relationship Id="rId1337" Type="http://schemas.openxmlformats.org/officeDocument/2006/relationships/oleObject" Target="embeddings/oleObject588.bin"/><Relationship Id="rId1338" Type="http://schemas.openxmlformats.org/officeDocument/2006/relationships/image" Target="media/image745.wmf"/><Relationship Id="rId1339" Type="http://schemas.openxmlformats.org/officeDocument/2006/relationships/oleObject" Target="embeddings/oleObject589.bin"/><Relationship Id="rId1340" Type="http://schemas.openxmlformats.org/officeDocument/2006/relationships/image" Target="media/image746.wmf"/><Relationship Id="rId1341" Type="http://schemas.openxmlformats.org/officeDocument/2006/relationships/oleObject" Target="embeddings/oleObject590.bin"/><Relationship Id="rId1342" Type="http://schemas.openxmlformats.org/officeDocument/2006/relationships/image" Target="media/image747.wmf"/><Relationship Id="rId1343" Type="http://schemas.openxmlformats.org/officeDocument/2006/relationships/oleObject" Target="embeddings/oleObject591.bin"/><Relationship Id="rId1344" Type="http://schemas.openxmlformats.org/officeDocument/2006/relationships/image" Target="media/image748.wmf"/><Relationship Id="rId1345" Type="http://schemas.openxmlformats.org/officeDocument/2006/relationships/oleObject" Target="embeddings/oleObject592.bin"/><Relationship Id="rId1346" Type="http://schemas.openxmlformats.org/officeDocument/2006/relationships/image" Target="media/image749.wmf"/><Relationship Id="rId1347" Type="http://schemas.openxmlformats.org/officeDocument/2006/relationships/oleObject" Target="embeddings/oleObject593.bin"/><Relationship Id="rId1348" Type="http://schemas.openxmlformats.org/officeDocument/2006/relationships/image" Target="media/image750.wmf"/><Relationship Id="rId1349" Type="http://schemas.openxmlformats.org/officeDocument/2006/relationships/oleObject" Target="embeddings/oleObject594.bin"/><Relationship Id="rId1350" Type="http://schemas.openxmlformats.org/officeDocument/2006/relationships/image" Target="media/image751.wmf"/><Relationship Id="rId1351" Type="http://schemas.openxmlformats.org/officeDocument/2006/relationships/oleObject" Target="embeddings/oleObject595.bin"/><Relationship Id="rId1352" Type="http://schemas.openxmlformats.org/officeDocument/2006/relationships/image" Target="media/image752.wmf"/><Relationship Id="rId1353" Type="http://schemas.openxmlformats.org/officeDocument/2006/relationships/oleObject" Target="embeddings/oleObject596.bin"/><Relationship Id="rId1354" Type="http://schemas.openxmlformats.org/officeDocument/2006/relationships/image" Target="media/image753.wmf"/><Relationship Id="rId1355" Type="http://schemas.openxmlformats.org/officeDocument/2006/relationships/oleObject" Target="embeddings/oleObject597.bin"/><Relationship Id="rId1356" Type="http://schemas.openxmlformats.org/officeDocument/2006/relationships/image" Target="media/image754.wmf"/><Relationship Id="rId1357" Type="http://schemas.openxmlformats.org/officeDocument/2006/relationships/oleObject" Target="embeddings/oleObject598.bin"/><Relationship Id="rId1358" Type="http://schemas.openxmlformats.org/officeDocument/2006/relationships/image" Target="media/image755.wmf"/><Relationship Id="rId1359" Type="http://schemas.openxmlformats.org/officeDocument/2006/relationships/oleObject" Target="embeddings/oleObject599.bin"/><Relationship Id="rId1360" Type="http://schemas.openxmlformats.org/officeDocument/2006/relationships/image" Target="media/image756.wmf"/><Relationship Id="rId1361" Type="http://schemas.openxmlformats.org/officeDocument/2006/relationships/oleObject" Target="embeddings/oleObject600.bin"/><Relationship Id="rId1362" Type="http://schemas.openxmlformats.org/officeDocument/2006/relationships/image" Target="media/image757.wmf"/><Relationship Id="rId1363" Type="http://schemas.openxmlformats.org/officeDocument/2006/relationships/oleObject" Target="embeddings/oleObject601.bin"/><Relationship Id="rId1364" Type="http://schemas.openxmlformats.org/officeDocument/2006/relationships/image" Target="media/image758.wmf"/><Relationship Id="rId1365" Type="http://schemas.openxmlformats.org/officeDocument/2006/relationships/oleObject" Target="embeddings/oleObject602.bin"/><Relationship Id="rId1366" Type="http://schemas.openxmlformats.org/officeDocument/2006/relationships/image" Target="media/image759.wmf"/><Relationship Id="rId1367" Type="http://schemas.openxmlformats.org/officeDocument/2006/relationships/oleObject" Target="embeddings/oleObject603.bin"/><Relationship Id="rId1368" Type="http://schemas.openxmlformats.org/officeDocument/2006/relationships/image" Target="media/image760.wmf"/><Relationship Id="rId1369" Type="http://schemas.openxmlformats.org/officeDocument/2006/relationships/oleObject" Target="embeddings/oleObject604.bin"/><Relationship Id="rId1370" Type="http://schemas.openxmlformats.org/officeDocument/2006/relationships/image" Target="media/image761.wmf"/><Relationship Id="rId1371" Type="http://schemas.openxmlformats.org/officeDocument/2006/relationships/oleObject" Target="embeddings/oleObject605.bin"/><Relationship Id="rId1372" Type="http://schemas.openxmlformats.org/officeDocument/2006/relationships/image" Target="media/image762.wmf"/><Relationship Id="rId1373" Type="http://schemas.openxmlformats.org/officeDocument/2006/relationships/oleObject" Target="embeddings/oleObject606.bin"/><Relationship Id="rId1374" Type="http://schemas.openxmlformats.org/officeDocument/2006/relationships/image" Target="media/image763.wmf"/><Relationship Id="rId1375" Type="http://schemas.openxmlformats.org/officeDocument/2006/relationships/oleObject" Target="embeddings/oleObject607.bin"/><Relationship Id="rId1376" Type="http://schemas.openxmlformats.org/officeDocument/2006/relationships/image" Target="media/image764.wmf"/><Relationship Id="rId1377" Type="http://schemas.openxmlformats.org/officeDocument/2006/relationships/oleObject" Target="embeddings/oleObject608.bin"/><Relationship Id="rId1378" Type="http://schemas.openxmlformats.org/officeDocument/2006/relationships/image" Target="media/image765.wmf"/><Relationship Id="rId1379" Type="http://schemas.openxmlformats.org/officeDocument/2006/relationships/oleObject" Target="embeddings/oleObject609.bin"/><Relationship Id="rId1380" Type="http://schemas.openxmlformats.org/officeDocument/2006/relationships/image" Target="media/image766.wmf"/><Relationship Id="rId1381" Type="http://schemas.openxmlformats.org/officeDocument/2006/relationships/oleObject" Target="embeddings/oleObject610.bin"/><Relationship Id="rId1382" Type="http://schemas.openxmlformats.org/officeDocument/2006/relationships/image" Target="media/image767.wmf"/><Relationship Id="rId1383" Type="http://schemas.openxmlformats.org/officeDocument/2006/relationships/oleObject" Target="embeddings/oleObject611.bin"/><Relationship Id="rId1384" Type="http://schemas.openxmlformats.org/officeDocument/2006/relationships/image" Target="media/image768.wmf"/><Relationship Id="rId1385" Type="http://schemas.openxmlformats.org/officeDocument/2006/relationships/oleObject" Target="embeddings/oleObject612.bin"/><Relationship Id="rId1386" Type="http://schemas.openxmlformats.org/officeDocument/2006/relationships/image" Target="media/image769.wmf"/><Relationship Id="rId1387" Type="http://schemas.openxmlformats.org/officeDocument/2006/relationships/oleObject" Target="embeddings/oleObject613.bin"/><Relationship Id="rId1388" Type="http://schemas.openxmlformats.org/officeDocument/2006/relationships/image" Target="media/image770.wmf"/><Relationship Id="rId1389" Type="http://schemas.openxmlformats.org/officeDocument/2006/relationships/oleObject" Target="embeddings/oleObject614.bin"/><Relationship Id="rId1390" Type="http://schemas.openxmlformats.org/officeDocument/2006/relationships/image" Target="media/image771.wmf"/><Relationship Id="rId1391" Type="http://schemas.openxmlformats.org/officeDocument/2006/relationships/oleObject" Target="embeddings/oleObject615.bin"/><Relationship Id="rId1392" Type="http://schemas.openxmlformats.org/officeDocument/2006/relationships/image" Target="media/image772.wmf"/><Relationship Id="rId1393" Type="http://schemas.openxmlformats.org/officeDocument/2006/relationships/oleObject" Target="embeddings/oleObject616.bin"/><Relationship Id="rId1394" Type="http://schemas.openxmlformats.org/officeDocument/2006/relationships/image" Target="media/image773.wmf"/><Relationship Id="rId1395" Type="http://schemas.openxmlformats.org/officeDocument/2006/relationships/oleObject" Target="embeddings/oleObject617.bin"/><Relationship Id="rId1396" Type="http://schemas.openxmlformats.org/officeDocument/2006/relationships/image" Target="media/image774.wmf"/><Relationship Id="rId1397" Type="http://schemas.openxmlformats.org/officeDocument/2006/relationships/oleObject" Target="embeddings/oleObject618.bin"/><Relationship Id="rId1398" Type="http://schemas.openxmlformats.org/officeDocument/2006/relationships/image" Target="media/image775.wmf"/><Relationship Id="rId1399" Type="http://schemas.openxmlformats.org/officeDocument/2006/relationships/oleObject" Target="embeddings/oleObject619.bin"/><Relationship Id="rId1400" Type="http://schemas.openxmlformats.org/officeDocument/2006/relationships/image" Target="media/image776.wmf"/><Relationship Id="rId1401" Type="http://schemas.openxmlformats.org/officeDocument/2006/relationships/oleObject" Target="embeddings/oleObject620.bin"/><Relationship Id="rId1402" Type="http://schemas.openxmlformats.org/officeDocument/2006/relationships/image" Target="media/image777.wmf"/><Relationship Id="rId1403" Type="http://schemas.openxmlformats.org/officeDocument/2006/relationships/oleObject" Target="embeddings/oleObject621.bin"/><Relationship Id="rId1404" Type="http://schemas.openxmlformats.org/officeDocument/2006/relationships/image" Target="media/image778.wmf"/><Relationship Id="rId1405" Type="http://schemas.openxmlformats.org/officeDocument/2006/relationships/oleObject" Target="embeddings/oleObject622.bin"/><Relationship Id="rId1406" Type="http://schemas.openxmlformats.org/officeDocument/2006/relationships/image" Target="media/image779.wmf"/><Relationship Id="rId1407" Type="http://schemas.openxmlformats.org/officeDocument/2006/relationships/oleObject" Target="embeddings/oleObject623.bin"/><Relationship Id="rId1408" Type="http://schemas.openxmlformats.org/officeDocument/2006/relationships/image" Target="media/image780.wmf"/><Relationship Id="rId1409" Type="http://schemas.openxmlformats.org/officeDocument/2006/relationships/oleObject" Target="embeddings/oleObject624.bin"/><Relationship Id="rId1410" Type="http://schemas.openxmlformats.org/officeDocument/2006/relationships/image" Target="media/image781.wmf"/><Relationship Id="rId1411" Type="http://schemas.openxmlformats.org/officeDocument/2006/relationships/oleObject" Target="embeddings/oleObject625.bin"/><Relationship Id="rId1412" Type="http://schemas.openxmlformats.org/officeDocument/2006/relationships/image" Target="media/image782.wmf"/><Relationship Id="rId1413" Type="http://schemas.openxmlformats.org/officeDocument/2006/relationships/oleObject" Target="embeddings/oleObject626.bin"/><Relationship Id="rId1414" Type="http://schemas.openxmlformats.org/officeDocument/2006/relationships/image" Target="media/image783.wmf"/><Relationship Id="rId1415" Type="http://schemas.openxmlformats.org/officeDocument/2006/relationships/oleObject" Target="embeddings/oleObject627.bin"/><Relationship Id="rId1416" Type="http://schemas.openxmlformats.org/officeDocument/2006/relationships/image" Target="media/image784.wmf"/><Relationship Id="rId1417" Type="http://schemas.openxmlformats.org/officeDocument/2006/relationships/oleObject" Target="embeddings/oleObject628.bin"/><Relationship Id="rId1418" Type="http://schemas.openxmlformats.org/officeDocument/2006/relationships/image" Target="media/image785.wmf"/><Relationship Id="rId1419" Type="http://schemas.openxmlformats.org/officeDocument/2006/relationships/oleObject" Target="embeddings/oleObject629.bin"/><Relationship Id="rId1420" Type="http://schemas.openxmlformats.org/officeDocument/2006/relationships/image" Target="media/image786.wmf"/><Relationship Id="rId1421" Type="http://schemas.openxmlformats.org/officeDocument/2006/relationships/oleObject" Target="embeddings/oleObject630.bin"/><Relationship Id="rId1422" Type="http://schemas.openxmlformats.org/officeDocument/2006/relationships/image" Target="media/image787.wmf"/><Relationship Id="rId1423" Type="http://schemas.openxmlformats.org/officeDocument/2006/relationships/oleObject" Target="embeddings/oleObject631.bin"/><Relationship Id="rId1424" Type="http://schemas.openxmlformats.org/officeDocument/2006/relationships/image" Target="media/image788.wmf"/><Relationship Id="rId1425" Type="http://schemas.openxmlformats.org/officeDocument/2006/relationships/oleObject" Target="embeddings/oleObject632.bin"/><Relationship Id="rId1426" Type="http://schemas.openxmlformats.org/officeDocument/2006/relationships/image" Target="media/image789.wmf"/><Relationship Id="rId1427" Type="http://schemas.openxmlformats.org/officeDocument/2006/relationships/oleObject" Target="embeddings/oleObject633.bin"/><Relationship Id="rId1428" Type="http://schemas.openxmlformats.org/officeDocument/2006/relationships/image" Target="media/image790.wmf"/><Relationship Id="rId1429" Type="http://schemas.openxmlformats.org/officeDocument/2006/relationships/oleObject" Target="embeddings/oleObject634.bin"/><Relationship Id="rId1430" Type="http://schemas.openxmlformats.org/officeDocument/2006/relationships/image" Target="media/image791.wmf"/><Relationship Id="rId1431" Type="http://schemas.openxmlformats.org/officeDocument/2006/relationships/oleObject" Target="embeddings/oleObject635.bin"/><Relationship Id="rId1432" Type="http://schemas.openxmlformats.org/officeDocument/2006/relationships/image" Target="media/image792.wmf"/><Relationship Id="rId1433" Type="http://schemas.openxmlformats.org/officeDocument/2006/relationships/oleObject" Target="embeddings/oleObject636.bin"/><Relationship Id="rId1434" Type="http://schemas.openxmlformats.org/officeDocument/2006/relationships/image" Target="media/image793.wmf"/><Relationship Id="rId1435" Type="http://schemas.openxmlformats.org/officeDocument/2006/relationships/oleObject" Target="embeddings/oleObject637.bin"/><Relationship Id="rId1436" Type="http://schemas.openxmlformats.org/officeDocument/2006/relationships/image" Target="media/image794.wmf"/><Relationship Id="rId1437" Type="http://schemas.openxmlformats.org/officeDocument/2006/relationships/oleObject" Target="embeddings/oleObject638.bin"/><Relationship Id="rId1438" Type="http://schemas.openxmlformats.org/officeDocument/2006/relationships/image" Target="media/image795.wmf"/><Relationship Id="rId1439" Type="http://schemas.openxmlformats.org/officeDocument/2006/relationships/oleObject" Target="embeddings/oleObject639.bin"/><Relationship Id="rId1440" Type="http://schemas.openxmlformats.org/officeDocument/2006/relationships/image" Target="media/image796.wmf"/><Relationship Id="rId1441" Type="http://schemas.openxmlformats.org/officeDocument/2006/relationships/oleObject" Target="embeddings/oleObject640.bin"/><Relationship Id="rId1442" Type="http://schemas.openxmlformats.org/officeDocument/2006/relationships/image" Target="media/image797.wmf"/><Relationship Id="rId1443" Type="http://schemas.openxmlformats.org/officeDocument/2006/relationships/oleObject" Target="embeddings/oleObject641.bin"/><Relationship Id="rId1444" Type="http://schemas.openxmlformats.org/officeDocument/2006/relationships/image" Target="media/image798.wmf"/><Relationship Id="rId1445" Type="http://schemas.openxmlformats.org/officeDocument/2006/relationships/oleObject" Target="embeddings/oleObject642.bin"/><Relationship Id="rId1446" Type="http://schemas.openxmlformats.org/officeDocument/2006/relationships/image" Target="media/image799.wmf"/><Relationship Id="rId1447" Type="http://schemas.openxmlformats.org/officeDocument/2006/relationships/oleObject" Target="embeddings/oleObject643.bin"/><Relationship Id="rId1448" Type="http://schemas.openxmlformats.org/officeDocument/2006/relationships/image" Target="media/image800.wmf"/><Relationship Id="rId1449" Type="http://schemas.openxmlformats.org/officeDocument/2006/relationships/image" Target="media/image801.wmf"/><Relationship Id="rId1450" Type="http://schemas.openxmlformats.org/officeDocument/2006/relationships/image" Target="media/image802.wmf"/><Relationship Id="rId1451" Type="http://schemas.openxmlformats.org/officeDocument/2006/relationships/image" Target="media/image803.wmf"/><Relationship Id="rId1452" Type="http://schemas.openxmlformats.org/officeDocument/2006/relationships/oleObject" Target="embeddings/oleObject644.bin"/><Relationship Id="rId1453" Type="http://schemas.openxmlformats.org/officeDocument/2006/relationships/image" Target="media/image804.wmf"/><Relationship Id="rId1454" Type="http://schemas.openxmlformats.org/officeDocument/2006/relationships/oleObject" Target="embeddings/oleObject645.bin"/><Relationship Id="rId1455" Type="http://schemas.openxmlformats.org/officeDocument/2006/relationships/image" Target="media/image805.wmf"/><Relationship Id="rId1456" Type="http://schemas.openxmlformats.org/officeDocument/2006/relationships/oleObject" Target="embeddings/oleObject646.bin"/><Relationship Id="rId1457" Type="http://schemas.openxmlformats.org/officeDocument/2006/relationships/image" Target="media/image806.wmf"/><Relationship Id="rId1458" Type="http://schemas.openxmlformats.org/officeDocument/2006/relationships/oleObject" Target="embeddings/oleObject647.bin"/><Relationship Id="rId1459" Type="http://schemas.openxmlformats.org/officeDocument/2006/relationships/image" Target="media/image807.wmf"/><Relationship Id="rId1460" Type="http://schemas.openxmlformats.org/officeDocument/2006/relationships/oleObject" Target="embeddings/oleObject648.bin"/><Relationship Id="rId1461" Type="http://schemas.openxmlformats.org/officeDocument/2006/relationships/image" Target="media/image808.wmf"/><Relationship Id="rId1462" Type="http://schemas.openxmlformats.org/officeDocument/2006/relationships/oleObject" Target="embeddings/oleObject649.bin"/><Relationship Id="rId1463" Type="http://schemas.openxmlformats.org/officeDocument/2006/relationships/image" Target="media/image809.wmf"/><Relationship Id="rId1464" Type="http://schemas.openxmlformats.org/officeDocument/2006/relationships/oleObject" Target="embeddings/oleObject650.bin"/><Relationship Id="rId1465" Type="http://schemas.openxmlformats.org/officeDocument/2006/relationships/image" Target="media/image810.wmf"/><Relationship Id="rId1466" Type="http://schemas.openxmlformats.org/officeDocument/2006/relationships/oleObject" Target="embeddings/oleObject651.bin"/><Relationship Id="rId1467" Type="http://schemas.openxmlformats.org/officeDocument/2006/relationships/image" Target="media/image811.wmf"/><Relationship Id="rId1468" Type="http://schemas.openxmlformats.org/officeDocument/2006/relationships/oleObject" Target="embeddings/oleObject652.bin"/><Relationship Id="rId1469" Type="http://schemas.openxmlformats.org/officeDocument/2006/relationships/image" Target="media/image812.wmf"/><Relationship Id="rId1470" Type="http://schemas.openxmlformats.org/officeDocument/2006/relationships/image" Target="media/image813.png"/><Relationship Id="rId1471" Type="http://schemas.openxmlformats.org/officeDocument/2006/relationships/oleObject" Target="embeddings/oleObject653.bin"/><Relationship Id="rId1472" Type="http://schemas.openxmlformats.org/officeDocument/2006/relationships/image" Target="media/image814.wmf"/><Relationship Id="rId1473" Type="http://schemas.openxmlformats.org/officeDocument/2006/relationships/oleObject" Target="embeddings/oleObject654.bin"/><Relationship Id="rId1474" Type="http://schemas.openxmlformats.org/officeDocument/2006/relationships/image" Target="media/image815.wmf"/><Relationship Id="rId1475" Type="http://schemas.openxmlformats.org/officeDocument/2006/relationships/oleObject" Target="embeddings/oleObject655.bin"/><Relationship Id="rId1476" Type="http://schemas.openxmlformats.org/officeDocument/2006/relationships/image" Target="media/image816.wmf"/><Relationship Id="rId1477" Type="http://schemas.openxmlformats.org/officeDocument/2006/relationships/oleObject" Target="embeddings/oleObject656.bin"/><Relationship Id="rId1478" Type="http://schemas.openxmlformats.org/officeDocument/2006/relationships/image" Target="media/image817.wmf"/><Relationship Id="rId1479" Type="http://schemas.openxmlformats.org/officeDocument/2006/relationships/oleObject" Target="embeddings/oleObject657.bin"/><Relationship Id="rId1480" Type="http://schemas.openxmlformats.org/officeDocument/2006/relationships/image" Target="media/image818.wmf"/><Relationship Id="rId1481" Type="http://schemas.openxmlformats.org/officeDocument/2006/relationships/oleObject" Target="embeddings/oleObject658.bin"/><Relationship Id="rId1482" Type="http://schemas.openxmlformats.org/officeDocument/2006/relationships/image" Target="media/image819.wmf"/><Relationship Id="rId1483" Type="http://schemas.openxmlformats.org/officeDocument/2006/relationships/oleObject" Target="embeddings/oleObject659.bin"/><Relationship Id="rId1484" Type="http://schemas.openxmlformats.org/officeDocument/2006/relationships/image" Target="media/image820.wmf"/><Relationship Id="rId1485" Type="http://schemas.openxmlformats.org/officeDocument/2006/relationships/oleObject" Target="embeddings/oleObject660.bin"/><Relationship Id="rId1486" Type="http://schemas.openxmlformats.org/officeDocument/2006/relationships/image" Target="media/image821.wmf"/><Relationship Id="rId1487" Type="http://schemas.openxmlformats.org/officeDocument/2006/relationships/oleObject" Target="embeddings/oleObject661.bin"/><Relationship Id="rId1488" Type="http://schemas.openxmlformats.org/officeDocument/2006/relationships/image" Target="media/image822.wmf"/><Relationship Id="rId1489" Type="http://schemas.openxmlformats.org/officeDocument/2006/relationships/oleObject" Target="embeddings/oleObject662.bin"/><Relationship Id="rId1490" Type="http://schemas.openxmlformats.org/officeDocument/2006/relationships/image" Target="media/image823.wmf"/><Relationship Id="rId1491" Type="http://schemas.openxmlformats.org/officeDocument/2006/relationships/oleObject" Target="embeddings/oleObject663.bin"/><Relationship Id="rId1492" Type="http://schemas.openxmlformats.org/officeDocument/2006/relationships/image" Target="media/image824.wmf"/><Relationship Id="rId1493" Type="http://schemas.openxmlformats.org/officeDocument/2006/relationships/oleObject" Target="embeddings/oleObject664.bin"/><Relationship Id="rId1494" Type="http://schemas.openxmlformats.org/officeDocument/2006/relationships/image" Target="media/image825.wmf"/><Relationship Id="rId1495" Type="http://schemas.openxmlformats.org/officeDocument/2006/relationships/oleObject" Target="embeddings/oleObject665.bin"/><Relationship Id="rId1496" Type="http://schemas.openxmlformats.org/officeDocument/2006/relationships/image" Target="media/image826.wmf"/><Relationship Id="rId1497" Type="http://schemas.openxmlformats.org/officeDocument/2006/relationships/oleObject" Target="embeddings/oleObject666.bin"/><Relationship Id="rId1498" Type="http://schemas.openxmlformats.org/officeDocument/2006/relationships/image" Target="media/image827.wmf"/><Relationship Id="rId1499" Type="http://schemas.openxmlformats.org/officeDocument/2006/relationships/oleObject" Target="embeddings/oleObject667.bin"/><Relationship Id="rId1500" Type="http://schemas.openxmlformats.org/officeDocument/2006/relationships/image" Target="media/image828.wmf"/><Relationship Id="rId1501" Type="http://schemas.openxmlformats.org/officeDocument/2006/relationships/oleObject" Target="embeddings/oleObject668.bin"/><Relationship Id="rId1502" Type="http://schemas.openxmlformats.org/officeDocument/2006/relationships/image" Target="media/image829.wmf"/><Relationship Id="rId1503" Type="http://schemas.openxmlformats.org/officeDocument/2006/relationships/oleObject" Target="embeddings/oleObject669.bin"/><Relationship Id="rId1504" Type="http://schemas.openxmlformats.org/officeDocument/2006/relationships/image" Target="media/image830.wmf"/><Relationship Id="rId1505" Type="http://schemas.openxmlformats.org/officeDocument/2006/relationships/oleObject" Target="embeddings/oleObject670.bin"/><Relationship Id="rId1506" Type="http://schemas.openxmlformats.org/officeDocument/2006/relationships/image" Target="media/image831.wmf"/><Relationship Id="rId1507" Type="http://schemas.openxmlformats.org/officeDocument/2006/relationships/oleObject" Target="embeddings/oleObject671.bin"/><Relationship Id="rId1508" Type="http://schemas.openxmlformats.org/officeDocument/2006/relationships/image" Target="media/image832.wmf"/><Relationship Id="rId1509" Type="http://schemas.openxmlformats.org/officeDocument/2006/relationships/oleObject" Target="embeddings/oleObject672.bin"/><Relationship Id="rId1510" Type="http://schemas.openxmlformats.org/officeDocument/2006/relationships/image" Target="media/image833.wmf"/><Relationship Id="rId1511" Type="http://schemas.openxmlformats.org/officeDocument/2006/relationships/oleObject" Target="embeddings/oleObject673.bin"/><Relationship Id="rId1512" Type="http://schemas.openxmlformats.org/officeDocument/2006/relationships/image" Target="media/image834.wmf"/><Relationship Id="rId1513" Type="http://schemas.openxmlformats.org/officeDocument/2006/relationships/oleObject" Target="embeddings/oleObject674.bin"/><Relationship Id="rId1514" Type="http://schemas.openxmlformats.org/officeDocument/2006/relationships/image" Target="media/image835.wmf"/><Relationship Id="rId1515" Type="http://schemas.openxmlformats.org/officeDocument/2006/relationships/oleObject" Target="embeddings/oleObject675.bin"/><Relationship Id="rId1516" Type="http://schemas.openxmlformats.org/officeDocument/2006/relationships/image" Target="media/image836.wmf"/><Relationship Id="rId1517" Type="http://schemas.openxmlformats.org/officeDocument/2006/relationships/oleObject" Target="embeddings/oleObject676.bin"/><Relationship Id="rId1518" Type="http://schemas.openxmlformats.org/officeDocument/2006/relationships/image" Target="media/image837.wmf"/><Relationship Id="rId1519" Type="http://schemas.openxmlformats.org/officeDocument/2006/relationships/oleObject" Target="embeddings/oleObject677.bin"/><Relationship Id="rId1520" Type="http://schemas.openxmlformats.org/officeDocument/2006/relationships/image" Target="media/image838.wmf"/><Relationship Id="rId1521" Type="http://schemas.openxmlformats.org/officeDocument/2006/relationships/oleObject" Target="embeddings/oleObject678.bin"/><Relationship Id="rId1522" Type="http://schemas.openxmlformats.org/officeDocument/2006/relationships/image" Target="media/image839.wmf"/><Relationship Id="rId1523" Type="http://schemas.openxmlformats.org/officeDocument/2006/relationships/hyperlink" Target="https://rtklibexplorer.wordpress.com/2018/06/14/glonass-ambiguity-resolution-with-rtklib-revisited/" TargetMode="External"/><Relationship Id="rId1524" Type="http://schemas.openxmlformats.org/officeDocument/2006/relationships/header" Target="header3.xml"/><Relationship Id="rId1525" Type="http://schemas.openxmlformats.org/officeDocument/2006/relationships/header" Target="header4.xml"/><Relationship Id="rId1526" Type="http://schemas.openxmlformats.org/officeDocument/2006/relationships/footer" Target="footer3.xml"/><Relationship Id="rId1527" Type="http://schemas.openxmlformats.org/officeDocument/2006/relationships/footer" Target="footer4.xml"/><Relationship Id="rId1528" Type="http://schemas.openxmlformats.org/officeDocument/2006/relationships/header" Target="header5.xml"/><Relationship Id="rId1529" Type="http://schemas.openxmlformats.org/officeDocument/2006/relationships/header" Target="header6.xml"/><Relationship Id="rId1530" Type="http://schemas.openxmlformats.org/officeDocument/2006/relationships/footer" Target="footer5.xml"/><Relationship Id="rId1531" Type="http://schemas.openxmlformats.org/officeDocument/2006/relationships/footer" Target="footer6.xml"/><Relationship Id="rId1532" Type="http://schemas.openxmlformats.org/officeDocument/2006/relationships/header" Target="header7.xml"/><Relationship Id="rId1533" Type="http://schemas.openxmlformats.org/officeDocument/2006/relationships/header" Target="header8.xml"/><Relationship Id="rId1534" Type="http://schemas.openxmlformats.org/officeDocument/2006/relationships/footer" Target="footer7.xml"/><Relationship Id="rId1535" Type="http://schemas.openxmlformats.org/officeDocument/2006/relationships/footer" Target="footer8.xml"/><Relationship Id="rId1536" Type="http://schemas.openxmlformats.org/officeDocument/2006/relationships/numbering" Target="numbering.xml"/><Relationship Id="rId1537" Type="http://schemas.openxmlformats.org/officeDocument/2006/relationships/fontTable" Target="fontTable.xml"/><Relationship Id="rId1538" Type="http://schemas.openxmlformats.org/officeDocument/2006/relationships/settings" Target="settings.xml"/><Relationship Id="rId1539" Type="http://schemas.openxmlformats.org/officeDocument/2006/relationships/theme" Target="theme/theme1.xml"/><Relationship Id="rId1540" Type="http://schemas.openxmlformats.org/officeDocument/2006/relationships/customXml" Target="../customXml/item1.xml"/>
</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D864261-C6A1-4948-B674-54F9AFE962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2746</TotalTime>
  <Application>LibreOffice/7.1.2.2$Windows_X86_64 LibreOffice_project/8a45595d069ef5570103caea1b71cc9d82b2aae4</Application>
  <AppVersion>15.0000</AppVersion>
  <Pages>218</Pages>
  <Words>40945</Words>
  <Characters>220489</Characters>
  <CharactersWithSpaces>263871</CharactersWithSpaces>
  <Paragraphs>5807</Paragraphs>
  <Company>T.T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2013-03-19T22:54:00Z</dcterms:created>
  <dc:creator>Tomoji TAKASU</dc:creator>
  <dc:description/>
  <dc:language>en-US</dc:language>
  <cp:lastModifiedBy/>
  <cp:lastPrinted>2013-03-31T15:08:00Z</cp:lastPrinted>
  <dcterms:modified xsi:type="dcterms:W3CDTF">2021-04-22T14:12:25Z</dcterms:modified>
  <cp:revision>66</cp:revision>
  <dc:subject/>
  <dc:title>RTKLIB - Demo5</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1</vt:bool>
  </property>
</Properties>
</file>